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524" w:rsidRPr="007037E3" w:rsidRDefault="007D5524" w:rsidP="00C42BCD">
      <w:pPr>
        <w:spacing w:after="0" w:line="240" w:lineRule="auto"/>
        <w:ind w:firstLine="709"/>
        <w:jc w:val="right"/>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Приложение</w:t>
      </w:r>
    </w:p>
    <w:p w:rsidR="00A02595" w:rsidRPr="007037E3" w:rsidRDefault="00A02595" w:rsidP="00C42BCD">
      <w:pPr>
        <w:spacing w:after="0" w:line="240" w:lineRule="auto"/>
        <w:jc w:val="center"/>
        <w:rPr>
          <w:rFonts w:ascii="PT Astra Serif" w:eastAsia="Times New Roman" w:hAnsi="PT Astra Serif" w:cs="Times New Roman"/>
          <w:b/>
          <w:sz w:val="24"/>
          <w:szCs w:val="24"/>
          <w:lang w:eastAsia="ru-RU"/>
        </w:rPr>
      </w:pPr>
    </w:p>
    <w:p w:rsidR="00A02595" w:rsidRPr="007037E3" w:rsidRDefault="00A02595" w:rsidP="00C42BCD">
      <w:pPr>
        <w:spacing w:after="0" w:line="240" w:lineRule="auto"/>
        <w:jc w:val="center"/>
        <w:rPr>
          <w:rFonts w:ascii="PT Astra Serif" w:eastAsia="Times New Roman" w:hAnsi="PT Astra Serif" w:cs="Times New Roman"/>
          <w:b/>
          <w:sz w:val="24"/>
          <w:szCs w:val="24"/>
          <w:lang w:eastAsia="ru-RU"/>
        </w:rPr>
      </w:pPr>
    </w:p>
    <w:p w:rsidR="004D293C" w:rsidRPr="007037E3" w:rsidRDefault="007D5524" w:rsidP="00C42BCD">
      <w:pPr>
        <w:spacing w:after="0" w:line="240" w:lineRule="auto"/>
        <w:jc w:val="center"/>
        <w:rPr>
          <w:rFonts w:ascii="PT Astra Serif" w:eastAsia="Times New Roman" w:hAnsi="PT Astra Serif" w:cs="Times New Roman"/>
          <w:b/>
          <w:sz w:val="24"/>
          <w:szCs w:val="24"/>
          <w:lang w:eastAsia="ru-RU"/>
        </w:rPr>
      </w:pPr>
      <w:r w:rsidRPr="007037E3">
        <w:rPr>
          <w:rFonts w:ascii="PT Astra Serif" w:eastAsia="Times New Roman" w:hAnsi="PT Astra Serif" w:cs="Times New Roman"/>
          <w:b/>
          <w:sz w:val="24"/>
          <w:szCs w:val="24"/>
          <w:lang w:eastAsia="ru-RU"/>
        </w:rPr>
        <w:t xml:space="preserve">Отчёт об исполнении государственной программы </w:t>
      </w:r>
      <w:r w:rsidR="00237BBA" w:rsidRPr="007037E3">
        <w:rPr>
          <w:rFonts w:ascii="PT Astra Serif" w:eastAsia="Times New Roman" w:hAnsi="PT Astra Serif" w:cs="Times New Roman"/>
          <w:b/>
          <w:sz w:val="24"/>
          <w:szCs w:val="24"/>
          <w:lang w:eastAsia="ru-RU"/>
        </w:rPr>
        <w:t xml:space="preserve">Ульяновской области </w:t>
      </w:r>
    </w:p>
    <w:p w:rsidR="007D5524" w:rsidRPr="007037E3" w:rsidRDefault="00237BBA" w:rsidP="00C42BCD">
      <w:pPr>
        <w:spacing w:after="0" w:line="240" w:lineRule="auto"/>
        <w:jc w:val="center"/>
        <w:rPr>
          <w:rFonts w:ascii="PT Astra Serif" w:eastAsia="Times New Roman" w:hAnsi="PT Astra Serif" w:cs="Times New Roman"/>
          <w:b/>
          <w:sz w:val="24"/>
          <w:szCs w:val="24"/>
          <w:lang w:eastAsia="ru-RU"/>
        </w:rPr>
      </w:pPr>
      <w:r w:rsidRPr="007037E3">
        <w:rPr>
          <w:rFonts w:ascii="PT Astra Serif" w:eastAsia="Times New Roman" w:hAnsi="PT Astra Serif" w:cs="Times New Roman"/>
          <w:b/>
          <w:sz w:val="24"/>
          <w:szCs w:val="24"/>
          <w:lang w:eastAsia="ru-RU"/>
        </w:rPr>
        <w:t xml:space="preserve">«Развитие здравоохранения в Ульяновской области» </w:t>
      </w:r>
      <w:r w:rsidR="00A70D25" w:rsidRPr="007037E3">
        <w:rPr>
          <w:rFonts w:ascii="PT Astra Serif" w:eastAsia="Times New Roman" w:hAnsi="PT Astra Serif" w:cs="Times New Roman"/>
          <w:b/>
          <w:sz w:val="24"/>
          <w:szCs w:val="24"/>
          <w:lang w:eastAsia="ru-RU"/>
        </w:rPr>
        <w:t>по итогам</w:t>
      </w:r>
      <w:r w:rsidR="000371FA" w:rsidRPr="007037E3">
        <w:rPr>
          <w:rFonts w:ascii="PT Astra Serif" w:eastAsia="Times New Roman" w:hAnsi="PT Astra Serif" w:cs="Times New Roman"/>
          <w:b/>
          <w:sz w:val="24"/>
          <w:szCs w:val="24"/>
          <w:lang w:eastAsia="ru-RU"/>
        </w:rPr>
        <w:t xml:space="preserve"> 1 квартала </w:t>
      </w:r>
      <w:r w:rsidR="007D5524" w:rsidRPr="007037E3">
        <w:rPr>
          <w:rFonts w:ascii="PT Astra Serif" w:eastAsia="Times New Roman" w:hAnsi="PT Astra Serif" w:cs="Times New Roman"/>
          <w:b/>
          <w:sz w:val="24"/>
          <w:szCs w:val="24"/>
          <w:lang w:eastAsia="ru-RU"/>
        </w:rPr>
        <w:t>20</w:t>
      </w:r>
      <w:r w:rsidR="00A70D25" w:rsidRPr="007037E3">
        <w:rPr>
          <w:rFonts w:ascii="PT Astra Serif" w:eastAsia="Times New Roman" w:hAnsi="PT Astra Serif" w:cs="Times New Roman"/>
          <w:b/>
          <w:sz w:val="24"/>
          <w:szCs w:val="24"/>
          <w:lang w:eastAsia="ru-RU"/>
        </w:rPr>
        <w:t>2</w:t>
      </w:r>
      <w:r w:rsidR="000371FA" w:rsidRPr="007037E3">
        <w:rPr>
          <w:rFonts w:ascii="PT Astra Serif" w:eastAsia="Times New Roman" w:hAnsi="PT Astra Serif" w:cs="Times New Roman"/>
          <w:b/>
          <w:sz w:val="24"/>
          <w:szCs w:val="24"/>
          <w:lang w:eastAsia="ru-RU"/>
        </w:rPr>
        <w:t>2</w:t>
      </w:r>
      <w:r w:rsidR="007D5524" w:rsidRPr="007037E3">
        <w:rPr>
          <w:rFonts w:ascii="PT Astra Serif" w:eastAsia="Times New Roman" w:hAnsi="PT Astra Serif" w:cs="Times New Roman"/>
          <w:b/>
          <w:sz w:val="24"/>
          <w:szCs w:val="24"/>
          <w:lang w:eastAsia="ru-RU"/>
        </w:rPr>
        <w:t xml:space="preserve"> год</w:t>
      </w:r>
      <w:r w:rsidR="00B01BD2" w:rsidRPr="007037E3">
        <w:rPr>
          <w:rFonts w:ascii="PT Astra Serif" w:eastAsia="Times New Roman" w:hAnsi="PT Astra Serif" w:cs="Times New Roman"/>
          <w:b/>
          <w:sz w:val="24"/>
          <w:szCs w:val="24"/>
          <w:lang w:eastAsia="ru-RU"/>
        </w:rPr>
        <w:t>а</w:t>
      </w:r>
    </w:p>
    <w:p w:rsidR="004D293C" w:rsidRPr="007037E3" w:rsidRDefault="00344C09" w:rsidP="00C42BCD">
      <w:pPr>
        <w:spacing w:after="0" w:line="240" w:lineRule="auto"/>
        <w:jc w:val="center"/>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w:t>
      </w:r>
      <w:r w:rsidR="00B37CDA" w:rsidRPr="007037E3">
        <w:rPr>
          <w:rFonts w:ascii="PT Astra Serif" w:eastAsia="Times New Roman" w:hAnsi="PT Astra Serif" w:cs="Times New Roman"/>
          <w:sz w:val="24"/>
          <w:szCs w:val="24"/>
          <w:lang w:eastAsia="ru-RU"/>
        </w:rPr>
        <w:t xml:space="preserve">с изменениями </w:t>
      </w:r>
      <w:r w:rsidRPr="007037E3">
        <w:rPr>
          <w:rFonts w:ascii="PT Astra Serif" w:eastAsia="Times New Roman" w:hAnsi="PT Astra Serif" w:cs="Times New Roman"/>
          <w:sz w:val="24"/>
          <w:szCs w:val="24"/>
          <w:lang w:eastAsia="ru-RU"/>
        </w:rPr>
        <w:t xml:space="preserve">на основании </w:t>
      </w:r>
      <w:r w:rsidR="00794B85" w:rsidRPr="007037E3">
        <w:rPr>
          <w:rFonts w:ascii="PT Astra Serif" w:eastAsia="Times New Roman" w:hAnsi="PT Astra Serif" w:cs="Times New Roman"/>
          <w:sz w:val="24"/>
          <w:szCs w:val="24"/>
          <w:lang w:eastAsia="ru-RU"/>
        </w:rPr>
        <w:t>п</w:t>
      </w:r>
      <w:r w:rsidRPr="007037E3">
        <w:rPr>
          <w:rFonts w:ascii="PT Astra Serif" w:eastAsia="Times New Roman" w:hAnsi="PT Astra Serif" w:cs="Times New Roman"/>
          <w:sz w:val="24"/>
          <w:szCs w:val="24"/>
          <w:lang w:eastAsia="ru-RU"/>
        </w:rPr>
        <w:t xml:space="preserve">остановления Правительства </w:t>
      </w:r>
    </w:p>
    <w:p w:rsidR="007D5524" w:rsidRPr="007037E3" w:rsidRDefault="004D293C" w:rsidP="00C42BCD">
      <w:pPr>
        <w:spacing w:after="0" w:line="240" w:lineRule="auto"/>
        <w:jc w:val="center"/>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Ульяновской области </w:t>
      </w:r>
      <w:r w:rsidR="00344C09" w:rsidRPr="007037E3">
        <w:rPr>
          <w:rFonts w:ascii="PT Astra Serif" w:eastAsia="Times New Roman" w:hAnsi="PT Astra Serif" w:cs="Times New Roman"/>
          <w:sz w:val="24"/>
          <w:szCs w:val="24"/>
          <w:lang w:eastAsia="ru-RU"/>
        </w:rPr>
        <w:t xml:space="preserve">от </w:t>
      </w:r>
      <w:r w:rsidR="000371FA" w:rsidRPr="007037E3">
        <w:rPr>
          <w:rFonts w:ascii="PT Astra Serif" w:eastAsia="Times New Roman" w:hAnsi="PT Astra Serif" w:cs="Times New Roman"/>
          <w:sz w:val="24"/>
          <w:szCs w:val="24"/>
          <w:lang w:eastAsia="ru-RU"/>
        </w:rPr>
        <w:t>27.01.2022</w:t>
      </w:r>
      <w:r w:rsidR="00344C09" w:rsidRPr="007037E3">
        <w:rPr>
          <w:rFonts w:ascii="PT Astra Serif" w:eastAsia="Times New Roman" w:hAnsi="PT Astra Serif" w:cs="Times New Roman"/>
          <w:sz w:val="24"/>
          <w:szCs w:val="24"/>
          <w:lang w:eastAsia="ru-RU"/>
        </w:rPr>
        <w:t xml:space="preserve"> № </w:t>
      </w:r>
      <w:r w:rsidR="000371FA" w:rsidRPr="007037E3">
        <w:rPr>
          <w:rFonts w:ascii="PT Astra Serif" w:eastAsia="Times New Roman" w:hAnsi="PT Astra Serif" w:cs="Times New Roman"/>
          <w:sz w:val="24"/>
          <w:szCs w:val="24"/>
          <w:lang w:eastAsia="ru-RU"/>
        </w:rPr>
        <w:t>0</w:t>
      </w:r>
      <w:r w:rsidR="004651B2" w:rsidRPr="007037E3">
        <w:rPr>
          <w:rFonts w:ascii="PT Astra Serif" w:eastAsia="Times New Roman" w:hAnsi="PT Astra Serif" w:cs="Times New Roman"/>
          <w:sz w:val="24"/>
          <w:szCs w:val="24"/>
          <w:lang w:eastAsia="ru-RU"/>
        </w:rPr>
        <w:t>1/</w:t>
      </w:r>
      <w:r w:rsidR="000371FA" w:rsidRPr="007037E3">
        <w:rPr>
          <w:rFonts w:ascii="PT Astra Serif" w:eastAsia="Times New Roman" w:hAnsi="PT Astra Serif" w:cs="Times New Roman"/>
          <w:sz w:val="24"/>
          <w:szCs w:val="24"/>
          <w:lang w:eastAsia="ru-RU"/>
        </w:rPr>
        <w:t>37</w:t>
      </w:r>
      <w:r w:rsidR="004651B2" w:rsidRPr="007037E3">
        <w:rPr>
          <w:rFonts w:ascii="PT Astra Serif" w:eastAsia="Times New Roman" w:hAnsi="PT Astra Serif" w:cs="Times New Roman"/>
          <w:sz w:val="24"/>
          <w:szCs w:val="24"/>
          <w:lang w:eastAsia="ru-RU"/>
        </w:rPr>
        <w:t>-П</w:t>
      </w:r>
      <w:r w:rsidR="00344C09" w:rsidRPr="007037E3">
        <w:rPr>
          <w:rFonts w:ascii="PT Astra Serif" w:eastAsia="Times New Roman" w:hAnsi="PT Astra Serif" w:cs="Times New Roman"/>
          <w:sz w:val="24"/>
          <w:szCs w:val="24"/>
          <w:lang w:eastAsia="ru-RU"/>
        </w:rPr>
        <w:t>)</w:t>
      </w:r>
    </w:p>
    <w:p w:rsidR="00A02595" w:rsidRPr="007037E3" w:rsidRDefault="00A02595" w:rsidP="00C42BCD">
      <w:pPr>
        <w:spacing w:after="0" w:line="240" w:lineRule="auto"/>
        <w:jc w:val="center"/>
        <w:rPr>
          <w:rFonts w:ascii="PT Astra Serif" w:eastAsia="Calibri" w:hAnsi="PT Astra Serif" w:cs="Times New Roman"/>
          <w:b/>
          <w:sz w:val="24"/>
          <w:szCs w:val="24"/>
        </w:rPr>
      </w:pPr>
    </w:p>
    <w:p w:rsidR="00A02595" w:rsidRPr="007037E3" w:rsidRDefault="00A02595" w:rsidP="00C42BCD">
      <w:pPr>
        <w:spacing w:after="0" w:line="240" w:lineRule="auto"/>
        <w:jc w:val="center"/>
        <w:rPr>
          <w:rFonts w:ascii="PT Astra Serif" w:eastAsia="Calibri" w:hAnsi="PT Astra Serif" w:cs="Times New Roman"/>
          <w:b/>
          <w:sz w:val="24"/>
          <w:szCs w:val="24"/>
        </w:rPr>
      </w:pPr>
    </w:p>
    <w:p w:rsidR="00A02595" w:rsidRPr="007037E3" w:rsidRDefault="000D4372" w:rsidP="00C42BCD">
      <w:pPr>
        <w:spacing w:after="0" w:line="240" w:lineRule="auto"/>
        <w:jc w:val="center"/>
        <w:rPr>
          <w:rFonts w:ascii="PT Astra Serif" w:eastAsia="Calibri" w:hAnsi="PT Astra Serif" w:cs="Times New Roman"/>
          <w:sz w:val="24"/>
          <w:szCs w:val="24"/>
        </w:rPr>
      </w:pPr>
      <w:r w:rsidRPr="007037E3">
        <w:rPr>
          <w:rFonts w:ascii="PT Astra Serif" w:eastAsia="Calibri" w:hAnsi="PT Astra Serif" w:cs="Times New Roman"/>
          <w:b/>
          <w:sz w:val="24"/>
          <w:szCs w:val="24"/>
        </w:rPr>
        <w:t>1. Аналитическая записка, содержащая сведения об основных результатах реализации государственной программы за отч</w:t>
      </w:r>
      <w:r w:rsidR="000371FA" w:rsidRPr="007037E3">
        <w:rPr>
          <w:rFonts w:ascii="PT Astra Serif" w:eastAsia="Calibri" w:hAnsi="PT Astra Serif" w:cs="Times New Roman"/>
          <w:b/>
          <w:sz w:val="24"/>
          <w:szCs w:val="24"/>
        </w:rPr>
        <w:t>ё</w:t>
      </w:r>
      <w:r w:rsidRPr="007037E3">
        <w:rPr>
          <w:rFonts w:ascii="PT Astra Serif" w:eastAsia="Calibri" w:hAnsi="PT Astra Serif" w:cs="Times New Roman"/>
          <w:b/>
          <w:sz w:val="24"/>
          <w:szCs w:val="24"/>
        </w:rPr>
        <w:t>тный период, в том числе сведения об использовании бюджетных ассигнований государственной программы</w:t>
      </w:r>
    </w:p>
    <w:p w:rsidR="00A02595" w:rsidRPr="007037E3" w:rsidRDefault="00A02595" w:rsidP="00C42BCD">
      <w:pPr>
        <w:spacing w:after="0" w:line="240" w:lineRule="auto"/>
        <w:jc w:val="both"/>
        <w:rPr>
          <w:rFonts w:ascii="PT Astra Serif" w:eastAsia="Calibri" w:hAnsi="PT Astra Serif" w:cs="Times New Roman"/>
          <w:sz w:val="24"/>
          <w:szCs w:val="24"/>
        </w:rPr>
      </w:pPr>
    </w:p>
    <w:p w:rsidR="00E7001D" w:rsidRPr="007037E3" w:rsidRDefault="00FF64D7"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 xml:space="preserve">Государственной программой </w:t>
      </w:r>
      <w:r w:rsidR="00B80457" w:rsidRPr="007037E3">
        <w:rPr>
          <w:rFonts w:ascii="PT Astra Serif" w:eastAsia="Calibri" w:hAnsi="PT Astra Serif" w:cs="Times New Roman"/>
          <w:sz w:val="24"/>
          <w:szCs w:val="24"/>
        </w:rPr>
        <w:t>Ульяновской области «Развитие здравоохранения в Ульяновской области»</w:t>
      </w:r>
      <w:r w:rsidR="003A729B" w:rsidRPr="007037E3">
        <w:rPr>
          <w:rFonts w:ascii="PT Astra Serif" w:eastAsia="Calibri" w:hAnsi="PT Astra Serif" w:cs="Times New Roman"/>
          <w:sz w:val="24"/>
          <w:szCs w:val="24"/>
        </w:rPr>
        <w:t xml:space="preserve"> (далее </w:t>
      </w:r>
      <w:r w:rsidR="00D26713" w:rsidRPr="007037E3">
        <w:rPr>
          <w:rFonts w:ascii="PT Astra Serif" w:eastAsia="Calibri" w:hAnsi="PT Astra Serif" w:cs="Times New Roman"/>
          <w:sz w:val="24"/>
          <w:szCs w:val="24"/>
        </w:rPr>
        <w:t xml:space="preserve">– </w:t>
      </w:r>
      <w:r w:rsidR="003A729B" w:rsidRPr="007037E3">
        <w:rPr>
          <w:rFonts w:ascii="PT Astra Serif" w:eastAsia="Calibri" w:hAnsi="PT Astra Serif" w:cs="Times New Roman"/>
          <w:sz w:val="24"/>
          <w:szCs w:val="24"/>
        </w:rPr>
        <w:t>государственная программа)</w:t>
      </w:r>
      <w:r w:rsidR="00B80457" w:rsidRPr="007037E3">
        <w:rPr>
          <w:rFonts w:ascii="PT Astra Serif" w:eastAsia="Calibri" w:hAnsi="PT Astra Serif" w:cs="Times New Roman"/>
          <w:sz w:val="24"/>
          <w:szCs w:val="24"/>
        </w:rPr>
        <w:t xml:space="preserve"> </w:t>
      </w:r>
      <w:r w:rsidRPr="007037E3">
        <w:rPr>
          <w:rFonts w:ascii="PT Astra Serif" w:eastAsia="Calibri" w:hAnsi="PT Astra Serif" w:cs="Times New Roman"/>
          <w:sz w:val="24"/>
          <w:szCs w:val="24"/>
        </w:rPr>
        <w:t>предусмотрена реализация основных направлений в сфере здравоохранения, направленных</w:t>
      </w:r>
      <w:r w:rsidR="00FD4DB3" w:rsidRPr="007037E3">
        <w:rPr>
          <w:rFonts w:ascii="PT Astra Serif" w:eastAsia="Calibri" w:hAnsi="PT Astra Serif" w:cs="Times New Roman"/>
          <w:sz w:val="24"/>
          <w:szCs w:val="24"/>
        </w:rPr>
        <w:t xml:space="preserve"> на</w:t>
      </w:r>
      <w:r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обеспечение доступности медицинской помощи и повышение эффективности медицинских услуг, объ</w:t>
      </w:r>
      <w:r w:rsidR="00FD4DB3" w:rsidRPr="007037E3">
        <w:rPr>
          <w:rFonts w:ascii="PT Astra Serif" w:eastAsia="Calibri" w:hAnsi="PT Astra Serif" w:cs="Times New Roman"/>
          <w:sz w:val="24"/>
          <w:szCs w:val="24"/>
        </w:rPr>
        <w:t>ё</w:t>
      </w:r>
      <w:r w:rsidR="00E7001D" w:rsidRPr="007037E3">
        <w:rPr>
          <w:rFonts w:ascii="PT Astra Serif" w:eastAsia="Calibri" w:hAnsi="PT Astra Serif" w:cs="Times New Roman"/>
          <w:sz w:val="24"/>
          <w:szCs w:val="24"/>
        </w:rPr>
        <w:t>мы, виды и качество которых должны соответствовать уровню и структуре заболеваемости и потребностям населения Ульяновской области, передовым достижениям медицинской науки</w:t>
      </w:r>
      <w:r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а именно</w:t>
      </w:r>
      <w:r w:rsidRPr="007037E3">
        <w:rPr>
          <w:rFonts w:ascii="PT Astra Serif" w:eastAsia="Calibri" w:hAnsi="PT Astra Serif" w:cs="Times New Roman"/>
          <w:sz w:val="24"/>
          <w:szCs w:val="24"/>
        </w:rPr>
        <w:t>:</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развитие первичной медико-санитарной помощи, внедрение стационарозамещающих технологий в амбулаторном звене и совершенствование системы оказания медицинской помощи больным сосудистыми заболеваниями;</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обеспечение доступности для детей детских поликлиник и детских поликлинических отделений с созданной современной инфраструктурой оказания медицинской помощи, повышение качества и доступности медицинской помощи детям;</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обеспечение приоритета профилактики в сфере охраны здоровья граждан;</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обеспечение медицинской помощью неизлечимых больных (в том числе детей), включая развитие профилактической направленности педиатрической службы;</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развитие и внедрение инновационных методов диагностики, профилактики и лечения, а также основ персонализированной медицины;</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развитие медицинской реабилитации населения и совершенствование системы санаторно-курортного лечения, в том числе детей;</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внедрение медицинских информационных систем, подключ</w:t>
      </w:r>
      <w:r w:rsidR="00FD4DB3" w:rsidRPr="007037E3">
        <w:rPr>
          <w:rFonts w:ascii="PT Astra Serif" w:eastAsia="Calibri" w:hAnsi="PT Astra Serif" w:cs="Times New Roman"/>
          <w:sz w:val="24"/>
          <w:szCs w:val="24"/>
        </w:rPr>
        <w:t>ё</w:t>
      </w:r>
      <w:r w:rsidR="00E7001D" w:rsidRPr="007037E3">
        <w:rPr>
          <w:rFonts w:ascii="PT Astra Serif" w:eastAsia="Calibri" w:hAnsi="PT Astra Serif" w:cs="Times New Roman"/>
          <w:sz w:val="24"/>
          <w:szCs w:val="24"/>
        </w:rPr>
        <w:t>нных к подсистемам ЕГИСЗ, в государственных медицинских организациях, включая их структурные подразделения (в том числе ФАП и ФП, подключ</w:t>
      </w:r>
      <w:r w:rsidR="00FD4DB3" w:rsidRPr="007037E3">
        <w:rPr>
          <w:rFonts w:ascii="PT Astra Serif" w:eastAsia="Calibri" w:hAnsi="PT Astra Serif" w:cs="Times New Roman"/>
          <w:sz w:val="24"/>
          <w:szCs w:val="24"/>
        </w:rPr>
        <w:t>ё</w:t>
      </w:r>
      <w:r w:rsidR="00E7001D" w:rsidRPr="007037E3">
        <w:rPr>
          <w:rFonts w:ascii="PT Astra Serif" w:eastAsia="Calibri" w:hAnsi="PT Astra Serif" w:cs="Times New Roman"/>
          <w:sz w:val="24"/>
          <w:szCs w:val="24"/>
        </w:rPr>
        <w:t>нные к информационно-телекоммуникационной сети Интернет);</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обеспечение выполнения государственными медицинскими организациями государственных заданий на оказание государственных услуг;</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обеспечение системы здравоохранения высококвалифицированными и мотивированными кадрами;</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обеспечение управления реализацией мероприятий государственной программы и координация деятельности государственных медицинских организаций Министерством.</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На реализацию мероприятий государственной программы Ульяновской области «Развитие здравоохранения в Ульяновской области» в 202</w:t>
      </w:r>
      <w:r w:rsidR="00FD4DB3" w:rsidRPr="007037E3">
        <w:rPr>
          <w:rFonts w:ascii="PT Astra Serif" w:eastAsia="Calibri" w:hAnsi="PT Astra Serif" w:cs="Times New Roman"/>
          <w:sz w:val="24"/>
          <w:szCs w:val="24"/>
        </w:rPr>
        <w:t>2</w:t>
      </w:r>
      <w:r w:rsidRPr="007037E3">
        <w:rPr>
          <w:rFonts w:ascii="PT Astra Serif" w:eastAsia="Calibri" w:hAnsi="PT Astra Serif" w:cs="Times New Roman"/>
          <w:sz w:val="24"/>
          <w:szCs w:val="24"/>
        </w:rPr>
        <w:t xml:space="preserve"> году направлены бюджетные ассигнования в размере </w:t>
      </w:r>
      <w:r w:rsidR="00485185" w:rsidRPr="00485185">
        <w:rPr>
          <w:rFonts w:ascii="PT Astra Serif" w:eastAsia="Calibri" w:hAnsi="PT Astra Serif" w:cs="Times New Roman"/>
          <w:sz w:val="24"/>
          <w:szCs w:val="24"/>
        </w:rPr>
        <w:t>12</w:t>
      </w:r>
      <w:r w:rsidR="00485185">
        <w:rPr>
          <w:rFonts w:ascii="PT Astra Serif" w:eastAsia="Calibri" w:hAnsi="PT Astra Serif" w:cs="Times New Roman"/>
          <w:sz w:val="24"/>
          <w:szCs w:val="24"/>
        </w:rPr>
        <w:t>976346,60</w:t>
      </w:r>
      <w:r w:rsidR="00FD4DB3" w:rsidRPr="007037E3">
        <w:rPr>
          <w:rFonts w:ascii="PT Astra Serif" w:eastAsia="Calibri" w:hAnsi="PT Astra Serif" w:cs="Times New Roman"/>
          <w:sz w:val="24"/>
          <w:szCs w:val="24"/>
        </w:rPr>
        <w:t xml:space="preserve"> </w:t>
      </w:r>
      <w:r w:rsidRPr="007037E3">
        <w:rPr>
          <w:rFonts w:ascii="PT Astra Serif" w:eastAsia="Calibri" w:hAnsi="PT Astra Serif" w:cs="Times New Roman"/>
          <w:sz w:val="24"/>
          <w:szCs w:val="24"/>
        </w:rPr>
        <w:t>тыс. рублей</w:t>
      </w:r>
      <w:r w:rsidR="00485185">
        <w:rPr>
          <w:rFonts w:ascii="PT Astra Serif" w:eastAsia="Calibri" w:hAnsi="PT Astra Serif" w:cs="Times New Roman"/>
          <w:sz w:val="24"/>
          <w:szCs w:val="24"/>
        </w:rPr>
        <w:t xml:space="preserve"> (дополнительно внесено 89877,60 тыс. руб. </w:t>
      </w:r>
      <w:r w:rsidR="00485185" w:rsidRPr="00485185">
        <w:rPr>
          <w:rFonts w:ascii="PT Astra Serif" w:eastAsia="Calibri" w:hAnsi="PT Astra Serif" w:cs="Times New Roman"/>
          <w:sz w:val="24"/>
          <w:szCs w:val="24"/>
        </w:rPr>
        <w:t xml:space="preserve">в связи с внесением изменений в государственную программу Ульяновской области </w:t>
      </w:r>
      <w:r w:rsidR="00485185">
        <w:rPr>
          <w:rFonts w:ascii="PT Astra Serif" w:eastAsia="Calibri" w:hAnsi="PT Astra Serif" w:cs="Times New Roman"/>
          <w:sz w:val="24"/>
          <w:szCs w:val="24"/>
        </w:rPr>
        <w:t>«</w:t>
      </w:r>
      <w:r w:rsidR="00485185" w:rsidRPr="00485185">
        <w:rPr>
          <w:rFonts w:ascii="PT Astra Serif" w:eastAsia="Calibri" w:hAnsi="PT Astra Serif" w:cs="Times New Roman"/>
          <w:sz w:val="24"/>
          <w:szCs w:val="24"/>
        </w:rPr>
        <w:t>Развитие здравоохранения в Ульяновской области</w:t>
      </w:r>
      <w:r w:rsidR="00485185">
        <w:rPr>
          <w:rFonts w:ascii="PT Astra Serif" w:eastAsia="Calibri" w:hAnsi="PT Astra Serif" w:cs="Times New Roman"/>
          <w:sz w:val="24"/>
          <w:szCs w:val="24"/>
        </w:rPr>
        <w:t xml:space="preserve">» </w:t>
      </w:r>
      <w:r w:rsidR="00485185" w:rsidRPr="00485185">
        <w:rPr>
          <w:rFonts w:ascii="PT Astra Serif" w:eastAsia="Calibri" w:hAnsi="PT Astra Serif" w:cs="Times New Roman"/>
          <w:sz w:val="24"/>
          <w:szCs w:val="24"/>
        </w:rPr>
        <w:t>постановлением Правительства Ульяновской области от 27.04.2022 № 7/206-П</w:t>
      </w:r>
      <w:r w:rsidR="00485185">
        <w:rPr>
          <w:rFonts w:ascii="PT Astra Serif" w:eastAsia="Calibri" w:hAnsi="PT Astra Serif" w:cs="Times New Roman"/>
          <w:sz w:val="24"/>
          <w:szCs w:val="24"/>
        </w:rPr>
        <w:t>)</w:t>
      </w:r>
      <w:r w:rsidRPr="007037E3">
        <w:rPr>
          <w:rFonts w:ascii="PT Astra Serif" w:eastAsia="Calibri" w:hAnsi="PT Astra Serif" w:cs="Times New Roman"/>
          <w:sz w:val="24"/>
          <w:szCs w:val="24"/>
        </w:rPr>
        <w:t>, в том числе:</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 xml:space="preserve">областного бюджета </w:t>
      </w:r>
      <w:r w:rsidR="004651B2" w:rsidRPr="007037E3">
        <w:rPr>
          <w:rFonts w:ascii="PT Astra Serif" w:eastAsia="Calibri" w:hAnsi="PT Astra Serif" w:cs="Times New Roman"/>
          <w:sz w:val="24"/>
          <w:szCs w:val="24"/>
        </w:rPr>
        <w:t>–</w:t>
      </w:r>
      <w:r w:rsidRPr="007037E3">
        <w:rPr>
          <w:rFonts w:ascii="PT Astra Serif" w:eastAsia="Calibri" w:hAnsi="PT Astra Serif" w:cs="Times New Roman"/>
          <w:sz w:val="24"/>
          <w:szCs w:val="24"/>
        </w:rPr>
        <w:t xml:space="preserve"> </w:t>
      </w:r>
      <w:r w:rsidR="00FD4DB3" w:rsidRPr="007037E3">
        <w:rPr>
          <w:rFonts w:ascii="PT Astra Serif" w:eastAsia="Calibri" w:hAnsi="PT Astra Serif" w:cs="Times New Roman"/>
          <w:sz w:val="24"/>
          <w:szCs w:val="24"/>
        </w:rPr>
        <w:t>10704703,50</w:t>
      </w:r>
      <w:r w:rsidRPr="007037E3">
        <w:rPr>
          <w:rFonts w:ascii="PT Astra Serif" w:eastAsia="Calibri" w:hAnsi="PT Astra Serif" w:cs="Times New Roman"/>
          <w:sz w:val="24"/>
          <w:szCs w:val="24"/>
        </w:rPr>
        <w:t xml:space="preserve"> тыс. рублей;</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 xml:space="preserve">федерального бюджета </w:t>
      </w:r>
      <w:r w:rsidR="004651B2" w:rsidRPr="007037E3">
        <w:rPr>
          <w:rFonts w:ascii="PT Astra Serif" w:eastAsia="Calibri" w:hAnsi="PT Astra Serif" w:cs="Times New Roman"/>
          <w:sz w:val="24"/>
          <w:szCs w:val="24"/>
        </w:rPr>
        <w:t xml:space="preserve">– </w:t>
      </w:r>
      <w:r w:rsidR="00485185">
        <w:rPr>
          <w:rFonts w:ascii="PT Astra Serif" w:eastAsia="Calibri" w:hAnsi="PT Astra Serif" w:cs="Times New Roman"/>
          <w:sz w:val="24"/>
          <w:szCs w:val="24"/>
        </w:rPr>
        <w:t xml:space="preserve">2271643,10 </w:t>
      </w:r>
      <w:r w:rsidR="00466299" w:rsidRPr="007037E3">
        <w:rPr>
          <w:rFonts w:ascii="PT Astra Serif" w:eastAsia="Calibri" w:hAnsi="PT Astra Serif" w:cs="Times New Roman"/>
          <w:sz w:val="24"/>
          <w:szCs w:val="24"/>
        </w:rPr>
        <w:t>тыс. рублей.</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 xml:space="preserve">Средства распределены по мероприятиям в соответствии с </w:t>
      </w:r>
      <w:r w:rsidR="004651B2" w:rsidRPr="007037E3">
        <w:rPr>
          <w:rFonts w:ascii="PT Astra Serif" w:eastAsia="Calibri" w:hAnsi="PT Astra Serif" w:cs="Times New Roman"/>
          <w:sz w:val="24"/>
          <w:szCs w:val="24"/>
        </w:rPr>
        <w:t>З</w:t>
      </w:r>
      <w:r w:rsidRPr="007037E3">
        <w:rPr>
          <w:rFonts w:ascii="PT Astra Serif" w:eastAsia="Calibri" w:hAnsi="PT Astra Serif" w:cs="Times New Roman"/>
          <w:sz w:val="24"/>
          <w:szCs w:val="24"/>
        </w:rPr>
        <w:t>аконом об областн</w:t>
      </w:r>
      <w:r w:rsidR="00694581" w:rsidRPr="007037E3">
        <w:rPr>
          <w:rFonts w:ascii="PT Astra Serif" w:eastAsia="Calibri" w:hAnsi="PT Astra Serif" w:cs="Times New Roman"/>
          <w:sz w:val="24"/>
          <w:szCs w:val="24"/>
        </w:rPr>
        <w:t>о</w:t>
      </w:r>
      <w:r w:rsidRPr="007037E3">
        <w:rPr>
          <w:rFonts w:ascii="PT Astra Serif" w:eastAsia="Calibri" w:hAnsi="PT Astra Serif" w:cs="Times New Roman"/>
          <w:sz w:val="24"/>
          <w:szCs w:val="24"/>
        </w:rPr>
        <w:t>м бюджет</w:t>
      </w:r>
      <w:r w:rsidR="00694581" w:rsidRPr="007037E3">
        <w:rPr>
          <w:rFonts w:ascii="PT Astra Serif" w:eastAsia="Calibri" w:hAnsi="PT Astra Serif" w:cs="Times New Roman"/>
          <w:sz w:val="24"/>
          <w:szCs w:val="24"/>
        </w:rPr>
        <w:t>е</w:t>
      </w:r>
      <w:r w:rsidRPr="007037E3">
        <w:rPr>
          <w:rFonts w:ascii="PT Astra Serif" w:eastAsia="Calibri" w:hAnsi="PT Astra Serif" w:cs="Times New Roman"/>
          <w:sz w:val="24"/>
          <w:szCs w:val="24"/>
        </w:rPr>
        <w:t xml:space="preserve"> Ульяновской области, из них:</w:t>
      </w:r>
    </w:p>
    <w:p w:rsidR="00AB5CDE" w:rsidRPr="00E66279" w:rsidRDefault="000D4372" w:rsidP="00C42BCD">
      <w:pPr>
        <w:spacing w:after="0" w:line="240" w:lineRule="auto"/>
        <w:ind w:firstLine="709"/>
        <w:jc w:val="both"/>
        <w:rPr>
          <w:rFonts w:ascii="PT Astra Serif" w:eastAsia="Calibri" w:hAnsi="PT Astra Serif" w:cs="Times New Roman"/>
          <w:spacing w:val="-6"/>
          <w:sz w:val="24"/>
          <w:szCs w:val="24"/>
        </w:rPr>
      </w:pPr>
      <w:r w:rsidRPr="00E66279">
        <w:rPr>
          <w:rFonts w:ascii="PT Astra Serif" w:eastAsia="Calibri" w:hAnsi="PT Astra Serif" w:cs="Times New Roman"/>
          <w:spacing w:val="-6"/>
          <w:sz w:val="24"/>
          <w:szCs w:val="24"/>
        </w:rPr>
        <w:t>Министерств</w:t>
      </w:r>
      <w:r w:rsidR="004651B2" w:rsidRPr="00E66279">
        <w:rPr>
          <w:rFonts w:ascii="PT Astra Serif" w:eastAsia="Calibri" w:hAnsi="PT Astra Serif" w:cs="Times New Roman"/>
          <w:spacing w:val="-6"/>
          <w:sz w:val="24"/>
          <w:szCs w:val="24"/>
        </w:rPr>
        <w:t>у</w:t>
      </w:r>
      <w:r w:rsidRPr="00E66279">
        <w:rPr>
          <w:rFonts w:ascii="PT Astra Serif" w:eastAsia="Calibri" w:hAnsi="PT Astra Serif" w:cs="Times New Roman"/>
          <w:spacing w:val="-6"/>
          <w:sz w:val="24"/>
          <w:szCs w:val="24"/>
        </w:rPr>
        <w:t xml:space="preserve"> здравоохранения </w:t>
      </w:r>
      <w:r w:rsidR="004651B2" w:rsidRPr="00E66279">
        <w:rPr>
          <w:rFonts w:ascii="PT Astra Serif" w:eastAsia="Calibri" w:hAnsi="PT Astra Serif" w:cs="Times New Roman"/>
          <w:spacing w:val="-6"/>
          <w:sz w:val="24"/>
          <w:szCs w:val="24"/>
        </w:rPr>
        <w:t>Ульяновской области</w:t>
      </w:r>
      <w:r w:rsidRPr="00E66279">
        <w:rPr>
          <w:rFonts w:ascii="PT Astra Serif" w:eastAsia="Calibri" w:hAnsi="PT Astra Serif" w:cs="Times New Roman"/>
          <w:spacing w:val="-6"/>
          <w:sz w:val="24"/>
          <w:szCs w:val="24"/>
        </w:rPr>
        <w:t xml:space="preserve"> предусмотрены бюджетные ассигнования в размере </w:t>
      </w:r>
      <w:r w:rsidR="00E66279" w:rsidRPr="00E66279">
        <w:rPr>
          <w:rFonts w:ascii="PT Astra Serif" w:eastAsia="Calibri" w:hAnsi="PT Astra Serif" w:cs="Times New Roman"/>
          <w:spacing w:val="-6"/>
          <w:sz w:val="24"/>
          <w:szCs w:val="24"/>
        </w:rPr>
        <w:t>11541287,38</w:t>
      </w:r>
      <w:r w:rsidRPr="00E66279">
        <w:rPr>
          <w:rFonts w:ascii="PT Astra Serif" w:eastAsia="Calibri" w:hAnsi="PT Astra Serif" w:cs="Times New Roman"/>
          <w:spacing w:val="-6"/>
          <w:sz w:val="24"/>
          <w:szCs w:val="24"/>
        </w:rPr>
        <w:t xml:space="preserve"> тыс. рублей, в том числе:</w:t>
      </w:r>
    </w:p>
    <w:p w:rsidR="000D4372" w:rsidRPr="00635064" w:rsidRDefault="000D4372" w:rsidP="00C42BCD">
      <w:pPr>
        <w:spacing w:after="0" w:line="240" w:lineRule="auto"/>
        <w:ind w:firstLine="709"/>
        <w:jc w:val="both"/>
        <w:rPr>
          <w:rFonts w:ascii="PT Astra Serif" w:eastAsia="Calibri" w:hAnsi="PT Astra Serif" w:cs="Times New Roman"/>
          <w:sz w:val="24"/>
          <w:szCs w:val="24"/>
        </w:rPr>
      </w:pPr>
      <w:r w:rsidRPr="00635064">
        <w:rPr>
          <w:rFonts w:ascii="PT Astra Serif" w:eastAsia="Calibri" w:hAnsi="PT Astra Serif" w:cs="Times New Roman"/>
          <w:sz w:val="24"/>
          <w:szCs w:val="24"/>
        </w:rPr>
        <w:lastRenderedPageBreak/>
        <w:t>областно</w:t>
      </w:r>
      <w:r w:rsidR="004651B2" w:rsidRPr="00635064">
        <w:rPr>
          <w:rFonts w:ascii="PT Astra Serif" w:eastAsia="Calibri" w:hAnsi="PT Astra Serif" w:cs="Times New Roman"/>
          <w:sz w:val="24"/>
          <w:szCs w:val="24"/>
        </w:rPr>
        <w:t>й</w:t>
      </w:r>
      <w:r w:rsidRPr="00635064">
        <w:rPr>
          <w:rFonts w:ascii="PT Astra Serif" w:eastAsia="Calibri" w:hAnsi="PT Astra Serif" w:cs="Times New Roman"/>
          <w:sz w:val="24"/>
          <w:szCs w:val="24"/>
        </w:rPr>
        <w:t xml:space="preserve"> бюджет – </w:t>
      </w:r>
      <w:r w:rsidR="00635064" w:rsidRPr="00635064">
        <w:rPr>
          <w:rFonts w:ascii="PT Astra Serif" w:eastAsia="Calibri" w:hAnsi="PT Astra Serif" w:cs="Times New Roman"/>
          <w:spacing w:val="-6"/>
          <w:sz w:val="24"/>
          <w:szCs w:val="24"/>
        </w:rPr>
        <w:t>10278000,25</w:t>
      </w:r>
      <w:r w:rsidR="00AB5CDE" w:rsidRPr="00635064">
        <w:rPr>
          <w:rFonts w:ascii="PT Astra Serif" w:eastAsia="Calibri" w:hAnsi="PT Astra Serif" w:cs="Times New Roman"/>
          <w:spacing w:val="-6"/>
          <w:sz w:val="24"/>
          <w:szCs w:val="24"/>
        </w:rPr>
        <w:t xml:space="preserve"> </w:t>
      </w:r>
      <w:r w:rsidRPr="00635064">
        <w:rPr>
          <w:rFonts w:ascii="PT Astra Serif" w:eastAsia="Calibri" w:hAnsi="PT Astra Serif" w:cs="Times New Roman"/>
          <w:sz w:val="24"/>
          <w:szCs w:val="24"/>
        </w:rPr>
        <w:t>тыс. рублей;</w:t>
      </w:r>
    </w:p>
    <w:p w:rsidR="000D4372" w:rsidRPr="00E66279" w:rsidRDefault="000D4372" w:rsidP="00C42BCD">
      <w:pPr>
        <w:spacing w:after="0" w:line="240" w:lineRule="auto"/>
        <w:ind w:firstLine="709"/>
        <w:jc w:val="both"/>
        <w:rPr>
          <w:rFonts w:ascii="PT Astra Serif" w:eastAsia="Calibri" w:hAnsi="PT Astra Serif" w:cs="Times New Roman"/>
          <w:sz w:val="24"/>
          <w:szCs w:val="24"/>
        </w:rPr>
      </w:pPr>
      <w:r w:rsidRPr="00E66279">
        <w:rPr>
          <w:rFonts w:ascii="PT Astra Serif" w:eastAsia="Calibri" w:hAnsi="PT Astra Serif" w:cs="Times New Roman"/>
          <w:sz w:val="24"/>
          <w:szCs w:val="24"/>
        </w:rPr>
        <w:t>федеральн</w:t>
      </w:r>
      <w:r w:rsidR="004651B2" w:rsidRPr="00E66279">
        <w:rPr>
          <w:rFonts w:ascii="PT Astra Serif" w:eastAsia="Calibri" w:hAnsi="PT Astra Serif" w:cs="Times New Roman"/>
          <w:sz w:val="24"/>
          <w:szCs w:val="24"/>
        </w:rPr>
        <w:t>ый</w:t>
      </w:r>
      <w:r w:rsidRPr="00E66279">
        <w:rPr>
          <w:rFonts w:ascii="PT Astra Serif" w:eastAsia="Calibri" w:hAnsi="PT Astra Serif" w:cs="Times New Roman"/>
          <w:sz w:val="24"/>
          <w:szCs w:val="24"/>
        </w:rPr>
        <w:t xml:space="preserve"> бюджет – </w:t>
      </w:r>
      <w:r w:rsidR="00E66279" w:rsidRPr="00E96581">
        <w:rPr>
          <w:rFonts w:ascii="PT Astra Serif" w:eastAsia="Calibri" w:hAnsi="PT Astra Serif" w:cs="Times New Roman"/>
          <w:spacing w:val="-6"/>
          <w:sz w:val="24"/>
          <w:szCs w:val="24"/>
        </w:rPr>
        <w:t>1263287,13</w:t>
      </w:r>
      <w:r w:rsidR="00AB5CDE" w:rsidRPr="00E66279">
        <w:rPr>
          <w:rFonts w:ascii="PT Astra Serif" w:eastAsia="Calibri" w:hAnsi="PT Astra Serif" w:cs="Times New Roman"/>
          <w:spacing w:val="-6"/>
          <w:sz w:val="24"/>
          <w:szCs w:val="24"/>
        </w:rPr>
        <w:t xml:space="preserve"> </w:t>
      </w:r>
      <w:r w:rsidRPr="00E66279">
        <w:rPr>
          <w:rFonts w:ascii="PT Astra Serif" w:eastAsia="Calibri" w:hAnsi="PT Astra Serif" w:cs="Times New Roman"/>
          <w:sz w:val="24"/>
          <w:szCs w:val="24"/>
        </w:rPr>
        <w:t>тыс. рублей;</w:t>
      </w:r>
    </w:p>
    <w:p w:rsidR="000D4372" w:rsidRPr="00635064" w:rsidRDefault="000D4372" w:rsidP="00C42BCD">
      <w:pPr>
        <w:spacing w:after="0" w:line="240" w:lineRule="auto"/>
        <w:ind w:firstLine="709"/>
        <w:jc w:val="both"/>
        <w:rPr>
          <w:rFonts w:ascii="PT Astra Serif" w:eastAsia="Calibri" w:hAnsi="PT Astra Serif" w:cs="Times New Roman"/>
          <w:sz w:val="24"/>
          <w:szCs w:val="24"/>
        </w:rPr>
      </w:pPr>
      <w:r w:rsidRPr="00635064">
        <w:rPr>
          <w:rFonts w:ascii="PT Astra Serif" w:eastAsia="Calibri" w:hAnsi="PT Astra Serif" w:cs="Times New Roman"/>
          <w:sz w:val="24"/>
          <w:szCs w:val="24"/>
        </w:rPr>
        <w:t>Министерств</w:t>
      </w:r>
      <w:r w:rsidR="004651B2" w:rsidRPr="00635064">
        <w:rPr>
          <w:rFonts w:ascii="PT Astra Serif" w:eastAsia="Calibri" w:hAnsi="PT Astra Serif" w:cs="Times New Roman"/>
          <w:sz w:val="24"/>
          <w:szCs w:val="24"/>
        </w:rPr>
        <w:t>у</w:t>
      </w:r>
      <w:r w:rsidRPr="00635064">
        <w:rPr>
          <w:rFonts w:ascii="PT Astra Serif" w:eastAsia="Calibri" w:hAnsi="PT Astra Serif" w:cs="Times New Roman"/>
          <w:sz w:val="24"/>
          <w:szCs w:val="24"/>
        </w:rPr>
        <w:t xml:space="preserve"> </w:t>
      </w:r>
      <w:r w:rsidR="00EE0563" w:rsidRPr="00635064">
        <w:rPr>
          <w:rFonts w:ascii="PT Astra Serif" w:eastAsia="Calibri" w:hAnsi="PT Astra Serif" w:cs="Times New Roman"/>
          <w:sz w:val="24"/>
          <w:szCs w:val="24"/>
        </w:rPr>
        <w:t>жилищно-коммунального хозяйства и строительства</w:t>
      </w:r>
      <w:r w:rsidRPr="00635064">
        <w:rPr>
          <w:rFonts w:ascii="PT Astra Serif" w:eastAsia="Calibri" w:hAnsi="PT Astra Serif" w:cs="Times New Roman"/>
          <w:sz w:val="24"/>
          <w:szCs w:val="24"/>
        </w:rPr>
        <w:t xml:space="preserve"> </w:t>
      </w:r>
      <w:r w:rsidR="004651B2" w:rsidRPr="00635064">
        <w:rPr>
          <w:rFonts w:ascii="PT Astra Serif" w:eastAsia="Calibri" w:hAnsi="PT Astra Serif" w:cs="Times New Roman"/>
          <w:sz w:val="24"/>
          <w:szCs w:val="24"/>
        </w:rPr>
        <w:t>Ульяновской области</w:t>
      </w:r>
      <w:r w:rsidRPr="00635064">
        <w:rPr>
          <w:rFonts w:ascii="PT Astra Serif" w:eastAsia="Calibri" w:hAnsi="PT Astra Serif" w:cs="Times New Roman"/>
          <w:sz w:val="24"/>
          <w:szCs w:val="24"/>
        </w:rPr>
        <w:t xml:space="preserve"> предусмотрены </w:t>
      </w:r>
      <w:r w:rsidR="00AB5CDE" w:rsidRPr="00635064">
        <w:rPr>
          <w:rFonts w:ascii="PT Astra Serif" w:eastAsia="Calibri" w:hAnsi="PT Astra Serif" w:cs="Times New Roman"/>
          <w:spacing w:val="-6"/>
          <w:sz w:val="24"/>
          <w:szCs w:val="24"/>
        </w:rPr>
        <w:t>бюджетные ассигнования</w:t>
      </w:r>
      <w:r w:rsidR="00AB5CDE" w:rsidRPr="00635064">
        <w:rPr>
          <w:rFonts w:ascii="PT Astra Serif" w:eastAsia="Calibri" w:hAnsi="PT Astra Serif" w:cs="Times New Roman"/>
          <w:sz w:val="24"/>
          <w:szCs w:val="24"/>
        </w:rPr>
        <w:t xml:space="preserve"> </w:t>
      </w:r>
      <w:r w:rsidRPr="00635064">
        <w:rPr>
          <w:rFonts w:ascii="PT Astra Serif" w:eastAsia="Calibri" w:hAnsi="PT Astra Serif" w:cs="Times New Roman"/>
          <w:sz w:val="24"/>
          <w:szCs w:val="24"/>
        </w:rPr>
        <w:t xml:space="preserve">в размере </w:t>
      </w:r>
      <w:r w:rsidR="00066284" w:rsidRPr="00635064">
        <w:rPr>
          <w:rFonts w:ascii="PT Astra Serif" w:eastAsia="Calibri" w:hAnsi="PT Astra Serif" w:cs="Times New Roman"/>
          <w:sz w:val="24"/>
          <w:szCs w:val="24"/>
        </w:rPr>
        <w:t>1435059,22</w:t>
      </w:r>
      <w:r w:rsidR="00323469" w:rsidRPr="00635064">
        <w:rPr>
          <w:rFonts w:ascii="PT Astra Serif" w:eastAsia="Calibri" w:hAnsi="PT Astra Serif" w:cs="Times New Roman"/>
          <w:sz w:val="24"/>
          <w:szCs w:val="24"/>
        </w:rPr>
        <w:t xml:space="preserve"> </w:t>
      </w:r>
      <w:r w:rsidRPr="00635064">
        <w:rPr>
          <w:rFonts w:ascii="PT Astra Serif" w:eastAsia="Calibri" w:hAnsi="PT Astra Serif" w:cs="Times New Roman"/>
          <w:sz w:val="24"/>
          <w:szCs w:val="24"/>
        </w:rPr>
        <w:t>тыс. рублей, в том числе:</w:t>
      </w:r>
    </w:p>
    <w:p w:rsidR="000D4372" w:rsidRPr="00635064" w:rsidRDefault="000D4372" w:rsidP="00C42BCD">
      <w:pPr>
        <w:spacing w:after="0" w:line="240" w:lineRule="auto"/>
        <w:ind w:firstLine="709"/>
        <w:jc w:val="both"/>
        <w:rPr>
          <w:rFonts w:ascii="PT Astra Serif" w:eastAsia="Calibri" w:hAnsi="PT Astra Serif" w:cs="Times New Roman"/>
          <w:sz w:val="24"/>
          <w:szCs w:val="24"/>
        </w:rPr>
      </w:pPr>
      <w:r w:rsidRPr="00635064">
        <w:rPr>
          <w:rFonts w:ascii="PT Astra Serif" w:eastAsia="Calibri" w:hAnsi="PT Astra Serif" w:cs="Times New Roman"/>
          <w:sz w:val="24"/>
          <w:szCs w:val="24"/>
        </w:rPr>
        <w:t>областно</w:t>
      </w:r>
      <w:r w:rsidR="004651B2" w:rsidRPr="00635064">
        <w:rPr>
          <w:rFonts w:ascii="PT Astra Serif" w:eastAsia="Calibri" w:hAnsi="PT Astra Serif" w:cs="Times New Roman"/>
          <w:sz w:val="24"/>
          <w:szCs w:val="24"/>
        </w:rPr>
        <w:t>й</w:t>
      </w:r>
      <w:r w:rsidRPr="00635064">
        <w:rPr>
          <w:rFonts w:ascii="PT Astra Serif" w:eastAsia="Calibri" w:hAnsi="PT Astra Serif" w:cs="Times New Roman"/>
          <w:sz w:val="24"/>
          <w:szCs w:val="24"/>
        </w:rPr>
        <w:t xml:space="preserve"> бюджет –</w:t>
      </w:r>
      <w:r w:rsidR="00AB5CDE" w:rsidRPr="00635064">
        <w:rPr>
          <w:rFonts w:ascii="PT Astra Serif" w:eastAsia="Calibri" w:hAnsi="PT Astra Serif" w:cs="Times New Roman"/>
          <w:sz w:val="24"/>
          <w:szCs w:val="24"/>
        </w:rPr>
        <w:t xml:space="preserve"> </w:t>
      </w:r>
      <w:r w:rsidR="00066284" w:rsidRPr="00635064">
        <w:rPr>
          <w:rFonts w:ascii="PT Astra Serif" w:eastAsia="Calibri" w:hAnsi="PT Astra Serif" w:cs="Times New Roman"/>
          <w:spacing w:val="-6"/>
          <w:sz w:val="24"/>
          <w:szCs w:val="24"/>
        </w:rPr>
        <w:t>42670</w:t>
      </w:r>
      <w:r w:rsidR="00635064" w:rsidRPr="00635064">
        <w:rPr>
          <w:rFonts w:ascii="PT Astra Serif" w:eastAsia="Calibri" w:hAnsi="PT Astra Serif" w:cs="Times New Roman"/>
          <w:spacing w:val="-6"/>
          <w:sz w:val="24"/>
          <w:szCs w:val="24"/>
        </w:rPr>
        <w:t>3</w:t>
      </w:r>
      <w:r w:rsidR="00066284" w:rsidRPr="00635064">
        <w:rPr>
          <w:rFonts w:ascii="PT Astra Serif" w:eastAsia="Calibri" w:hAnsi="PT Astra Serif" w:cs="Times New Roman"/>
          <w:spacing w:val="-6"/>
          <w:sz w:val="24"/>
          <w:szCs w:val="24"/>
        </w:rPr>
        <w:t>,25</w:t>
      </w:r>
      <w:r w:rsidR="00AB5CDE" w:rsidRPr="00635064">
        <w:rPr>
          <w:rFonts w:ascii="PT Astra Serif" w:eastAsia="Calibri" w:hAnsi="PT Astra Serif" w:cs="Times New Roman"/>
          <w:spacing w:val="-6"/>
          <w:sz w:val="24"/>
          <w:szCs w:val="24"/>
        </w:rPr>
        <w:t xml:space="preserve"> </w:t>
      </w:r>
      <w:r w:rsidRPr="00635064">
        <w:rPr>
          <w:rFonts w:ascii="PT Astra Serif" w:eastAsia="Calibri" w:hAnsi="PT Astra Serif" w:cs="Times New Roman"/>
          <w:sz w:val="24"/>
          <w:szCs w:val="24"/>
        </w:rPr>
        <w:t>тыс. рублей;</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635064">
        <w:rPr>
          <w:rFonts w:ascii="PT Astra Serif" w:eastAsia="Calibri" w:hAnsi="PT Astra Serif" w:cs="Times New Roman"/>
          <w:sz w:val="24"/>
          <w:szCs w:val="24"/>
        </w:rPr>
        <w:t>федеральн</w:t>
      </w:r>
      <w:r w:rsidR="004651B2" w:rsidRPr="00635064">
        <w:rPr>
          <w:rFonts w:ascii="PT Astra Serif" w:eastAsia="Calibri" w:hAnsi="PT Astra Serif" w:cs="Times New Roman"/>
          <w:sz w:val="24"/>
          <w:szCs w:val="24"/>
        </w:rPr>
        <w:t>ый</w:t>
      </w:r>
      <w:r w:rsidRPr="00635064">
        <w:rPr>
          <w:rFonts w:ascii="PT Astra Serif" w:eastAsia="Calibri" w:hAnsi="PT Astra Serif" w:cs="Times New Roman"/>
          <w:sz w:val="24"/>
          <w:szCs w:val="24"/>
        </w:rPr>
        <w:t xml:space="preserve"> бюджет –</w:t>
      </w:r>
      <w:r w:rsidR="00AB5CDE" w:rsidRPr="00635064">
        <w:rPr>
          <w:rFonts w:ascii="PT Astra Serif" w:eastAsia="Calibri" w:hAnsi="PT Astra Serif" w:cs="Times New Roman"/>
          <w:sz w:val="24"/>
          <w:szCs w:val="24"/>
        </w:rPr>
        <w:t xml:space="preserve"> </w:t>
      </w:r>
      <w:r w:rsidR="00066284" w:rsidRPr="00635064">
        <w:rPr>
          <w:rFonts w:ascii="PT Astra Serif" w:eastAsia="Calibri" w:hAnsi="PT Astra Serif" w:cs="Times New Roman"/>
          <w:spacing w:val="-6"/>
          <w:sz w:val="24"/>
          <w:szCs w:val="24"/>
        </w:rPr>
        <w:t>1008355,97</w:t>
      </w:r>
      <w:r w:rsidR="00AB5CDE" w:rsidRPr="00635064">
        <w:rPr>
          <w:rFonts w:ascii="PT Astra Serif" w:eastAsia="Calibri" w:hAnsi="PT Astra Serif" w:cs="Times New Roman"/>
          <w:spacing w:val="-6"/>
          <w:sz w:val="24"/>
          <w:szCs w:val="24"/>
        </w:rPr>
        <w:t xml:space="preserve"> </w:t>
      </w:r>
      <w:r w:rsidRPr="00635064">
        <w:rPr>
          <w:rFonts w:ascii="PT Astra Serif" w:eastAsia="Calibri" w:hAnsi="PT Astra Serif" w:cs="Times New Roman"/>
          <w:sz w:val="24"/>
          <w:szCs w:val="24"/>
        </w:rPr>
        <w:t>тыс. рублей.</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На 01.</w:t>
      </w:r>
      <w:r w:rsidR="004651B2" w:rsidRPr="007037E3">
        <w:rPr>
          <w:rFonts w:ascii="PT Astra Serif" w:eastAsia="Calibri" w:hAnsi="PT Astra Serif" w:cs="Times New Roman"/>
          <w:sz w:val="24"/>
          <w:szCs w:val="24"/>
        </w:rPr>
        <w:t>0</w:t>
      </w:r>
      <w:r w:rsidR="00C0750C" w:rsidRPr="007037E3">
        <w:rPr>
          <w:rFonts w:ascii="PT Astra Serif" w:eastAsia="Calibri" w:hAnsi="PT Astra Serif" w:cs="Times New Roman"/>
          <w:sz w:val="24"/>
          <w:szCs w:val="24"/>
        </w:rPr>
        <w:t>4</w:t>
      </w:r>
      <w:r w:rsidRPr="007037E3">
        <w:rPr>
          <w:rFonts w:ascii="PT Astra Serif" w:eastAsia="Calibri" w:hAnsi="PT Astra Serif" w:cs="Times New Roman"/>
          <w:sz w:val="24"/>
          <w:szCs w:val="24"/>
        </w:rPr>
        <w:t>.202</w:t>
      </w:r>
      <w:r w:rsidR="004651B2" w:rsidRPr="007037E3">
        <w:rPr>
          <w:rFonts w:ascii="PT Astra Serif" w:eastAsia="Calibri" w:hAnsi="PT Astra Serif" w:cs="Times New Roman"/>
          <w:sz w:val="24"/>
          <w:szCs w:val="24"/>
        </w:rPr>
        <w:t>2</w:t>
      </w:r>
      <w:r w:rsidR="004B34D6">
        <w:rPr>
          <w:rFonts w:ascii="PT Astra Serif" w:eastAsia="Calibri" w:hAnsi="PT Astra Serif" w:cs="Times New Roman"/>
          <w:sz w:val="24"/>
          <w:szCs w:val="24"/>
        </w:rPr>
        <w:t xml:space="preserve"> </w:t>
      </w:r>
      <w:r w:rsidR="004B34D6">
        <w:rPr>
          <w:rFonts w:ascii="PT Astra Serif" w:eastAsia="Calibri" w:hAnsi="PT Astra Serif" w:cs="Times New Roman"/>
          <w:sz w:val="24"/>
          <w:szCs w:val="24"/>
        </w:rPr>
        <w:t xml:space="preserve">(дополнительно внесено 89877,60 тыс. руб. </w:t>
      </w:r>
      <w:r w:rsidR="004B34D6" w:rsidRPr="00485185">
        <w:rPr>
          <w:rFonts w:ascii="PT Astra Serif" w:eastAsia="Calibri" w:hAnsi="PT Astra Serif" w:cs="Times New Roman"/>
          <w:sz w:val="24"/>
          <w:szCs w:val="24"/>
        </w:rPr>
        <w:t xml:space="preserve">в связи с внесением изменений в государственную программу Ульяновской области </w:t>
      </w:r>
      <w:r w:rsidR="004B34D6">
        <w:rPr>
          <w:rFonts w:ascii="PT Astra Serif" w:eastAsia="Calibri" w:hAnsi="PT Astra Serif" w:cs="Times New Roman"/>
          <w:sz w:val="24"/>
          <w:szCs w:val="24"/>
        </w:rPr>
        <w:t>«</w:t>
      </w:r>
      <w:r w:rsidR="004B34D6" w:rsidRPr="00485185">
        <w:rPr>
          <w:rFonts w:ascii="PT Astra Serif" w:eastAsia="Calibri" w:hAnsi="PT Astra Serif" w:cs="Times New Roman"/>
          <w:sz w:val="24"/>
          <w:szCs w:val="24"/>
        </w:rPr>
        <w:t>Развитие здравоохранения в Ульяновской области</w:t>
      </w:r>
      <w:r w:rsidR="004B34D6">
        <w:rPr>
          <w:rFonts w:ascii="PT Astra Serif" w:eastAsia="Calibri" w:hAnsi="PT Astra Serif" w:cs="Times New Roman"/>
          <w:sz w:val="24"/>
          <w:szCs w:val="24"/>
        </w:rPr>
        <w:t xml:space="preserve">» </w:t>
      </w:r>
      <w:r w:rsidR="004B34D6" w:rsidRPr="00485185">
        <w:rPr>
          <w:rFonts w:ascii="PT Astra Serif" w:eastAsia="Calibri" w:hAnsi="PT Astra Serif" w:cs="Times New Roman"/>
          <w:sz w:val="24"/>
          <w:szCs w:val="24"/>
        </w:rPr>
        <w:t>постановлением Правительства Ульяновской области от 27.04.2022 № 7/206-П</w:t>
      </w:r>
      <w:r w:rsidR="004B34D6">
        <w:rPr>
          <w:rFonts w:ascii="PT Astra Serif" w:eastAsia="Calibri" w:hAnsi="PT Astra Serif" w:cs="Times New Roman"/>
          <w:sz w:val="24"/>
          <w:szCs w:val="24"/>
        </w:rPr>
        <w:t>)</w:t>
      </w:r>
      <w:r w:rsidRPr="007037E3">
        <w:rPr>
          <w:rFonts w:ascii="PT Astra Serif" w:eastAsia="Calibri" w:hAnsi="PT Astra Serif" w:cs="Times New Roman"/>
          <w:sz w:val="24"/>
          <w:szCs w:val="24"/>
        </w:rPr>
        <w:t xml:space="preserve"> </w:t>
      </w:r>
      <w:r w:rsidR="009112FC" w:rsidRPr="007037E3">
        <w:rPr>
          <w:rFonts w:ascii="PT Astra Serif" w:eastAsia="Calibri" w:hAnsi="PT Astra Serif" w:cs="Times New Roman"/>
          <w:sz w:val="24"/>
          <w:szCs w:val="24"/>
        </w:rPr>
        <w:t xml:space="preserve">по государственной программе </w:t>
      </w:r>
      <w:r w:rsidRPr="007037E3">
        <w:rPr>
          <w:rFonts w:ascii="PT Astra Serif" w:eastAsia="Calibri" w:hAnsi="PT Astra Serif" w:cs="Times New Roman"/>
          <w:sz w:val="24"/>
          <w:szCs w:val="24"/>
        </w:rPr>
        <w:t xml:space="preserve">освоено </w:t>
      </w:r>
      <w:r w:rsidR="004B34D6">
        <w:rPr>
          <w:rFonts w:ascii="PT Astra Serif" w:eastAsia="Calibri" w:hAnsi="PT Astra Serif" w:cs="Times New Roman"/>
          <w:sz w:val="24"/>
          <w:szCs w:val="24"/>
        </w:rPr>
        <w:t>2334048,60</w:t>
      </w:r>
      <w:r w:rsidR="001E2429" w:rsidRPr="007037E3">
        <w:rPr>
          <w:rFonts w:ascii="PT Astra Serif" w:eastAsia="Calibri" w:hAnsi="PT Astra Serif" w:cs="Times New Roman"/>
          <w:sz w:val="24"/>
          <w:szCs w:val="24"/>
        </w:rPr>
        <w:t xml:space="preserve"> </w:t>
      </w:r>
      <w:r w:rsidRPr="007037E3">
        <w:rPr>
          <w:rFonts w:ascii="PT Astra Serif" w:eastAsia="Calibri" w:hAnsi="PT Astra Serif" w:cs="Times New Roman"/>
          <w:sz w:val="24"/>
          <w:szCs w:val="24"/>
        </w:rPr>
        <w:t xml:space="preserve">тыс. рублей, что составляет </w:t>
      </w:r>
      <w:r w:rsidR="004B34D6">
        <w:rPr>
          <w:rFonts w:ascii="PT Astra Serif" w:eastAsia="Calibri" w:hAnsi="PT Astra Serif" w:cs="Times New Roman"/>
          <w:sz w:val="24"/>
          <w:szCs w:val="24"/>
        </w:rPr>
        <w:t>18,0</w:t>
      </w:r>
      <w:r w:rsidR="00C0750C" w:rsidRPr="007037E3">
        <w:rPr>
          <w:rFonts w:ascii="PT Astra Serif" w:eastAsia="Calibri" w:hAnsi="PT Astra Serif" w:cs="Times New Roman"/>
          <w:sz w:val="24"/>
          <w:szCs w:val="24"/>
        </w:rPr>
        <w:t xml:space="preserve"> </w:t>
      </w:r>
      <w:r w:rsidRPr="007037E3">
        <w:rPr>
          <w:rFonts w:ascii="PT Astra Serif" w:eastAsia="Calibri" w:hAnsi="PT Astra Serif" w:cs="Times New Roman"/>
          <w:sz w:val="24"/>
          <w:szCs w:val="24"/>
        </w:rPr>
        <w:t>% от плана, в том числе:</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областно</w:t>
      </w:r>
      <w:r w:rsidR="004651B2" w:rsidRPr="007037E3">
        <w:rPr>
          <w:rFonts w:ascii="PT Astra Serif" w:eastAsia="Calibri" w:hAnsi="PT Astra Serif" w:cs="Times New Roman"/>
          <w:sz w:val="24"/>
          <w:szCs w:val="24"/>
        </w:rPr>
        <w:t>й</w:t>
      </w:r>
      <w:r w:rsidRPr="007037E3">
        <w:rPr>
          <w:rFonts w:ascii="PT Astra Serif" w:eastAsia="Calibri" w:hAnsi="PT Astra Serif" w:cs="Times New Roman"/>
          <w:sz w:val="24"/>
          <w:szCs w:val="24"/>
        </w:rPr>
        <w:t xml:space="preserve"> бюджет – </w:t>
      </w:r>
      <w:r w:rsidR="004B34D6">
        <w:rPr>
          <w:rFonts w:ascii="PT Astra Serif" w:eastAsia="Calibri" w:hAnsi="PT Astra Serif" w:cs="Times New Roman"/>
          <w:sz w:val="24"/>
          <w:szCs w:val="24"/>
        </w:rPr>
        <w:t>2169607,80</w:t>
      </w:r>
      <w:r w:rsidRPr="007037E3">
        <w:rPr>
          <w:rFonts w:ascii="PT Astra Serif" w:eastAsia="Calibri" w:hAnsi="PT Astra Serif" w:cs="Times New Roman"/>
          <w:sz w:val="24"/>
          <w:szCs w:val="24"/>
        </w:rPr>
        <w:t xml:space="preserve"> тыс. рублей;</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федеральн</w:t>
      </w:r>
      <w:r w:rsidR="004651B2" w:rsidRPr="007037E3">
        <w:rPr>
          <w:rFonts w:ascii="PT Astra Serif" w:eastAsia="Calibri" w:hAnsi="PT Astra Serif" w:cs="Times New Roman"/>
          <w:sz w:val="24"/>
          <w:szCs w:val="24"/>
        </w:rPr>
        <w:t>ый</w:t>
      </w:r>
      <w:r w:rsidRPr="007037E3">
        <w:rPr>
          <w:rFonts w:ascii="PT Astra Serif" w:eastAsia="Calibri" w:hAnsi="PT Astra Serif" w:cs="Times New Roman"/>
          <w:sz w:val="24"/>
          <w:szCs w:val="24"/>
        </w:rPr>
        <w:t xml:space="preserve"> бюджет – </w:t>
      </w:r>
      <w:r w:rsidR="004B34D6">
        <w:rPr>
          <w:rFonts w:ascii="PT Astra Serif" w:eastAsia="Calibri" w:hAnsi="PT Astra Serif" w:cs="Times New Roman"/>
          <w:sz w:val="24"/>
          <w:szCs w:val="24"/>
        </w:rPr>
        <w:t>164440,80</w:t>
      </w:r>
      <w:r w:rsidR="001E2429" w:rsidRPr="007037E3">
        <w:rPr>
          <w:rFonts w:ascii="PT Astra Serif" w:eastAsia="Calibri" w:hAnsi="PT Astra Serif" w:cs="Times New Roman"/>
          <w:sz w:val="24"/>
          <w:szCs w:val="24"/>
        </w:rPr>
        <w:t xml:space="preserve"> </w:t>
      </w:r>
      <w:r w:rsidRPr="007037E3">
        <w:rPr>
          <w:rFonts w:ascii="PT Astra Serif" w:eastAsia="Calibri" w:hAnsi="PT Astra Serif" w:cs="Times New Roman"/>
          <w:sz w:val="24"/>
          <w:szCs w:val="24"/>
        </w:rPr>
        <w:t>тыс. рублей;</w:t>
      </w:r>
    </w:p>
    <w:p w:rsidR="00AC655A" w:rsidRPr="001D175D" w:rsidRDefault="000D4372" w:rsidP="00C42BCD">
      <w:pPr>
        <w:spacing w:after="0" w:line="240" w:lineRule="auto"/>
        <w:ind w:firstLine="709"/>
        <w:jc w:val="both"/>
        <w:rPr>
          <w:rFonts w:ascii="PT Astra Serif" w:eastAsia="Calibri" w:hAnsi="PT Astra Serif" w:cs="Times New Roman"/>
          <w:sz w:val="24"/>
          <w:szCs w:val="24"/>
        </w:rPr>
      </w:pPr>
      <w:r w:rsidRPr="001D175D">
        <w:rPr>
          <w:rFonts w:ascii="PT Astra Serif" w:eastAsia="Calibri" w:hAnsi="PT Astra Serif" w:cs="Times New Roman"/>
          <w:sz w:val="24"/>
          <w:szCs w:val="24"/>
        </w:rPr>
        <w:t>Из них:</w:t>
      </w:r>
      <w:r w:rsidR="00AC655A" w:rsidRPr="001D175D">
        <w:rPr>
          <w:rFonts w:ascii="PT Astra Serif" w:eastAsia="Calibri" w:hAnsi="PT Astra Serif" w:cs="Times New Roman"/>
          <w:sz w:val="24"/>
          <w:szCs w:val="24"/>
        </w:rPr>
        <w:t xml:space="preserve"> </w:t>
      </w:r>
    </w:p>
    <w:p w:rsidR="000D4372" w:rsidRPr="001D175D" w:rsidRDefault="000D4372" w:rsidP="00C42BCD">
      <w:pPr>
        <w:spacing w:after="0" w:line="240" w:lineRule="auto"/>
        <w:ind w:firstLine="709"/>
        <w:jc w:val="both"/>
        <w:rPr>
          <w:rFonts w:ascii="PT Astra Serif" w:eastAsia="Calibri" w:hAnsi="PT Astra Serif" w:cs="Times New Roman"/>
          <w:sz w:val="24"/>
          <w:szCs w:val="24"/>
        </w:rPr>
      </w:pPr>
      <w:r w:rsidRPr="001D175D">
        <w:rPr>
          <w:rFonts w:ascii="PT Astra Serif" w:eastAsia="Calibri" w:hAnsi="PT Astra Serif" w:cs="Times New Roman"/>
          <w:sz w:val="24"/>
          <w:szCs w:val="24"/>
        </w:rPr>
        <w:t xml:space="preserve">Министерством здравоохранения освоено </w:t>
      </w:r>
      <w:r w:rsidR="001D175D" w:rsidRPr="001D175D">
        <w:rPr>
          <w:rFonts w:ascii="PT Astra Serif" w:eastAsia="Calibri" w:hAnsi="PT Astra Serif" w:cs="Times New Roman"/>
          <w:sz w:val="24"/>
          <w:szCs w:val="24"/>
        </w:rPr>
        <w:t>2294877,</w:t>
      </w:r>
      <w:r w:rsidR="00F41C2B">
        <w:rPr>
          <w:rFonts w:ascii="PT Astra Serif" w:eastAsia="Calibri" w:hAnsi="PT Astra Serif" w:cs="Times New Roman"/>
          <w:sz w:val="24"/>
          <w:szCs w:val="24"/>
        </w:rPr>
        <w:t>80</w:t>
      </w:r>
      <w:r w:rsidRPr="001D175D">
        <w:rPr>
          <w:rFonts w:ascii="PT Astra Serif" w:eastAsia="Calibri" w:hAnsi="PT Astra Serif" w:cs="Times New Roman"/>
          <w:sz w:val="24"/>
          <w:szCs w:val="24"/>
        </w:rPr>
        <w:t xml:space="preserve"> тыс. рублей, в том числе:</w:t>
      </w:r>
    </w:p>
    <w:p w:rsidR="000D4372" w:rsidRPr="001D175D" w:rsidRDefault="000D4372" w:rsidP="00C42BCD">
      <w:pPr>
        <w:spacing w:after="0" w:line="240" w:lineRule="auto"/>
        <w:ind w:firstLine="709"/>
        <w:jc w:val="both"/>
        <w:rPr>
          <w:rFonts w:ascii="PT Astra Serif" w:eastAsia="Calibri" w:hAnsi="PT Astra Serif" w:cs="Times New Roman"/>
          <w:sz w:val="24"/>
          <w:szCs w:val="24"/>
        </w:rPr>
      </w:pPr>
      <w:r w:rsidRPr="001D175D">
        <w:rPr>
          <w:rFonts w:ascii="PT Astra Serif" w:eastAsia="Calibri" w:hAnsi="PT Astra Serif" w:cs="Times New Roman"/>
          <w:sz w:val="24"/>
          <w:szCs w:val="24"/>
        </w:rPr>
        <w:t>областн</w:t>
      </w:r>
      <w:r w:rsidR="004651B2" w:rsidRPr="001D175D">
        <w:rPr>
          <w:rFonts w:ascii="PT Astra Serif" w:eastAsia="Calibri" w:hAnsi="PT Astra Serif" w:cs="Times New Roman"/>
          <w:sz w:val="24"/>
          <w:szCs w:val="24"/>
        </w:rPr>
        <w:t>ой</w:t>
      </w:r>
      <w:r w:rsidRPr="001D175D">
        <w:rPr>
          <w:rFonts w:ascii="PT Astra Serif" w:eastAsia="Calibri" w:hAnsi="PT Astra Serif" w:cs="Times New Roman"/>
          <w:sz w:val="24"/>
          <w:szCs w:val="24"/>
        </w:rPr>
        <w:t xml:space="preserve"> бюджет – </w:t>
      </w:r>
      <w:r w:rsidR="001E2429" w:rsidRPr="001D175D">
        <w:rPr>
          <w:rFonts w:ascii="PT Astra Serif" w:eastAsia="Calibri" w:hAnsi="PT Astra Serif" w:cs="Times New Roman"/>
          <w:sz w:val="24"/>
          <w:szCs w:val="24"/>
        </w:rPr>
        <w:t>2150770,</w:t>
      </w:r>
      <w:r w:rsidR="001D175D">
        <w:rPr>
          <w:rFonts w:ascii="PT Astra Serif" w:eastAsia="Calibri" w:hAnsi="PT Astra Serif" w:cs="Times New Roman"/>
          <w:sz w:val="24"/>
          <w:szCs w:val="24"/>
        </w:rPr>
        <w:t>90</w:t>
      </w:r>
      <w:r w:rsidRPr="001D175D">
        <w:rPr>
          <w:rFonts w:ascii="PT Astra Serif" w:eastAsia="Calibri" w:hAnsi="PT Astra Serif" w:cs="Times New Roman"/>
          <w:sz w:val="24"/>
          <w:szCs w:val="24"/>
        </w:rPr>
        <w:t xml:space="preserve"> тыс. рублей;</w:t>
      </w:r>
    </w:p>
    <w:p w:rsidR="000D4372" w:rsidRPr="001D175D" w:rsidRDefault="000D4372" w:rsidP="00C42BCD">
      <w:pPr>
        <w:spacing w:after="0" w:line="240" w:lineRule="auto"/>
        <w:ind w:firstLine="709"/>
        <w:jc w:val="both"/>
        <w:rPr>
          <w:rFonts w:ascii="PT Astra Serif" w:eastAsia="Calibri" w:hAnsi="PT Astra Serif" w:cs="Times New Roman"/>
          <w:sz w:val="24"/>
          <w:szCs w:val="24"/>
        </w:rPr>
      </w:pPr>
      <w:r w:rsidRPr="001D175D">
        <w:rPr>
          <w:rFonts w:ascii="PT Astra Serif" w:eastAsia="Calibri" w:hAnsi="PT Astra Serif" w:cs="Times New Roman"/>
          <w:sz w:val="24"/>
          <w:szCs w:val="24"/>
        </w:rPr>
        <w:t>федеральн</w:t>
      </w:r>
      <w:r w:rsidR="004651B2" w:rsidRPr="001D175D">
        <w:rPr>
          <w:rFonts w:ascii="PT Astra Serif" w:eastAsia="Calibri" w:hAnsi="PT Astra Serif" w:cs="Times New Roman"/>
          <w:sz w:val="24"/>
          <w:szCs w:val="24"/>
        </w:rPr>
        <w:t>ый</w:t>
      </w:r>
      <w:r w:rsidRPr="001D175D">
        <w:rPr>
          <w:rFonts w:ascii="PT Astra Serif" w:eastAsia="Calibri" w:hAnsi="PT Astra Serif" w:cs="Times New Roman"/>
          <w:sz w:val="24"/>
          <w:szCs w:val="24"/>
        </w:rPr>
        <w:t xml:space="preserve"> бюджет – </w:t>
      </w:r>
      <w:r w:rsidR="001D175D" w:rsidRPr="001D175D">
        <w:rPr>
          <w:rFonts w:ascii="PT Astra Serif" w:eastAsia="Calibri" w:hAnsi="PT Astra Serif" w:cs="Times New Roman"/>
          <w:sz w:val="24"/>
          <w:szCs w:val="24"/>
        </w:rPr>
        <w:t>144106,</w:t>
      </w:r>
      <w:r w:rsidR="00F41C2B">
        <w:rPr>
          <w:rFonts w:ascii="PT Astra Serif" w:eastAsia="Calibri" w:hAnsi="PT Astra Serif" w:cs="Times New Roman"/>
          <w:sz w:val="24"/>
          <w:szCs w:val="24"/>
        </w:rPr>
        <w:t>90</w:t>
      </w:r>
      <w:r w:rsidRPr="001D175D">
        <w:rPr>
          <w:rFonts w:ascii="PT Astra Serif" w:eastAsia="Calibri" w:hAnsi="PT Astra Serif" w:cs="Times New Roman"/>
          <w:sz w:val="24"/>
          <w:szCs w:val="24"/>
        </w:rPr>
        <w:t xml:space="preserve"> тыс. рублей;</w:t>
      </w:r>
    </w:p>
    <w:p w:rsidR="000D4372" w:rsidRPr="001D175D" w:rsidRDefault="000D4372" w:rsidP="00C42BCD">
      <w:pPr>
        <w:spacing w:after="0" w:line="240" w:lineRule="auto"/>
        <w:ind w:firstLine="709"/>
        <w:jc w:val="both"/>
        <w:rPr>
          <w:rFonts w:ascii="PT Astra Serif" w:eastAsia="Calibri" w:hAnsi="PT Astra Serif" w:cs="Times New Roman"/>
          <w:spacing w:val="-6"/>
          <w:sz w:val="24"/>
          <w:szCs w:val="24"/>
        </w:rPr>
      </w:pPr>
      <w:r w:rsidRPr="001D175D">
        <w:rPr>
          <w:rFonts w:ascii="PT Astra Serif" w:eastAsia="Calibri" w:hAnsi="PT Astra Serif" w:cs="Times New Roman"/>
          <w:spacing w:val="-6"/>
          <w:sz w:val="24"/>
          <w:szCs w:val="24"/>
        </w:rPr>
        <w:t xml:space="preserve">Министерством </w:t>
      </w:r>
      <w:r w:rsidR="00C37CC7" w:rsidRPr="001D175D">
        <w:rPr>
          <w:rFonts w:ascii="PT Astra Serif" w:eastAsia="Calibri" w:hAnsi="PT Astra Serif" w:cs="Times New Roman"/>
          <w:spacing w:val="-6"/>
          <w:sz w:val="24"/>
          <w:szCs w:val="24"/>
        </w:rPr>
        <w:t xml:space="preserve">жилищно-коммунального хозяйства и </w:t>
      </w:r>
      <w:r w:rsidRPr="001D175D">
        <w:rPr>
          <w:rFonts w:ascii="PT Astra Serif" w:eastAsia="Calibri" w:hAnsi="PT Astra Serif" w:cs="Times New Roman"/>
          <w:spacing w:val="-6"/>
          <w:sz w:val="24"/>
          <w:szCs w:val="24"/>
        </w:rPr>
        <w:t>строительства</w:t>
      </w:r>
      <w:r w:rsidR="00C37CC7" w:rsidRPr="001D175D">
        <w:rPr>
          <w:rFonts w:ascii="PT Astra Serif" w:eastAsia="Calibri" w:hAnsi="PT Astra Serif" w:cs="Times New Roman"/>
          <w:spacing w:val="-6"/>
          <w:sz w:val="24"/>
          <w:szCs w:val="24"/>
        </w:rPr>
        <w:t xml:space="preserve"> Ульяновской области</w:t>
      </w:r>
      <w:r w:rsidRPr="001D175D">
        <w:rPr>
          <w:rFonts w:ascii="PT Astra Serif" w:eastAsia="Calibri" w:hAnsi="PT Astra Serif" w:cs="Times New Roman"/>
          <w:spacing w:val="-6"/>
          <w:sz w:val="24"/>
          <w:szCs w:val="24"/>
        </w:rPr>
        <w:t xml:space="preserve"> освоено </w:t>
      </w:r>
      <w:r w:rsidR="001D175D">
        <w:rPr>
          <w:rFonts w:ascii="PT Astra Serif" w:eastAsia="Calibri" w:hAnsi="PT Astra Serif" w:cs="Times New Roman"/>
          <w:spacing w:val="-6"/>
          <w:sz w:val="24"/>
          <w:szCs w:val="24"/>
        </w:rPr>
        <w:t>39170,80</w:t>
      </w:r>
      <w:r w:rsidR="00565F58" w:rsidRPr="001D175D">
        <w:rPr>
          <w:rFonts w:ascii="PT Astra Serif" w:eastAsia="Calibri" w:hAnsi="PT Astra Serif" w:cs="Times New Roman"/>
          <w:spacing w:val="-6"/>
          <w:sz w:val="24"/>
          <w:szCs w:val="24"/>
        </w:rPr>
        <w:t xml:space="preserve"> тыс. рублей,</w:t>
      </w:r>
      <w:r w:rsidRPr="001D175D">
        <w:rPr>
          <w:rFonts w:ascii="PT Astra Serif" w:eastAsia="Calibri" w:hAnsi="PT Astra Serif" w:cs="Times New Roman"/>
          <w:spacing w:val="-6"/>
          <w:sz w:val="24"/>
          <w:szCs w:val="24"/>
        </w:rPr>
        <w:t xml:space="preserve"> в том числе:</w:t>
      </w:r>
    </w:p>
    <w:p w:rsidR="000D4372" w:rsidRPr="001D175D" w:rsidRDefault="000D4372" w:rsidP="00C42BCD">
      <w:pPr>
        <w:spacing w:after="0" w:line="240" w:lineRule="auto"/>
        <w:ind w:firstLine="709"/>
        <w:jc w:val="both"/>
        <w:rPr>
          <w:rFonts w:ascii="PT Astra Serif" w:eastAsia="Calibri" w:hAnsi="PT Astra Serif" w:cs="Times New Roman"/>
          <w:sz w:val="24"/>
          <w:szCs w:val="24"/>
        </w:rPr>
      </w:pPr>
      <w:r w:rsidRPr="001D175D">
        <w:rPr>
          <w:rFonts w:ascii="PT Astra Serif" w:eastAsia="Calibri" w:hAnsi="PT Astra Serif" w:cs="Times New Roman"/>
          <w:sz w:val="24"/>
          <w:szCs w:val="24"/>
        </w:rPr>
        <w:t>областно</w:t>
      </w:r>
      <w:r w:rsidR="004651B2" w:rsidRPr="001D175D">
        <w:rPr>
          <w:rFonts w:ascii="PT Astra Serif" w:eastAsia="Calibri" w:hAnsi="PT Astra Serif" w:cs="Times New Roman"/>
          <w:sz w:val="24"/>
          <w:szCs w:val="24"/>
        </w:rPr>
        <w:t>й</w:t>
      </w:r>
      <w:r w:rsidRPr="001D175D">
        <w:rPr>
          <w:rFonts w:ascii="PT Astra Serif" w:eastAsia="Calibri" w:hAnsi="PT Astra Serif" w:cs="Times New Roman"/>
          <w:sz w:val="24"/>
          <w:szCs w:val="24"/>
        </w:rPr>
        <w:t xml:space="preserve"> бюджет – </w:t>
      </w:r>
      <w:r w:rsidR="001D175D" w:rsidRPr="001D175D">
        <w:rPr>
          <w:rFonts w:ascii="PT Astra Serif" w:eastAsia="Calibri" w:hAnsi="PT Astra Serif" w:cs="Times New Roman"/>
          <w:sz w:val="24"/>
          <w:szCs w:val="24"/>
        </w:rPr>
        <w:t xml:space="preserve">18836,90 </w:t>
      </w:r>
      <w:r w:rsidRPr="001D175D">
        <w:rPr>
          <w:rFonts w:ascii="PT Astra Serif" w:eastAsia="Calibri" w:hAnsi="PT Astra Serif" w:cs="Times New Roman"/>
          <w:sz w:val="24"/>
          <w:szCs w:val="24"/>
        </w:rPr>
        <w:t>тыс. рублей;</w:t>
      </w:r>
    </w:p>
    <w:p w:rsidR="000D4372" w:rsidRPr="001D175D" w:rsidRDefault="000D4372" w:rsidP="00C42BCD">
      <w:pPr>
        <w:spacing w:after="0" w:line="240" w:lineRule="auto"/>
        <w:ind w:firstLine="709"/>
        <w:jc w:val="both"/>
        <w:rPr>
          <w:rFonts w:ascii="PT Astra Serif" w:eastAsia="Calibri" w:hAnsi="PT Astra Serif" w:cs="Times New Roman"/>
          <w:sz w:val="24"/>
          <w:szCs w:val="24"/>
        </w:rPr>
      </w:pPr>
      <w:r w:rsidRPr="001D175D">
        <w:rPr>
          <w:rFonts w:ascii="PT Astra Serif" w:eastAsia="Calibri" w:hAnsi="PT Astra Serif" w:cs="Times New Roman"/>
          <w:sz w:val="24"/>
          <w:szCs w:val="24"/>
        </w:rPr>
        <w:t>федеральн</w:t>
      </w:r>
      <w:r w:rsidR="004651B2" w:rsidRPr="001D175D">
        <w:rPr>
          <w:rFonts w:ascii="PT Astra Serif" w:eastAsia="Calibri" w:hAnsi="PT Astra Serif" w:cs="Times New Roman"/>
          <w:sz w:val="24"/>
          <w:szCs w:val="24"/>
        </w:rPr>
        <w:t>ый</w:t>
      </w:r>
      <w:r w:rsidRPr="001D175D">
        <w:rPr>
          <w:rFonts w:ascii="PT Astra Serif" w:eastAsia="Calibri" w:hAnsi="PT Astra Serif" w:cs="Times New Roman"/>
          <w:sz w:val="24"/>
          <w:szCs w:val="24"/>
        </w:rPr>
        <w:t xml:space="preserve"> бюджет – </w:t>
      </w:r>
      <w:r w:rsidR="004F4BC7" w:rsidRPr="001D175D">
        <w:rPr>
          <w:rFonts w:ascii="PT Astra Serif" w:eastAsia="Calibri" w:hAnsi="PT Astra Serif" w:cs="Times New Roman"/>
          <w:sz w:val="24"/>
          <w:szCs w:val="24"/>
        </w:rPr>
        <w:t>20333,90</w:t>
      </w:r>
      <w:r w:rsidRPr="001D175D">
        <w:rPr>
          <w:rFonts w:ascii="PT Astra Serif" w:eastAsia="Calibri" w:hAnsi="PT Astra Serif" w:cs="Times New Roman"/>
          <w:sz w:val="24"/>
          <w:szCs w:val="24"/>
        </w:rPr>
        <w:t xml:space="preserve"> тыс. рублей.</w:t>
      </w:r>
    </w:p>
    <w:p w:rsidR="004651B2" w:rsidRPr="001D175D" w:rsidRDefault="004651B2" w:rsidP="00C42BCD">
      <w:pPr>
        <w:spacing w:after="0" w:line="240" w:lineRule="auto"/>
        <w:ind w:firstLine="709"/>
        <w:jc w:val="both"/>
        <w:rPr>
          <w:rFonts w:ascii="PT Astra Serif" w:eastAsia="Calibri" w:hAnsi="PT Astra Serif" w:cs="Times New Roman"/>
          <w:sz w:val="24"/>
          <w:szCs w:val="24"/>
        </w:rPr>
      </w:pPr>
      <w:r w:rsidRPr="001D175D">
        <w:rPr>
          <w:rFonts w:ascii="PT Astra Serif" w:eastAsia="Calibri" w:hAnsi="PT Astra Serif" w:cs="Times New Roman"/>
          <w:sz w:val="24"/>
          <w:szCs w:val="24"/>
        </w:rPr>
        <w:t>Исполнение мероприятий и освоение ассигнований по раз</w:t>
      </w:r>
      <w:r w:rsidR="00AB5CDE" w:rsidRPr="001D175D">
        <w:rPr>
          <w:rFonts w:ascii="PT Astra Serif" w:eastAsia="Calibri" w:hAnsi="PT Astra Serif" w:cs="Times New Roman"/>
          <w:sz w:val="24"/>
          <w:szCs w:val="24"/>
        </w:rPr>
        <w:t>делам государственной программы:</w:t>
      </w:r>
    </w:p>
    <w:p w:rsidR="000D4372" w:rsidRPr="002E27F7" w:rsidRDefault="004D293C" w:rsidP="00C42BCD">
      <w:pPr>
        <w:spacing w:after="0" w:line="240" w:lineRule="auto"/>
        <w:ind w:firstLine="709"/>
        <w:jc w:val="both"/>
        <w:rPr>
          <w:rFonts w:ascii="PT Astra Serif" w:eastAsia="Calibri" w:hAnsi="PT Astra Serif" w:cs="Times New Roman"/>
          <w:sz w:val="24"/>
          <w:szCs w:val="24"/>
        </w:rPr>
      </w:pPr>
      <w:r w:rsidRPr="002E27F7">
        <w:rPr>
          <w:rFonts w:ascii="PT Astra Serif" w:eastAsia="Calibri" w:hAnsi="PT Astra Serif" w:cs="Times New Roman"/>
          <w:sz w:val="24"/>
          <w:szCs w:val="24"/>
        </w:rPr>
        <w:t>Раздел 1</w:t>
      </w:r>
      <w:r w:rsidR="000D4372" w:rsidRPr="002E27F7">
        <w:rPr>
          <w:rFonts w:ascii="PT Astra Serif" w:eastAsia="Calibri" w:hAnsi="PT Astra Serif" w:cs="Times New Roman"/>
          <w:sz w:val="24"/>
          <w:szCs w:val="24"/>
        </w:rPr>
        <w:t xml:space="preserve">. </w:t>
      </w:r>
      <w:r w:rsidR="00615015" w:rsidRPr="002E27F7">
        <w:rPr>
          <w:rFonts w:ascii="PT Astra Serif" w:eastAsia="Calibri" w:hAnsi="PT Astra Serif" w:cs="Times New Roman"/>
          <w:sz w:val="24"/>
          <w:szCs w:val="24"/>
        </w:rPr>
        <w:t>Совершенствование оказания медицинской помощи, включая профилактику заболеваний и формирование здорового образа жизни</w:t>
      </w:r>
      <w:r w:rsidR="000D4372" w:rsidRPr="002E27F7">
        <w:rPr>
          <w:rFonts w:ascii="PT Astra Serif" w:eastAsia="Calibri" w:hAnsi="PT Astra Serif" w:cs="Times New Roman"/>
          <w:sz w:val="24"/>
          <w:szCs w:val="24"/>
        </w:rPr>
        <w:t>.</w:t>
      </w:r>
    </w:p>
    <w:p w:rsidR="000D4372" w:rsidRPr="00BF0E77" w:rsidRDefault="000D4372" w:rsidP="00C42BCD">
      <w:pPr>
        <w:spacing w:after="0" w:line="240" w:lineRule="auto"/>
        <w:ind w:firstLine="709"/>
        <w:jc w:val="both"/>
        <w:rPr>
          <w:rFonts w:ascii="PT Astra Serif" w:eastAsia="Calibri" w:hAnsi="PT Astra Serif" w:cs="Times New Roman"/>
          <w:sz w:val="24"/>
          <w:szCs w:val="24"/>
        </w:rPr>
      </w:pPr>
      <w:r w:rsidRPr="00BF0E77">
        <w:rPr>
          <w:rFonts w:ascii="PT Astra Serif" w:eastAsia="Calibri" w:hAnsi="PT Astra Serif" w:cs="Times New Roman"/>
          <w:sz w:val="24"/>
          <w:szCs w:val="24"/>
        </w:rPr>
        <w:t>В 202</w:t>
      </w:r>
      <w:r w:rsidR="00C0750C" w:rsidRPr="00BF0E77">
        <w:rPr>
          <w:rFonts w:ascii="PT Astra Serif" w:eastAsia="Calibri" w:hAnsi="PT Astra Serif" w:cs="Times New Roman"/>
          <w:sz w:val="24"/>
          <w:szCs w:val="24"/>
        </w:rPr>
        <w:t>2</w:t>
      </w:r>
      <w:r w:rsidRPr="00BF0E77">
        <w:rPr>
          <w:rFonts w:ascii="PT Astra Serif" w:eastAsia="Calibri" w:hAnsi="PT Astra Serif" w:cs="Times New Roman"/>
          <w:sz w:val="24"/>
          <w:szCs w:val="24"/>
        </w:rPr>
        <w:t xml:space="preserve"> году на </w:t>
      </w:r>
      <w:r w:rsidR="00615015" w:rsidRPr="00BF0E77">
        <w:rPr>
          <w:rFonts w:ascii="PT Astra Serif" w:eastAsia="Calibri" w:hAnsi="PT Astra Serif" w:cs="Times New Roman"/>
          <w:sz w:val="24"/>
          <w:szCs w:val="24"/>
        </w:rPr>
        <w:t>совершенствование оказания медицинской помощи, включая профилактику заболеваний и формирование здорового образа жизни</w:t>
      </w:r>
      <w:r w:rsidRPr="00BF0E77">
        <w:rPr>
          <w:rFonts w:ascii="PT Astra Serif" w:eastAsia="Calibri" w:hAnsi="PT Astra Serif" w:cs="Times New Roman"/>
          <w:sz w:val="24"/>
          <w:szCs w:val="24"/>
        </w:rPr>
        <w:t xml:space="preserve">, а также на развитие первичной медико-санитарной помощи предусмотрены средства в размере </w:t>
      </w:r>
      <w:r w:rsidR="00BF0E77" w:rsidRPr="00BF0E77">
        <w:rPr>
          <w:rFonts w:ascii="PT Astra Serif" w:eastAsia="Calibri" w:hAnsi="PT Astra Serif" w:cs="Times New Roman"/>
          <w:sz w:val="24"/>
          <w:szCs w:val="24"/>
        </w:rPr>
        <w:t>3251995,54</w:t>
      </w:r>
      <w:r w:rsidR="00C0750C" w:rsidRPr="00BF0E77">
        <w:rPr>
          <w:rFonts w:ascii="PT Astra Serif" w:eastAsia="Calibri" w:hAnsi="PT Astra Serif" w:cs="Times New Roman"/>
          <w:sz w:val="24"/>
          <w:szCs w:val="24"/>
        </w:rPr>
        <w:t xml:space="preserve"> </w:t>
      </w:r>
      <w:r w:rsidRPr="00BF0E77">
        <w:rPr>
          <w:rFonts w:ascii="PT Astra Serif" w:eastAsia="Calibri" w:hAnsi="PT Astra Serif" w:cs="Times New Roman"/>
          <w:sz w:val="24"/>
          <w:szCs w:val="24"/>
        </w:rPr>
        <w:t xml:space="preserve">тыс. рублей, </w:t>
      </w:r>
      <w:r w:rsidR="003B162E" w:rsidRPr="00BF0E77">
        <w:rPr>
          <w:rFonts w:ascii="PT Astra Serif" w:eastAsia="Calibri" w:hAnsi="PT Astra Serif" w:cs="Times New Roman"/>
          <w:sz w:val="24"/>
          <w:szCs w:val="24"/>
        </w:rPr>
        <w:t>из них</w:t>
      </w:r>
      <w:r w:rsidRPr="00BF0E77">
        <w:rPr>
          <w:rFonts w:ascii="PT Astra Serif" w:eastAsia="Calibri" w:hAnsi="PT Astra Serif" w:cs="Times New Roman"/>
          <w:sz w:val="24"/>
          <w:szCs w:val="24"/>
        </w:rPr>
        <w:t>:</w:t>
      </w:r>
    </w:p>
    <w:p w:rsidR="009679CA" w:rsidRPr="00BF0E77" w:rsidRDefault="000D4372" w:rsidP="00C42BCD">
      <w:pPr>
        <w:spacing w:after="0" w:line="240" w:lineRule="auto"/>
        <w:ind w:firstLine="709"/>
        <w:jc w:val="both"/>
        <w:rPr>
          <w:rFonts w:ascii="PT Astra Serif" w:eastAsia="Calibri" w:hAnsi="PT Astra Serif" w:cs="Times New Roman"/>
          <w:sz w:val="24"/>
          <w:szCs w:val="24"/>
        </w:rPr>
      </w:pPr>
      <w:r w:rsidRPr="00BF0E77">
        <w:rPr>
          <w:rFonts w:ascii="PT Astra Serif" w:eastAsia="Calibri" w:hAnsi="PT Astra Serif" w:cs="Times New Roman"/>
          <w:sz w:val="24"/>
          <w:szCs w:val="24"/>
        </w:rPr>
        <w:t>областной бюджет –</w:t>
      </w:r>
      <w:r w:rsidR="00707BCA" w:rsidRPr="00BF0E77">
        <w:rPr>
          <w:rFonts w:ascii="PT Astra Serif" w:eastAsia="Calibri" w:hAnsi="PT Astra Serif" w:cs="Times New Roman"/>
          <w:sz w:val="24"/>
          <w:szCs w:val="24"/>
        </w:rPr>
        <w:t xml:space="preserve"> </w:t>
      </w:r>
      <w:r w:rsidR="00C0750C" w:rsidRPr="00BF0E77">
        <w:rPr>
          <w:rFonts w:ascii="PT Astra Serif" w:eastAsia="Calibri" w:hAnsi="PT Astra Serif" w:cs="Times New Roman"/>
          <w:sz w:val="24"/>
          <w:szCs w:val="24"/>
        </w:rPr>
        <w:t>1366795,34</w:t>
      </w:r>
      <w:r w:rsidR="00C0750C" w:rsidRPr="00BF0E77">
        <w:rPr>
          <w:rFonts w:ascii="PT Astra Serif" w:hAnsi="PT Astra Serif" w:cs="Times New Roman"/>
          <w:sz w:val="24"/>
          <w:szCs w:val="24"/>
        </w:rPr>
        <w:t xml:space="preserve"> </w:t>
      </w:r>
      <w:r w:rsidR="009679CA" w:rsidRPr="00BF0E77">
        <w:rPr>
          <w:rFonts w:ascii="PT Astra Serif" w:eastAsia="Calibri" w:hAnsi="PT Astra Serif" w:cs="Times New Roman"/>
          <w:sz w:val="24"/>
          <w:szCs w:val="24"/>
        </w:rPr>
        <w:t>тыс. рублей;</w:t>
      </w:r>
    </w:p>
    <w:p w:rsidR="000D4372" w:rsidRPr="00BF0E77" w:rsidRDefault="000D4372" w:rsidP="00C42BCD">
      <w:pPr>
        <w:spacing w:after="0" w:line="240" w:lineRule="auto"/>
        <w:ind w:firstLine="709"/>
        <w:jc w:val="both"/>
        <w:rPr>
          <w:rFonts w:ascii="PT Astra Serif" w:eastAsia="Calibri" w:hAnsi="PT Astra Serif" w:cs="Times New Roman"/>
          <w:sz w:val="24"/>
          <w:szCs w:val="24"/>
        </w:rPr>
      </w:pPr>
      <w:r w:rsidRPr="00BF0E77">
        <w:rPr>
          <w:rFonts w:ascii="PT Astra Serif" w:eastAsia="Calibri" w:hAnsi="PT Astra Serif" w:cs="Times New Roman"/>
          <w:sz w:val="24"/>
          <w:szCs w:val="24"/>
        </w:rPr>
        <w:t>федеральный бюджет –</w:t>
      </w:r>
      <w:r w:rsidR="00BF0E77" w:rsidRPr="00BF0E77">
        <w:rPr>
          <w:rFonts w:ascii="PT Astra Serif" w:hAnsi="PT Astra Serif" w:cs="Times New Roman"/>
          <w:sz w:val="24"/>
          <w:szCs w:val="24"/>
        </w:rPr>
        <w:t xml:space="preserve"> 1885200,20 </w:t>
      </w:r>
      <w:r w:rsidRPr="00BF0E77">
        <w:rPr>
          <w:rFonts w:ascii="PT Astra Serif" w:eastAsia="Calibri" w:hAnsi="PT Astra Serif" w:cs="Times New Roman"/>
          <w:sz w:val="24"/>
          <w:szCs w:val="24"/>
        </w:rPr>
        <w:t>тыс. рублей.</w:t>
      </w:r>
    </w:p>
    <w:p w:rsidR="000D4372" w:rsidRPr="002E27F7" w:rsidRDefault="000D4372" w:rsidP="00C42BCD">
      <w:pPr>
        <w:spacing w:after="0" w:line="240" w:lineRule="auto"/>
        <w:ind w:firstLine="709"/>
        <w:jc w:val="both"/>
        <w:rPr>
          <w:rFonts w:ascii="PT Astra Serif" w:eastAsia="Calibri" w:hAnsi="PT Astra Serif" w:cs="Times New Roman"/>
          <w:sz w:val="24"/>
          <w:szCs w:val="24"/>
        </w:rPr>
      </w:pPr>
      <w:r w:rsidRPr="002E27F7">
        <w:rPr>
          <w:rFonts w:ascii="PT Astra Serif" w:eastAsia="Calibri" w:hAnsi="PT Astra Serif" w:cs="Times New Roman"/>
          <w:sz w:val="24"/>
          <w:szCs w:val="24"/>
        </w:rPr>
        <w:t>Министерств</w:t>
      </w:r>
      <w:r w:rsidR="004651B2" w:rsidRPr="002E27F7">
        <w:rPr>
          <w:rFonts w:ascii="PT Astra Serif" w:eastAsia="Calibri" w:hAnsi="PT Astra Serif" w:cs="Times New Roman"/>
          <w:sz w:val="24"/>
          <w:szCs w:val="24"/>
        </w:rPr>
        <w:t>у</w:t>
      </w:r>
      <w:r w:rsidRPr="002E27F7">
        <w:rPr>
          <w:rFonts w:ascii="PT Astra Serif" w:eastAsia="Calibri" w:hAnsi="PT Astra Serif" w:cs="Times New Roman"/>
          <w:sz w:val="24"/>
          <w:szCs w:val="24"/>
        </w:rPr>
        <w:t xml:space="preserve"> здравоохранения </w:t>
      </w:r>
      <w:r w:rsidR="00BE10FE" w:rsidRPr="002E27F7">
        <w:rPr>
          <w:rFonts w:ascii="PT Astra Serif" w:eastAsia="Calibri" w:hAnsi="PT Astra Serif" w:cs="Times New Roman"/>
          <w:sz w:val="24"/>
          <w:szCs w:val="24"/>
        </w:rPr>
        <w:t xml:space="preserve">Ульяновской области </w:t>
      </w:r>
      <w:r w:rsidRPr="002E27F7">
        <w:rPr>
          <w:rFonts w:ascii="PT Astra Serif" w:eastAsia="Calibri" w:hAnsi="PT Astra Serif" w:cs="Times New Roman"/>
          <w:sz w:val="24"/>
          <w:szCs w:val="24"/>
        </w:rPr>
        <w:t xml:space="preserve">– </w:t>
      </w:r>
      <w:r w:rsidR="002E27F7" w:rsidRPr="002E27F7">
        <w:rPr>
          <w:rFonts w:ascii="PT Astra Serif" w:eastAsia="Calibri" w:hAnsi="PT Astra Serif" w:cs="Times New Roman"/>
          <w:sz w:val="24"/>
          <w:szCs w:val="24"/>
        </w:rPr>
        <w:t>1816936,32</w:t>
      </w:r>
      <w:r w:rsidRPr="002E27F7">
        <w:rPr>
          <w:rFonts w:ascii="PT Astra Serif" w:eastAsia="Calibri" w:hAnsi="PT Astra Serif" w:cs="Times New Roman"/>
          <w:sz w:val="24"/>
          <w:szCs w:val="24"/>
        </w:rPr>
        <w:t xml:space="preserve"> тыс. рублей:</w:t>
      </w:r>
    </w:p>
    <w:p w:rsidR="000D4372" w:rsidRPr="002E27F7" w:rsidRDefault="000D4372" w:rsidP="00C42BCD">
      <w:pPr>
        <w:spacing w:after="0" w:line="240" w:lineRule="auto"/>
        <w:ind w:firstLine="709"/>
        <w:jc w:val="both"/>
        <w:rPr>
          <w:rFonts w:ascii="PT Astra Serif" w:eastAsia="Calibri" w:hAnsi="PT Astra Serif" w:cs="Times New Roman"/>
          <w:sz w:val="24"/>
          <w:szCs w:val="24"/>
        </w:rPr>
      </w:pPr>
      <w:r w:rsidRPr="002E27F7">
        <w:rPr>
          <w:rFonts w:ascii="PT Astra Serif" w:eastAsia="Calibri" w:hAnsi="PT Astra Serif" w:cs="Times New Roman"/>
          <w:sz w:val="24"/>
          <w:szCs w:val="24"/>
        </w:rPr>
        <w:t xml:space="preserve">областной бюджет </w:t>
      </w:r>
      <w:r w:rsidR="00707BCA" w:rsidRPr="002E27F7">
        <w:rPr>
          <w:rFonts w:ascii="PT Astra Serif" w:eastAsia="Calibri" w:hAnsi="PT Astra Serif" w:cs="Times New Roman"/>
          <w:sz w:val="24"/>
          <w:szCs w:val="24"/>
        </w:rPr>
        <w:t>–</w:t>
      </w:r>
      <w:r w:rsidRPr="002E27F7">
        <w:rPr>
          <w:rFonts w:ascii="PT Astra Serif" w:eastAsia="Calibri" w:hAnsi="PT Astra Serif" w:cs="Times New Roman"/>
          <w:sz w:val="24"/>
          <w:szCs w:val="24"/>
        </w:rPr>
        <w:t xml:space="preserve"> </w:t>
      </w:r>
      <w:r w:rsidR="002B40C5" w:rsidRPr="002E27F7">
        <w:rPr>
          <w:rFonts w:ascii="PT Astra Serif" w:hAnsi="PT Astra Serif" w:cs="Times New Roman"/>
          <w:sz w:val="24"/>
          <w:szCs w:val="24"/>
        </w:rPr>
        <w:t>940092,09</w:t>
      </w:r>
      <w:r w:rsidR="00707BCA" w:rsidRPr="002E27F7">
        <w:rPr>
          <w:rFonts w:ascii="PT Astra Serif" w:hAnsi="PT Astra Serif" w:cs="Times New Roman"/>
          <w:sz w:val="24"/>
          <w:szCs w:val="24"/>
        </w:rPr>
        <w:t xml:space="preserve"> </w:t>
      </w:r>
      <w:r w:rsidRPr="002E27F7">
        <w:rPr>
          <w:rFonts w:ascii="PT Astra Serif" w:eastAsia="Calibri" w:hAnsi="PT Astra Serif" w:cs="Times New Roman"/>
          <w:sz w:val="24"/>
          <w:szCs w:val="24"/>
        </w:rPr>
        <w:t>тыс. рублей;</w:t>
      </w:r>
    </w:p>
    <w:p w:rsidR="000D4372" w:rsidRPr="002E27F7" w:rsidRDefault="000D4372" w:rsidP="00C42BCD">
      <w:pPr>
        <w:spacing w:after="0" w:line="240" w:lineRule="auto"/>
        <w:ind w:firstLine="709"/>
        <w:jc w:val="both"/>
        <w:rPr>
          <w:rFonts w:ascii="PT Astra Serif" w:eastAsia="Calibri" w:hAnsi="PT Astra Serif" w:cs="Times New Roman"/>
          <w:sz w:val="24"/>
          <w:szCs w:val="24"/>
        </w:rPr>
      </w:pPr>
      <w:r w:rsidRPr="002E27F7">
        <w:rPr>
          <w:rFonts w:ascii="PT Astra Serif" w:eastAsia="Calibri" w:hAnsi="PT Astra Serif" w:cs="Times New Roman"/>
          <w:sz w:val="24"/>
          <w:szCs w:val="24"/>
        </w:rPr>
        <w:t>федеральный бюджет –</w:t>
      </w:r>
      <w:r w:rsidR="00707BCA" w:rsidRPr="002E27F7">
        <w:rPr>
          <w:rFonts w:ascii="PT Astra Serif" w:eastAsia="Calibri" w:hAnsi="PT Astra Serif" w:cs="Times New Roman"/>
          <w:sz w:val="24"/>
          <w:szCs w:val="24"/>
        </w:rPr>
        <w:t xml:space="preserve"> </w:t>
      </w:r>
      <w:r w:rsidR="002E27F7" w:rsidRPr="002E27F7">
        <w:rPr>
          <w:rFonts w:ascii="PT Astra Serif" w:hAnsi="PT Astra Serif" w:cs="Times New Roman"/>
          <w:sz w:val="24"/>
          <w:szCs w:val="24"/>
        </w:rPr>
        <w:t>876844,23</w:t>
      </w:r>
      <w:r w:rsidR="00707BCA" w:rsidRPr="002E27F7">
        <w:rPr>
          <w:rFonts w:ascii="PT Astra Serif" w:hAnsi="PT Astra Serif" w:cs="Times New Roman"/>
          <w:sz w:val="24"/>
          <w:szCs w:val="24"/>
        </w:rPr>
        <w:t xml:space="preserve"> </w:t>
      </w:r>
      <w:r w:rsidRPr="002E27F7">
        <w:rPr>
          <w:rFonts w:ascii="PT Astra Serif" w:eastAsia="Calibri" w:hAnsi="PT Astra Serif" w:cs="Times New Roman"/>
          <w:sz w:val="24"/>
          <w:szCs w:val="24"/>
        </w:rPr>
        <w:t>тыс. рублей.</w:t>
      </w:r>
    </w:p>
    <w:p w:rsidR="000D4372" w:rsidRPr="00C55C2D" w:rsidRDefault="000D4372" w:rsidP="00C42BCD">
      <w:pPr>
        <w:spacing w:after="0" w:line="240" w:lineRule="auto"/>
        <w:ind w:firstLine="709"/>
        <w:jc w:val="both"/>
        <w:rPr>
          <w:rFonts w:ascii="PT Astra Serif" w:eastAsia="Calibri" w:hAnsi="PT Astra Serif" w:cs="Times New Roman"/>
          <w:sz w:val="24"/>
          <w:szCs w:val="24"/>
        </w:rPr>
      </w:pPr>
      <w:r w:rsidRPr="00C55C2D">
        <w:rPr>
          <w:rFonts w:ascii="PT Astra Serif" w:eastAsia="Calibri" w:hAnsi="PT Astra Serif" w:cs="Times New Roman"/>
          <w:sz w:val="24"/>
          <w:szCs w:val="24"/>
        </w:rPr>
        <w:t>Министерств</w:t>
      </w:r>
      <w:r w:rsidR="004651B2" w:rsidRPr="00C55C2D">
        <w:rPr>
          <w:rFonts w:ascii="PT Astra Serif" w:eastAsia="Calibri" w:hAnsi="PT Astra Serif" w:cs="Times New Roman"/>
          <w:sz w:val="24"/>
          <w:szCs w:val="24"/>
        </w:rPr>
        <w:t>у</w:t>
      </w:r>
      <w:r w:rsidRPr="00C55C2D">
        <w:rPr>
          <w:rFonts w:ascii="PT Astra Serif" w:eastAsia="Calibri" w:hAnsi="PT Astra Serif" w:cs="Times New Roman"/>
          <w:sz w:val="24"/>
          <w:szCs w:val="24"/>
        </w:rPr>
        <w:t xml:space="preserve"> </w:t>
      </w:r>
      <w:r w:rsidR="00BE10FE" w:rsidRPr="00C55C2D">
        <w:rPr>
          <w:rFonts w:ascii="PT Astra Serif" w:eastAsia="Calibri" w:hAnsi="PT Astra Serif" w:cs="Times New Roman"/>
          <w:sz w:val="24"/>
          <w:szCs w:val="24"/>
        </w:rPr>
        <w:t>жилищно-коммунального хозяйства и строительства Ульяновской области</w:t>
      </w:r>
      <w:r w:rsidRPr="00C55C2D">
        <w:rPr>
          <w:rFonts w:ascii="PT Astra Serif" w:eastAsia="Calibri" w:hAnsi="PT Astra Serif" w:cs="Times New Roman"/>
          <w:sz w:val="24"/>
          <w:szCs w:val="24"/>
        </w:rPr>
        <w:t xml:space="preserve"> – </w:t>
      </w:r>
      <w:r w:rsidR="002B40C5" w:rsidRPr="00C55C2D">
        <w:rPr>
          <w:rFonts w:ascii="PT Astra Serif" w:eastAsia="Calibri" w:hAnsi="PT Astra Serif" w:cs="Times New Roman"/>
          <w:sz w:val="24"/>
          <w:szCs w:val="24"/>
        </w:rPr>
        <w:t>1435059,22</w:t>
      </w:r>
      <w:r w:rsidR="00707BCA" w:rsidRPr="00C55C2D">
        <w:rPr>
          <w:rFonts w:ascii="PT Astra Serif" w:eastAsia="Calibri" w:hAnsi="PT Astra Serif" w:cs="Times New Roman"/>
          <w:sz w:val="24"/>
          <w:szCs w:val="24"/>
        </w:rPr>
        <w:t xml:space="preserve"> </w:t>
      </w:r>
      <w:r w:rsidRPr="00C55C2D">
        <w:rPr>
          <w:rFonts w:ascii="PT Astra Serif" w:eastAsia="Calibri" w:hAnsi="PT Astra Serif" w:cs="Times New Roman"/>
          <w:sz w:val="24"/>
          <w:szCs w:val="24"/>
        </w:rPr>
        <w:t>тыс. рублей:</w:t>
      </w:r>
    </w:p>
    <w:p w:rsidR="000D4372" w:rsidRPr="00C55C2D" w:rsidRDefault="000D4372" w:rsidP="00C42BCD">
      <w:pPr>
        <w:spacing w:after="0" w:line="240" w:lineRule="auto"/>
        <w:ind w:firstLine="709"/>
        <w:jc w:val="both"/>
        <w:rPr>
          <w:rFonts w:ascii="PT Astra Serif" w:eastAsia="Calibri" w:hAnsi="PT Astra Serif" w:cs="Times New Roman"/>
          <w:sz w:val="24"/>
          <w:szCs w:val="24"/>
        </w:rPr>
      </w:pPr>
      <w:r w:rsidRPr="00C55C2D">
        <w:rPr>
          <w:rFonts w:ascii="PT Astra Serif" w:eastAsia="Calibri" w:hAnsi="PT Astra Serif" w:cs="Times New Roman"/>
          <w:sz w:val="24"/>
          <w:szCs w:val="24"/>
        </w:rPr>
        <w:t>областной бюджет –</w:t>
      </w:r>
      <w:r w:rsidR="00707BCA" w:rsidRPr="00C55C2D">
        <w:rPr>
          <w:rFonts w:ascii="PT Astra Serif" w:eastAsia="Calibri" w:hAnsi="PT Astra Serif" w:cs="Times New Roman"/>
          <w:sz w:val="24"/>
          <w:szCs w:val="24"/>
        </w:rPr>
        <w:t xml:space="preserve"> </w:t>
      </w:r>
      <w:r w:rsidR="002B40C5" w:rsidRPr="00C55C2D">
        <w:rPr>
          <w:rFonts w:ascii="PT Astra Serif" w:hAnsi="PT Astra Serif" w:cs="Times New Roman"/>
          <w:sz w:val="24"/>
          <w:szCs w:val="24"/>
        </w:rPr>
        <w:t>426703,25</w:t>
      </w:r>
      <w:r w:rsidR="00707BCA" w:rsidRPr="00C55C2D">
        <w:rPr>
          <w:rFonts w:ascii="PT Astra Serif" w:hAnsi="PT Astra Serif" w:cs="Times New Roman"/>
          <w:sz w:val="24"/>
          <w:szCs w:val="24"/>
        </w:rPr>
        <w:t xml:space="preserve"> </w:t>
      </w:r>
      <w:r w:rsidRPr="00C55C2D">
        <w:rPr>
          <w:rFonts w:ascii="PT Astra Serif" w:eastAsia="Calibri" w:hAnsi="PT Astra Serif" w:cs="Times New Roman"/>
          <w:sz w:val="24"/>
          <w:szCs w:val="24"/>
        </w:rPr>
        <w:t>тыс. рублей;</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C55C2D">
        <w:rPr>
          <w:rFonts w:ascii="PT Astra Serif" w:eastAsia="Calibri" w:hAnsi="PT Astra Serif" w:cs="Times New Roman"/>
          <w:sz w:val="24"/>
          <w:szCs w:val="24"/>
        </w:rPr>
        <w:t>федеральный бюджет –</w:t>
      </w:r>
      <w:r w:rsidR="00707BCA" w:rsidRPr="00C55C2D">
        <w:rPr>
          <w:rFonts w:ascii="PT Astra Serif" w:eastAsia="Calibri" w:hAnsi="PT Astra Serif" w:cs="Times New Roman"/>
          <w:sz w:val="24"/>
          <w:szCs w:val="24"/>
        </w:rPr>
        <w:t xml:space="preserve"> </w:t>
      </w:r>
      <w:r w:rsidR="002B40C5" w:rsidRPr="00C55C2D">
        <w:rPr>
          <w:rFonts w:ascii="PT Astra Serif" w:hAnsi="PT Astra Serif" w:cs="Times New Roman"/>
          <w:sz w:val="24"/>
          <w:szCs w:val="24"/>
        </w:rPr>
        <w:t>1008355,97</w:t>
      </w:r>
      <w:r w:rsidR="00707BCA" w:rsidRPr="00C55C2D">
        <w:rPr>
          <w:rFonts w:ascii="PT Astra Serif" w:hAnsi="PT Astra Serif" w:cs="Times New Roman"/>
          <w:sz w:val="24"/>
          <w:szCs w:val="24"/>
        </w:rPr>
        <w:t xml:space="preserve"> </w:t>
      </w:r>
      <w:r w:rsidRPr="00C55C2D">
        <w:rPr>
          <w:rFonts w:ascii="PT Astra Serif" w:eastAsia="Calibri" w:hAnsi="PT Astra Serif" w:cs="Times New Roman"/>
          <w:sz w:val="24"/>
          <w:szCs w:val="24"/>
        </w:rPr>
        <w:t>тыс. рублей.</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Из них:</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Calibri" w:hAnsi="PT Astra Serif" w:cs="Times New Roman"/>
          <w:sz w:val="24"/>
          <w:szCs w:val="24"/>
        </w:rPr>
        <w:t>1.</w:t>
      </w:r>
      <w:r w:rsidRPr="007037E3">
        <w:rPr>
          <w:rFonts w:ascii="PT Astra Serif" w:eastAsia="Times New Roman" w:hAnsi="PT Astra Serif" w:cs="Times New Roman"/>
          <w:sz w:val="24"/>
          <w:szCs w:val="24"/>
          <w:lang w:eastAsia="ru-RU"/>
        </w:rPr>
        <w:t xml:space="preserve"> Основное мероприятие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r w:rsidR="0091020D"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предусмотрены средства в размере </w:t>
      </w:r>
      <w:r w:rsidR="00A16C67" w:rsidRPr="007037E3">
        <w:rPr>
          <w:rFonts w:ascii="PT Astra Serif" w:eastAsia="Times New Roman" w:hAnsi="PT Astra Serif" w:cs="Times New Roman"/>
          <w:sz w:val="24"/>
          <w:szCs w:val="24"/>
          <w:lang w:eastAsia="ru-RU"/>
        </w:rPr>
        <w:t>25000,00</w:t>
      </w:r>
      <w:r w:rsidRPr="007037E3">
        <w:rPr>
          <w:rFonts w:ascii="PT Astra Serif" w:eastAsia="Times New Roman" w:hAnsi="PT Astra Serif" w:cs="Times New Roman"/>
          <w:sz w:val="24"/>
          <w:szCs w:val="24"/>
          <w:lang w:eastAsia="ru-RU"/>
        </w:rPr>
        <w:t xml:space="preserve"> тыс. рублей, из них: </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областной бюджет – </w:t>
      </w:r>
      <w:r w:rsidR="00A16C67" w:rsidRPr="007037E3">
        <w:rPr>
          <w:rFonts w:ascii="PT Astra Serif" w:eastAsia="Times New Roman" w:hAnsi="PT Astra Serif" w:cs="Times New Roman"/>
          <w:sz w:val="24"/>
          <w:szCs w:val="24"/>
          <w:lang w:eastAsia="ru-RU"/>
        </w:rPr>
        <w:t>12365,50</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lastRenderedPageBreak/>
        <w:t>федеральный бюджет –</w:t>
      </w:r>
      <w:r w:rsidR="00DE3D00" w:rsidRPr="007037E3">
        <w:rPr>
          <w:rFonts w:ascii="PT Astra Serif" w:eastAsia="Times New Roman" w:hAnsi="PT Astra Serif" w:cs="Times New Roman"/>
          <w:sz w:val="24"/>
          <w:szCs w:val="24"/>
          <w:lang w:eastAsia="ru-RU"/>
        </w:rPr>
        <w:t xml:space="preserve"> </w:t>
      </w:r>
      <w:r w:rsidR="00A16C67" w:rsidRPr="007037E3">
        <w:rPr>
          <w:rFonts w:ascii="PT Astra Serif" w:eastAsia="Times New Roman" w:hAnsi="PT Astra Serif" w:cs="Times New Roman"/>
          <w:sz w:val="24"/>
          <w:szCs w:val="24"/>
          <w:lang w:eastAsia="ru-RU"/>
        </w:rPr>
        <w:t>12634,50</w:t>
      </w:r>
      <w:r w:rsidRPr="007037E3">
        <w:rPr>
          <w:rFonts w:ascii="PT Astra Serif" w:eastAsia="Times New Roman" w:hAnsi="PT Astra Serif" w:cs="Times New Roman"/>
          <w:sz w:val="24"/>
          <w:szCs w:val="24"/>
          <w:lang w:eastAsia="ru-RU"/>
        </w:rPr>
        <w:t xml:space="preserve"> тыс. рублей.</w:t>
      </w:r>
    </w:p>
    <w:p w:rsidR="003A7DE0" w:rsidRPr="007037E3" w:rsidRDefault="003A7DE0"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Министерств</w:t>
      </w:r>
      <w:r w:rsidR="004651B2" w:rsidRPr="007037E3">
        <w:rPr>
          <w:rFonts w:ascii="PT Astra Serif" w:eastAsia="Calibri" w:hAnsi="PT Astra Serif" w:cs="Times New Roman"/>
          <w:sz w:val="24"/>
          <w:szCs w:val="24"/>
        </w:rPr>
        <w:t>у</w:t>
      </w:r>
      <w:r w:rsidRPr="007037E3">
        <w:rPr>
          <w:rFonts w:ascii="PT Astra Serif" w:eastAsia="Calibri" w:hAnsi="PT Astra Serif" w:cs="Times New Roman"/>
          <w:sz w:val="24"/>
          <w:szCs w:val="24"/>
        </w:rPr>
        <w:t xml:space="preserve"> здравоохранения </w:t>
      </w:r>
      <w:r w:rsidR="00BE10FE" w:rsidRPr="007037E3">
        <w:rPr>
          <w:rFonts w:ascii="PT Astra Serif" w:eastAsia="Calibri" w:hAnsi="PT Astra Serif" w:cs="Times New Roman"/>
          <w:sz w:val="24"/>
          <w:szCs w:val="24"/>
        </w:rPr>
        <w:t xml:space="preserve">Ульяновской области </w:t>
      </w:r>
      <w:r w:rsidRPr="007037E3">
        <w:rPr>
          <w:rFonts w:ascii="PT Astra Serif" w:eastAsia="Calibri" w:hAnsi="PT Astra Serif" w:cs="Times New Roman"/>
          <w:sz w:val="24"/>
          <w:szCs w:val="24"/>
        </w:rPr>
        <w:t xml:space="preserve">– </w:t>
      </w:r>
      <w:r w:rsidR="00A16C67" w:rsidRPr="007037E3">
        <w:rPr>
          <w:rFonts w:ascii="PT Astra Serif" w:eastAsia="Times New Roman" w:hAnsi="PT Astra Serif" w:cs="Times New Roman"/>
          <w:sz w:val="24"/>
          <w:szCs w:val="24"/>
          <w:lang w:eastAsia="ru-RU"/>
        </w:rPr>
        <w:t xml:space="preserve">25000,00 </w:t>
      </w:r>
      <w:r w:rsidRPr="007037E3">
        <w:rPr>
          <w:rFonts w:ascii="PT Astra Serif" w:eastAsia="Calibri" w:hAnsi="PT Astra Serif" w:cs="Times New Roman"/>
          <w:sz w:val="24"/>
          <w:szCs w:val="24"/>
        </w:rPr>
        <w:t>тыс. рублей:</w:t>
      </w:r>
    </w:p>
    <w:p w:rsidR="00A16C67" w:rsidRPr="007037E3" w:rsidRDefault="00A16C67"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областной бюджет – 12365,50 тыс. рублей;</w:t>
      </w:r>
    </w:p>
    <w:p w:rsidR="00A16C67" w:rsidRPr="007037E3" w:rsidRDefault="00A16C67"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федеральный бюджет – 12634,50 тыс. рублей.</w:t>
      </w:r>
    </w:p>
    <w:p w:rsidR="003A7DE0" w:rsidRPr="007037E3" w:rsidRDefault="003A7DE0"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Министерств</w:t>
      </w:r>
      <w:r w:rsidR="004651B2" w:rsidRPr="007037E3">
        <w:rPr>
          <w:rFonts w:ascii="PT Astra Serif" w:eastAsia="Calibri" w:hAnsi="PT Astra Serif" w:cs="Times New Roman"/>
          <w:sz w:val="24"/>
          <w:szCs w:val="24"/>
        </w:rPr>
        <w:t>у</w:t>
      </w:r>
      <w:r w:rsidRPr="007037E3">
        <w:rPr>
          <w:rFonts w:ascii="PT Astra Serif" w:eastAsia="Calibri" w:hAnsi="PT Astra Serif" w:cs="Times New Roman"/>
          <w:sz w:val="24"/>
          <w:szCs w:val="24"/>
        </w:rPr>
        <w:t xml:space="preserve"> </w:t>
      </w:r>
      <w:r w:rsidR="00BE10FE" w:rsidRPr="007037E3">
        <w:rPr>
          <w:rFonts w:ascii="PT Astra Serif" w:eastAsia="Calibri" w:hAnsi="PT Astra Serif" w:cs="Times New Roman"/>
          <w:sz w:val="24"/>
          <w:szCs w:val="24"/>
        </w:rPr>
        <w:t xml:space="preserve">жилищно-коммунального хозяйства и строительства Ульяновской области </w:t>
      </w:r>
      <w:r w:rsidRPr="007037E3">
        <w:rPr>
          <w:rFonts w:ascii="PT Astra Serif" w:eastAsia="Calibri" w:hAnsi="PT Astra Serif" w:cs="Times New Roman"/>
          <w:sz w:val="24"/>
          <w:szCs w:val="24"/>
        </w:rPr>
        <w:t xml:space="preserve">– </w:t>
      </w:r>
      <w:r w:rsidR="00A16C67" w:rsidRPr="007037E3">
        <w:rPr>
          <w:rFonts w:ascii="PT Astra Serif" w:eastAsia="Calibri" w:hAnsi="PT Astra Serif" w:cs="Times New Roman"/>
          <w:sz w:val="24"/>
          <w:szCs w:val="24"/>
        </w:rPr>
        <w:t>0,00</w:t>
      </w:r>
      <w:r w:rsidR="00EE0563" w:rsidRPr="007037E3">
        <w:rPr>
          <w:rFonts w:ascii="PT Astra Serif" w:eastAsia="Calibri" w:hAnsi="PT Astra Serif" w:cs="Times New Roman"/>
          <w:sz w:val="24"/>
          <w:szCs w:val="24"/>
        </w:rPr>
        <w:t xml:space="preserve"> </w:t>
      </w:r>
      <w:r w:rsidRPr="007037E3">
        <w:rPr>
          <w:rFonts w:ascii="PT Astra Serif" w:eastAsia="Calibri" w:hAnsi="PT Astra Serif" w:cs="Times New Roman"/>
          <w:sz w:val="24"/>
          <w:szCs w:val="24"/>
        </w:rPr>
        <w:t>тыс. рублей:</w:t>
      </w:r>
    </w:p>
    <w:p w:rsidR="003A7DE0" w:rsidRPr="007037E3" w:rsidRDefault="003A7DE0"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 xml:space="preserve">областной бюджет – </w:t>
      </w:r>
      <w:r w:rsidR="00A16C67" w:rsidRPr="007037E3">
        <w:rPr>
          <w:rFonts w:ascii="PT Astra Serif" w:eastAsia="Calibri" w:hAnsi="PT Astra Serif" w:cs="Times New Roman"/>
          <w:sz w:val="24"/>
          <w:szCs w:val="24"/>
        </w:rPr>
        <w:t>0,00</w:t>
      </w:r>
      <w:r w:rsidRPr="007037E3">
        <w:rPr>
          <w:rFonts w:ascii="PT Astra Serif" w:eastAsia="Calibri" w:hAnsi="PT Astra Serif" w:cs="Times New Roman"/>
          <w:sz w:val="24"/>
          <w:szCs w:val="24"/>
        </w:rPr>
        <w:t xml:space="preserve"> тыс. рублей;</w:t>
      </w:r>
    </w:p>
    <w:p w:rsidR="003A7DE0" w:rsidRPr="007037E3" w:rsidRDefault="003A7DE0"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федеральный бюджет –</w:t>
      </w:r>
      <w:r w:rsidR="00DE3D00" w:rsidRPr="007037E3">
        <w:rPr>
          <w:rFonts w:ascii="PT Astra Serif" w:eastAsia="Calibri" w:hAnsi="PT Astra Serif" w:cs="Times New Roman"/>
          <w:sz w:val="24"/>
          <w:szCs w:val="24"/>
        </w:rPr>
        <w:t xml:space="preserve"> 0,00</w:t>
      </w:r>
      <w:r w:rsidRPr="007037E3">
        <w:rPr>
          <w:rFonts w:ascii="PT Astra Serif" w:eastAsia="Calibri" w:hAnsi="PT Astra Serif" w:cs="Times New Roman"/>
          <w:sz w:val="24"/>
          <w:szCs w:val="24"/>
        </w:rPr>
        <w:t xml:space="preserve"> тыс. рублей.</w:t>
      </w:r>
    </w:p>
    <w:p w:rsidR="00A16C67" w:rsidRPr="007037E3" w:rsidRDefault="00A16C67"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Освоение по основному мероприятию составило 0,00 тыс. рублей в связи с </w:t>
      </w:r>
      <w:r w:rsidR="00EE0563" w:rsidRPr="007037E3">
        <w:rPr>
          <w:rFonts w:ascii="PT Astra Serif" w:hAnsi="PT Astra Serif" w:cs="Times New Roman"/>
          <w:sz w:val="24"/>
          <w:szCs w:val="24"/>
        </w:rPr>
        <w:t>подготовкой</w:t>
      </w:r>
      <w:r w:rsidR="00BE10FE" w:rsidRPr="007037E3">
        <w:rPr>
          <w:rFonts w:ascii="PT Astra Serif" w:hAnsi="PT Astra Serif" w:cs="Times New Roman"/>
          <w:sz w:val="24"/>
          <w:szCs w:val="24"/>
        </w:rPr>
        <w:t xml:space="preserve"> технико-экономического задания</w:t>
      </w:r>
      <w:r w:rsidR="00EE0563" w:rsidRPr="007037E3">
        <w:rPr>
          <w:rFonts w:ascii="PT Astra Serif" w:hAnsi="PT Astra Serif" w:cs="Times New Roman"/>
          <w:sz w:val="24"/>
          <w:szCs w:val="24"/>
        </w:rPr>
        <w:t>.</w:t>
      </w:r>
    </w:p>
    <w:p w:rsidR="002B6E7A"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2. Основное мероприятие «Реализация регионального проекта «Борьба с сердечно</w:t>
      </w:r>
      <w:r w:rsidR="00CC7B89">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сосудистыми заболеваниями», направленного на достижение соответствующих результатов реализации федерального проекта «Борьба с сердечно</w:t>
      </w:r>
      <w:r w:rsidR="00CC7B89">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сосудистыми заболеваниями»</w:t>
      </w:r>
      <w:r w:rsidR="0091020D"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предусмотрены средства в размере </w:t>
      </w:r>
      <w:r w:rsidR="00BE10FE" w:rsidRPr="007037E3">
        <w:rPr>
          <w:rFonts w:ascii="PT Astra Serif" w:eastAsia="Times New Roman" w:hAnsi="PT Astra Serif" w:cs="Times New Roman"/>
          <w:sz w:val="24"/>
          <w:szCs w:val="24"/>
          <w:lang w:eastAsia="ru-RU"/>
        </w:rPr>
        <w:t>294250,60</w:t>
      </w:r>
      <w:r w:rsidRPr="007037E3">
        <w:rPr>
          <w:rFonts w:ascii="PT Astra Serif" w:eastAsia="Times New Roman" w:hAnsi="PT Astra Serif" w:cs="Times New Roman"/>
          <w:sz w:val="24"/>
          <w:szCs w:val="24"/>
          <w:lang w:eastAsia="ru-RU"/>
        </w:rPr>
        <w:t xml:space="preserve"> тыс. рублей, из них: </w:t>
      </w:r>
    </w:p>
    <w:p w:rsidR="002B6E7A"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областной бюджет – </w:t>
      </w:r>
      <w:r w:rsidR="00BE10FE" w:rsidRPr="007037E3">
        <w:rPr>
          <w:rFonts w:ascii="PT Astra Serif" w:eastAsia="Times New Roman" w:hAnsi="PT Astra Serif" w:cs="Times New Roman"/>
          <w:sz w:val="24"/>
          <w:szCs w:val="24"/>
          <w:lang w:eastAsia="ru-RU"/>
        </w:rPr>
        <w:t>3702,30</w:t>
      </w:r>
      <w:r w:rsidRPr="007037E3">
        <w:rPr>
          <w:rFonts w:ascii="PT Astra Serif" w:eastAsia="Times New Roman" w:hAnsi="PT Astra Serif" w:cs="Times New Roman"/>
          <w:sz w:val="24"/>
          <w:szCs w:val="24"/>
          <w:lang w:eastAsia="ru-RU"/>
        </w:rPr>
        <w:t xml:space="preserve"> тыс. рублей;</w:t>
      </w:r>
    </w:p>
    <w:p w:rsidR="002B6E7A" w:rsidRPr="007F646A"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федеральный бюджет –</w:t>
      </w:r>
      <w:r w:rsidR="00BE10FE" w:rsidRPr="007037E3">
        <w:rPr>
          <w:rFonts w:ascii="PT Astra Serif" w:eastAsia="Times New Roman" w:hAnsi="PT Astra Serif" w:cs="Times New Roman"/>
          <w:sz w:val="24"/>
          <w:szCs w:val="24"/>
          <w:lang w:eastAsia="ru-RU"/>
        </w:rPr>
        <w:t xml:space="preserve"> 290548,30</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В том числе:</w:t>
      </w:r>
    </w:p>
    <w:p w:rsidR="000D4372" w:rsidRPr="007037E3" w:rsidRDefault="000D4372" w:rsidP="00C42BCD">
      <w:pPr>
        <w:spacing w:after="0" w:line="240" w:lineRule="auto"/>
        <w:ind w:firstLine="709"/>
        <w:jc w:val="both"/>
        <w:rPr>
          <w:rFonts w:ascii="PT Astra Serif" w:hAnsi="PT Astra Serif" w:cs="Times New Roman"/>
          <w:sz w:val="24"/>
          <w:szCs w:val="24"/>
          <w:highlight w:val="yellow"/>
        </w:rPr>
      </w:pPr>
      <w:r w:rsidRPr="007037E3">
        <w:rPr>
          <w:rFonts w:ascii="PT Astra Serif" w:hAnsi="PT Astra Serif" w:cs="Times New Roman"/>
          <w:sz w:val="24"/>
          <w:szCs w:val="24"/>
        </w:rPr>
        <w:t>1</w:t>
      </w:r>
      <w:r w:rsidR="008534D0" w:rsidRPr="007037E3">
        <w:rPr>
          <w:rFonts w:ascii="PT Astra Serif" w:hAnsi="PT Astra Serif" w:cs="Times New Roman"/>
          <w:sz w:val="24"/>
          <w:szCs w:val="24"/>
        </w:rPr>
        <w:t>)</w:t>
      </w:r>
      <w:r w:rsidRPr="007037E3">
        <w:rPr>
          <w:rFonts w:ascii="PT Astra Serif" w:hAnsi="PT Astra Serif" w:cs="Times New Roman"/>
          <w:sz w:val="24"/>
          <w:szCs w:val="24"/>
        </w:rPr>
        <w:t xml:space="preserve"> на оснащение оборудованием региональных сосудистых центров и первичных сосудистых отделений предусмотрены средства из федерального бюджета в размере </w:t>
      </w:r>
      <w:r w:rsidR="00DF3A95" w:rsidRPr="007037E3">
        <w:rPr>
          <w:rFonts w:ascii="PT Astra Serif" w:hAnsi="PT Astra Serif" w:cs="Times New Roman"/>
          <w:sz w:val="24"/>
          <w:szCs w:val="24"/>
        </w:rPr>
        <w:t>170840,90</w:t>
      </w:r>
      <w:r w:rsidRPr="007037E3">
        <w:rPr>
          <w:rFonts w:ascii="PT Astra Serif" w:hAnsi="PT Astra Serif" w:cs="Times New Roman"/>
          <w:sz w:val="24"/>
          <w:szCs w:val="24"/>
        </w:rPr>
        <w:t xml:space="preserve"> тыс. рублей (освоение </w:t>
      </w:r>
      <w:r w:rsidR="00DF3A95" w:rsidRPr="007037E3">
        <w:rPr>
          <w:rFonts w:ascii="PT Astra Serif" w:hAnsi="PT Astra Serif" w:cs="Times New Roman"/>
          <w:sz w:val="24"/>
          <w:szCs w:val="24"/>
        </w:rPr>
        <w:t>0,00</w:t>
      </w:r>
      <w:r w:rsidRPr="007037E3">
        <w:rPr>
          <w:rFonts w:ascii="PT Astra Serif" w:hAnsi="PT Astra Serif" w:cs="Times New Roman"/>
          <w:sz w:val="24"/>
          <w:szCs w:val="24"/>
        </w:rPr>
        <w:t xml:space="preserve"> тыс. рублей) –</w:t>
      </w:r>
      <w:r w:rsidR="007A753C" w:rsidRPr="007037E3">
        <w:rPr>
          <w:rFonts w:ascii="PT Astra Serif" w:hAnsi="PT Astra Serif" w:cs="Times New Roman"/>
          <w:sz w:val="24"/>
          <w:szCs w:val="24"/>
        </w:rPr>
        <w:t xml:space="preserve"> </w:t>
      </w:r>
      <w:r w:rsidR="00EC3217" w:rsidRPr="007037E3">
        <w:rPr>
          <w:rFonts w:ascii="PT Astra Serif" w:hAnsi="PT Astra Serif" w:cs="Times New Roman"/>
          <w:sz w:val="24"/>
          <w:szCs w:val="24"/>
        </w:rPr>
        <w:t>подготов</w:t>
      </w:r>
      <w:r w:rsidR="00DF3A95" w:rsidRPr="007037E3">
        <w:rPr>
          <w:rFonts w:ascii="PT Astra Serif" w:hAnsi="PT Astra Serif" w:cs="Times New Roman"/>
          <w:sz w:val="24"/>
          <w:szCs w:val="24"/>
        </w:rPr>
        <w:t xml:space="preserve">ка </w:t>
      </w:r>
      <w:r w:rsidR="00EC3217" w:rsidRPr="007037E3">
        <w:rPr>
          <w:rFonts w:ascii="PT Astra Serif" w:hAnsi="PT Astra Serif" w:cs="Times New Roman"/>
          <w:sz w:val="24"/>
          <w:szCs w:val="24"/>
        </w:rPr>
        <w:t>ТЭЗ</w:t>
      </w:r>
      <w:r w:rsidR="00C86904" w:rsidRPr="007037E3">
        <w:rPr>
          <w:rFonts w:ascii="PT Astra Serif" w:hAnsi="PT Astra Serif" w:cs="Times New Roman"/>
          <w:sz w:val="24"/>
          <w:szCs w:val="24"/>
        </w:rPr>
        <w:t xml:space="preserve"> на </w:t>
      </w:r>
      <w:r w:rsidR="00EC3217" w:rsidRPr="007037E3">
        <w:rPr>
          <w:rFonts w:ascii="PT Astra Serif" w:hAnsi="PT Astra Serif" w:cs="Times New Roman"/>
          <w:sz w:val="24"/>
          <w:szCs w:val="24"/>
        </w:rPr>
        <w:t>закупку</w:t>
      </w:r>
      <w:r w:rsidR="00C86904" w:rsidRPr="007037E3">
        <w:rPr>
          <w:rFonts w:ascii="PT Astra Serif" w:hAnsi="PT Astra Serif" w:cs="Times New Roman"/>
          <w:sz w:val="24"/>
          <w:szCs w:val="24"/>
        </w:rPr>
        <w:t xml:space="preserve"> оборудования</w:t>
      </w:r>
      <w:r w:rsidR="00DF3A95" w:rsidRPr="007037E3">
        <w:rPr>
          <w:rFonts w:ascii="PT Astra Serif" w:hAnsi="PT Astra Serif" w:cs="Times New Roman"/>
          <w:sz w:val="24"/>
          <w:szCs w:val="24"/>
        </w:rPr>
        <w:t>;</w:t>
      </w:r>
    </w:p>
    <w:p w:rsidR="000D4372" w:rsidRPr="007037E3" w:rsidRDefault="000D4372"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2</w:t>
      </w:r>
      <w:r w:rsidR="008534D0" w:rsidRPr="007037E3">
        <w:rPr>
          <w:rFonts w:ascii="PT Astra Serif" w:hAnsi="PT Astra Serif" w:cs="Times New Roman"/>
          <w:sz w:val="24"/>
          <w:szCs w:val="24"/>
        </w:rPr>
        <w:t>)</w:t>
      </w:r>
      <w:r w:rsidRPr="007037E3">
        <w:rPr>
          <w:rFonts w:ascii="PT Astra Serif" w:hAnsi="PT Astra Serif" w:cs="Times New Roman"/>
          <w:sz w:val="24"/>
          <w:szCs w:val="24"/>
        </w:rPr>
        <w:t xml:space="preserve"> на обеспечение граждан, перенесших острое нарушение мозгового кровообращения, инфаркт миокарда и другие острые сердечно-сосудистые заболевания, лекарственными препаратами в амбулаторных условиях предусмотрены средства в размере </w:t>
      </w:r>
      <w:r w:rsidR="00DF3A95" w:rsidRPr="007037E3">
        <w:rPr>
          <w:rFonts w:ascii="PT Astra Serif" w:hAnsi="PT Astra Serif" w:cs="Times New Roman"/>
          <w:sz w:val="24"/>
          <w:szCs w:val="24"/>
        </w:rPr>
        <w:t>123409,70</w:t>
      </w:r>
      <w:r w:rsidRPr="007037E3">
        <w:rPr>
          <w:rFonts w:ascii="PT Astra Serif" w:hAnsi="PT Astra Serif" w:cs="Times New Roman"/>
          <w:sz w:val="24"/>
          <w:szCs w:val="24"/>
        </w:rPr>
        <w:t xml:space="preserve"> тыс. рублей (освоение </w:t>
      </w:r>
      <w:r w:rsidR="00DF3A95" w:rsidRPr="007037E3">
        <w:rPr>
          <w:rFonts w:ascii="PT Astra Serif" w:hAnsi="PT Astra Serif" w:cs="Times New Roman"/>
          <w:sz w:val="24"/>
          <w:szCs w:val="24"/>
        </w:rPr>
        <w:t xml:space="preserve">0,00 </w:t>
      </w:r>
      <w:r w:rsidRPr="007037E3">
        <w:rPr>
          <w:rFonts w:ascii="PT Astra Serif" w:hAnsi="PT Astra Serif" w:cs="Times New Roman"/>
          <w:sz w:val="24"/>
          <w:szCs w:val="24"/>
        </w:rPr>
        <w:t>тыс. рублей), из них:</w:t>
      </w:r>
    </w:p>
    <w:p w:rsidR="000D4372" w:rsidRPr="007037E3" w:rsidRDefault="000D4372"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областной бюджет – </w:t>
      </w:r>
      <w:r w:rsidR="00DF3A95" w:rsidRPr="007037E3">
        <w:rPr>
          <w:rFonts w:ascii="PT Astra Serif" w:hAnsi="PT Astra Serif" w:cs="Times New Roman"/>
          <w:sz w:val="24"/>
          <w:szCs w:val="24"/>
        </w:rPr>
        <w:t>3702,30</w:t>
      </w:r>
      <w:r w:rsidRPr="007037E3">
        <w:rPr>
          <w:rFonts w:ascii="PT Astra Serif" w:hAnsi="PT Astra Serif" w:cs="Times New Roman"/>
          <w:sz w:val="24"/>
          <w:szCs w:val="24"/>
        </w:rPr>
        <w:t xml:space="preserve"> тыс. рублей</w:t>
      </w:r>
      <w:r w:rsidR="00541573" w:rsidRPr="007037E3">
        <w:rPr>
          <w:rFonts w:ascii="PT Astra Serif" w:hAnsi="PT Astra Serif" w:cs="Times New Roman"/>
          <w:sz w:val="24"/>
          <w:szCs w:val="24"/>
        </w:rPr>
        <w:t xml:space="preserve"> (освоение </w:t>
      </w:r>
      <w:r w:rsidR="00DF3A95" w:rsidRPr="007037E3">
        <w:rPr>
          <w:rFonts w:ascii="PT Astra Serif" w:hAnsi="PT Astra Serif" w:cs="Times New Roman"/>
          <w:sz w:val="24"/>
          <w:szCs w:val="24"/>
        </w:rPr>
        <w:t>0,00</w:t>
      </w:r>
      <w:r w:rsidR="00541573" w:rsidRPr="007037E3">
        <w:rPr>
          <w:rFonts w:ascii="PT Astra Serif" w:hAnsi="PT Astra Serif" w:cs="Times New Roman"/>
          <w:sz w:val="24"/>
          <w:szCs w:val="24"/>
        </w:rPr>
        <w:t xml:space="preserve"> тыс. рублей)</w:t>
      </w:r>
      <w:r w:rsidRPr="007037E3">
        <w:rPr>
          <w:rFonts w:ascii="PT Astra Serif" w:hAnsi="PT Astra Serif" w:cs="Times New Roman"/>
          <w:sz w:val="24"/>
          <w:szCs w:val="24"/>
        </w:rPr>
        <w:t>;</w:t>
      </w:r>
    </w:p>
    <w:p w:rsidR="000D4372" w:rsidRPr="007037E3" w:rsidRDefault="000D4372"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федеральный бюджет – </w:t>
      </w:r>
      <w:r w:rsidR="00DF3A95" w:rsidRPr="007037E3">
        <w:rPr>
          <w:rFonts w:ascii="PT Astra Serif" w:hAnsi="PT Astra Serif" w:cs="Times New Roman"/>
          <w:sz w:val="24"/>
          <w:szCs w:val="24"/>
        </w:rPr>
        <w:t>119707,40</w:t>
      </w:r>
      <w:r w:rsidRPr="007037E3">
        <w:rPr>
          <w:rFonts w:ascii="PT Astra Serif" w:hAnsi="PT Astra Serif" w:cs="Times New Roman"/>
          <w:sz w:val="24"/>
          <w:szCs w:val="24"/>
        </w:rPr>
        <w:t xml:space="preserve"> тыс. рублей</w:t>
      </w:r>
      <w:r w:rsidR="00541573" w:rsidRPr="007037E3">
        <w:rPr>
          <w:rFonts w:ascii="PT Astra Serif" w:hAnsi="PT Astra Serif" w:cs="Times New Roman"/>
          <w:sz w:val="24"/>
          <w:szCs w:val="24"/>
        </w:rPr>
        <w:t xml:space="preserve"> (освоение </w:t>
      </w:r>
      <w:r w:rsidR="00DF3A95" w:rsidRPr="007037E3">
        <w:rPr>
          <w:rFonts w:ascii="PT Astra Serif" w:hAnsi="PT Astra Serif" w:cs="Times New Roman"/>
          <w:sz w:val="24"/>
          <w:szCs w:val="24"/>
        </w:rPr>
        <w:t>0,00</w:t>
      </w:r>
      <w:r w:rsidR="00541573" w:rsidRPr="007037E3">
        <w:rPr>
          <w:rFonts w:ascii="PT Astra Serif" w:hAnsi="PT Astra Serif" w:cs="Times New Roman"/>
          <w:sz w:val="24"/>
          <w:szCs w:val="24"/>
        </w:rPr>
        <w:t xml:space="preserve"> тыс. рублей)</w:t>
      </w:r>
      <w:r w:rsidRPr="007037E3">
        <w:rPr>
          <w:rFonts w:ascii="PT Astra Serif" w:hAnsi="PT Astra Serif" w:cs="Times New Roman"/>
          <w:sz w:val="24"/>
          <w:szCs w:val="24"/>
        </w:rPr>
        <w:t>.</w:t>
      </w:r>
    </w:p>
    <w:p w:rsidR="000D4372" w:rsidRPr="007037E3" w:rsidRDefault="000D4372"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3</w:t>
      </w:r>
      <w:r w:rsidR="008534D0" w:rsidRPr="007037E3">
        <w:rPr>
          <w:rFonts w:ascii="PT Astra Serif" w:hAnsi="PT Astra Serif" w:cs="Times New Roman"/>
          <w:sz w:val="24"/>
          <w:szCs w:val="24"/>
        </w:rPr>
        <w:t>.</w:t>
      </w:r>
      <w:r w:rsidRPr="007037E3">
        <w:rPr>
          <w:rFonts w:ascii="PT Astra Serif" w:hAnsi="PT Astra Serif" w:cs="Times New Roman"/>
          <w:sz w:val="24"/>
          <w:szCs w:val="24"/>
        </w:rPr>
        <w:t xml:space="preserve"> Основное мероприятие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w:t>
      </w:r>
      <w:r w:rsidR="0091020D" w:rsidRPr="007037E3">
        <w:rPr>
          <w:rFonts w:ascii="PT Astra Serif" w:hAnsi="PT Astra Serif" w:cs="Times New Roman"/>
          <w:sz w:val="24"/>
          <w:szCs w:val="24"/>
        </w:rPr>
        <w:t>,</w:t>
      </w:r>
      <w:r w:rsidRPr="007037E3">
        <w:rPr>
          <w:rFonts w:ascii="PT Astra Serif" w:hAnsi="PT Astra Serif" w:cs="Times New Roman"/>
          <w:sz w:val="24"/>
          <w:szCs w:val="24"/>
        </w:rPr>
        <w:t xml:space="preserve"> предусмотрены средства из федерального бюджета в размере </w:t>
      </w:r>
      <w:r w:rsidR="00FD0008" w:rsidRPr="007037E3">
        <w:rPr>
          <w:rFonts w:ascii="PT Astra Serif" w:hAnsi="PT Astra Serif" w:cs="Times New Roman"/>
          <w:sz w:val="24"/>
          <w:szCs w:val="24"/>
        </w:rPr>
        <w:br/>
        <w:t>150,70</w:t>
      </w:r>
      <w:r w:rsidRPr="007037E3">
        <w:rPr>
          <w:rFonts w:ascii="PT Astra Serif" w:hAnsi="PT Astra Serif" w:cs="Times New Roman"/>
          <w:sz w:val="24"/>
          <w:szCs w:val="24"/>
        </w:rPr>
        <w:t xml:space="preserve"> тыс. рублей на проведение вакцинации старшего поколения, проживающих в организациях социальной защиты (освоение </w:t>
      </w:r>
      <w:r w:rsidR="00FD0008" w:rsidRPr="007037E3">
        <w:rPr>
          <w:rFonts w:ascii="PT Astra Serif" w:hAnsi="PT Astra Serif" w:cs="Times New Roman"/>
          <w:sz w:val="24"/>
          <w:szCs w:val="24"/>
        </w:rPr>
        <w:t>0,00</w:t>
      </w:r>
      <w:r w:rsidRPr="007037E3">
        <w:rPr>
          <w:rFonts w:ascii="PT Astra Serif" w:hAnsi="PT Astra Serif" w:cs="Times New Roman"/>
          <w:sz w:val="24"/>
          <w:szCs w:val="24"/>
        </w:rPr>
        <w:t xml:space="preserve"> тыс. рублей).</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4</w:t>
      </w:r>
      <w:r w:rsidR="008534D0"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Основное мероприятие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соответствующих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w:t>
      </w:r>
      <w:r w:rsidR="0091020D"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предусмотрены средства в размере </w:t>
      </w:r>
      <w:r w:rsidR="00440B2B" w:rsidRPr="007037E3">
        <w:rPr>
          <w:rFonts w:ascii="PT Astra Serif" w:eastAsia="Times New Roman" w:hAnsi="PT Astra Serif" w:cs="Times New Roman"/>
          <w:sz w:val="24"/>
          <w:szCs w:val="24"/>
          <w:lang w:eastAsia="ru-RU"/>
        </w:rPr>
        <w:t xml:space="preserve">954540,00 </w:t>
      </w:r>
      <w:r w:rsidRPr="007037E3">
        <w:rPr>
          <w:rFonts w:ascii="PT Astra Serif" w:eastAsia="Times New Roman" w:hAnsi="PT Astra Serif" w:cs="Times New Roman"/>
          <w:sz w:val="24"/>
          <w:szCs w:val="24"/>
          <w:lang w:eastAsia="ru-RU"/>
        </w:rPr>
        <w:t>тыс. рублей, из них:</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областной бюджет – </w:t>
      </w:r>
      <w:r w:rsidR="00440B2B" w:rsidRPr="007037E3">
        <w:rPr>
          <w:rFonts w:ascii="PT Astra Serif" w:eastAsia="Times New Roman" w:hAnsi="PT Astra Serif" w:cs="Times New Roman"/>
          <w:sz w:val="24"/>
          <w:szCs w:val="24"/>
          <w:lang w:eastAsia="ru-RU"/>
        </w:rPr>
        <w:t>204540,00</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федеральный бюджет – </w:t>
      </w:r>
      <w:r w:rsidR="00440B2B" w:rsidRPr="007037E3">
        <w:rPr>
          <w:rFonts w:ascii="PT Astra Serif" w:eastAsia="Times New Roman" w:hAnsi="PT Astra Serif" w:cs="Times New Roman"/>
          <w:sz w:val="24"/>
          <w:szCs w:val="24"/>
          <w:lang w:eastAsia="ru-RU"/>
        </w:rPr>
        <w:t>750000,00</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В том числе:</w:t>
      </w:r>
    </w:p>
    <w:p w:rsidR="003B162E" w:rsidRPr="007037E3" w:rsidRDefault="000D4372" w:rsidP="00C42BCD">
      <w:pPr>
        <w:spacing w:after="0" w:line="240" w:lineRule="auto"/>
        <w:ind w:firstLine="709"/>
        <w:jc w:val="both"/>
        <w:rPr>
          <w:rFonts w:ascii="PT Astra Serif" w:hAnsi="PT Astra Serif" w:cs="Times New Roman"/>
          <w:sz w:val="24"/>
          <w:szCs w:val="24"/>
          <w:highlight w:val="yellow"/>
        </w:rPr>
      </w:pPr>
      <w:r w:rsidRPr="007037E3">
        <w:rPr>
          <w:rFonts w:ascii="PT Astra Serif" w:hAnsi="PT Astra Serif" w:cs="Times New Roman"/>
          <w:sz w:val="24"/>
          <w:szCs w:val="24"/>
        </w:rPr>
        <w:t>1</w:t>
      </w:r>
      <w:r w:rsidR="008534D0" w:rsidRPr="007037E3">
        <w:rPr>
          <w:rFonts w:ascii="PT Astra Serif" w:hAnsi="PT Astra Serif" w:cs="Times New Roman"/>
          <w:sz w:val="24"/>
          <w:szCs w:val="24"/>
        </w:rPr>
        <w:t>)</w:t>
      </w:r>
      <w:r w:rsidRPr="007037E3">
        <w:rPr>
          <w:rFonts w:ascii="PT Astra Serif" w:hAnsi="PT Astra Serif" w:cs="Times New Roman"/>
          <w:sz w:val="24"/>
          <w:szCs w:val="24"/>
        </w:rPr>
        <w:t xml:space="preserve"> на проектирование, строительство и ввод в эксплуатацию инфекционного корпуса ГУЗ УОДКБ предусмотрены </w:t>
      </w:r>
      <w:r w:rsidR="00072AD2" w:rsidRPr="007037E3">
        <w:rPr>
          <w:rFonts w:ascii="PT Astra Serif" w:hAnsi="PT Astra Serif" w:cs="Times New Roman"/>
          <w:sz w:val="24"/>
          <w:szCs w:val="24"/>
        </w:rPr>
        <w:t xml:space="preserve">ассигнования </w:t>
      </w:r>
      <w:r w:rsidRPr="007037E3">
        <w:rPr>
          <w:rFonts w:ascii="PT Astra Serif" w:hAnsi="PT Astra Serif" w:cs="Times New Roman"/>
          <w:sz w:val="24"/>
          <w:szCs w:val="24"/>
        </w:rPr>
        <w:t xml:space="preserve">в размере </w:t>
      </w:r>
      <w:r w:rsidR="00510941" w:rsidRPr="007037E3">
        <w:rPr>
          <w:rFonts w:ascii="PT Astra Serif" w:hAnsi="PT Astra Serif" w:cs="Times New Roman"/>
          <w:sz w:val="24"/>
          <w:szCs w:val="24"/>
        </w:rPr>
        <w:t>937500,00</w:t>
      </w:r>
      <w:r w:rsidR="003B162E" w:rsidRPr="007037E3">
        <w:rPr>
          <w:rFonts w:ascii="PT Astra Serif" w:hAnsi="PT Astra Serif" w:cs="Times New Roman"/>
          <w:sz w:val="24"/>
          <w:szCs w:val="24"/>
        </w:rPr>
        <w:t xml:space="preserve"> тыс. рублей</w:t>
      </w:r>
      <w:r w:rsidR="008E7C62" w:rsidRPr="007037E3">
        <w:rPr>
          <w:rFonts w:ascii="PT Astra Serif" w:hAnsi="PT Astra Serif" w:cs="Times New Roman"/>
          <w:sz w:val="24"/>
          <w:szCs w:val="24"/>
        </w:rPr>
        <w:t>,</w:t>
      </w:r>
      <w:r w:rsidR="00913418" w:rsidRPr="007037E3">
        <w:rPr>
          <w:rFonts w:ascii="PT Astra Serif" w:hAnsi="PT Astra Serif" w:cs="Times New Roman"/>
          <w:sz w:val="24"/>
          <w:szCs w:val="24"/>
        </w:rPr>
        <w:t xml:space="preserve"> из них:</w:t>
      </w:r>
    </w:p>
    <w:p w:rsidR="003B162E" w:rsidRPr="007037E3" w:rsidRDefault="003B162E"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областной бюджет – </w:t>
      </w:r>
      <w:r w:rsidR="00913418" w:rsidRPr="007037E3">
        <w:rPr>
          <w:rFonts w:ascii="PT Astra Serif" w:hAnsi="PT Astra Serif" w:cs="Times New Roman"/>
          <w:sz w:val="24"/>
          <w:szCs w:val="24"/>
        </w:rPr>
        <w:t>187500,00</w:t>
      </w:r>
      <w:r w:rsidRPr="007037E3">
        <w:rPr>
          <w:rFonts w:ascii="PT Astra Serif" w:hAnsi="PT Astra Serif" w:cs="Times New Roman"/>
          <w:sz w:val="24"/>
          <w:szCs w:val="24"/>
        </w:rPr>
        <w:t xml:space="preserve"> тыс. рублей</w:t>
      </w:r>
      <w:r w:rsidR="008E7C62" w:rsidRPr="007037E3">
        <w:rPr>
          <w:rFonts w:ascii="PT Astra Serif" w:hAnsi="PT Astra Serif" w:cs="Times New Roman"/>
          <w:sz w:val="24"/>
          <w:szCs w:val="24"/>
        </w:rPr>
        <w:t xml:space="preserve"> (освоение </w:t>
      </w:r>
      <w:r w:rsidR="00913418" w:rsidRPr="007037E3">
        <w:rPr>
          <w:rFonts w:ascii="PT Astra Serif" w:hAnsi="PT Astra Serif" w:cs="Times New Roman"/>
          <w:sz w:val="24"/>
          <w:szCs w:val="24"/>
        </w:rPr>
        <w:t>0,00</w:t>
      </w:r>
      <w:r w:rsidR="008E7C62" w:rsidRPr="007037E3">
        <w:rPr>
          <w:rFonts w:ascii="PT Astra Serif" w:hAnsi="PT Astra Serif" w:cs="Times New Roman"/>
          <w:sz w:val="24"/>
          <w:szCs w:val="24"/>
        </w:rPr>
        <w:t xml:space="preserve"> тыс. рублей)</w:t>
      </w:r>
      <w:r w:rsidRPr="007037E3">
        <w:rPr>
          <w:rFonts w:ascii="PT Astra Serif" w:hAnsi="PT Astra Serif" w:cs="Times New Roman"/>
          <w:sz w:val="24"/>
          <w:szCs w:val="24"/>
        </w:rPr>
        <w:t>;</w:t>
      </w:r>
    </w:p>
    <w:p w:rsidR="003B162E" w:rsidRPr="007037E3" w:rsidRDefault="003B162E"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федеральный бюджет – </w:t>
      </w:r>
      <w:r w:rsidR="00913418" w:rsidRPr="007037E3">
        <w:rPr>
          <w:rFonts w:ascii="PT Astra Serif" w:hAnsi="PT Astra Serif" w:cs="Times New Roman"/>
          <w:sz w:val="24"/>
          <w:szCs w:val="24"/>
        </w:rPr>
        <w:t>750000,00</w:t>
      </w:r>
      <w:r w:rsidRPr="007037E3">
        <w:rPr>
          <w:rFonts w:ascii="PT Astra Serif" w:hAnsi="PT Astra Serif" w:cs="Times New Roman"/>
          <w:sz w:val="24"/>
          <w:szCs w:val="24"/>
        </w:rPr>
        <w:t xml:space="preserve"> тыс. рублей</w:t>
      </w:r>
      <w:r w:rsidR="008E7C62" w:rsidRPr="007037E3">
        <w:rPr>
          <w:rFonts w:ascii="PT Astra Serif" w:hAnsi="PT Astra Serif" w:cs="Times New Roman"/>
          <w:sz w:val="24"/>
          <w:szCs w:val="24"/>
        </w:rPr>
        <w:t xml:space="preserve"> (освоение </w:t>
      </w:r>
      <w:r w:rsidR="00913418" w:rsidRPr="007037E3">
        <w:rPr>
          <w:rFonts w:ascii="PT Astra Serif" w:hAnsi="PT Astra Serif" w:cs="Times New Roman"/>
          <w:sz w:val="24"/>
          <w:szCs w:val="24"/>
        </w:rPr>
        <w:t>0,00</w:t>
      </w:r>
      <w:r w:rsidR="008E7C62" w:rsidRPr="007037E3">
        <w:rPr>
          <w:rFonts w:ascii="PT Astra Serif" w:hAnsi="PT Astra Serif" w:cs="Times New Roman"/>
          <w:sz w:val="24"/>
          <w:szCs w:val="24"/>
        </w:rPr>
        <w:t xml:space="preserve"> тыс. рублей)</w:t>
      </w:r>
      <w:r w:rsidRPr="007037E3">
        <w:rPr>
          <w:rFonts w:ascii="PT Astra Serif" w:hAnsi="PT Astra Serif" w:cs="Times New Roman"/>
          <w:sz w:val="24"/>
          <w:szCs w:val="24"/>
        </w:rPr>
        <w:t>.</w:t>
      </w:r>
    </w:p>
    <w:p w:rsidR="00913418" w:rsidRPr="007037E3" w:rsidRDefault="00913418"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Министерству здравоохранения Ульяновской области – 25000,00 тыс. рублей:</w:t>
      </w:r>
    </w:p>
    <w:p w:rsidR="00913418" w:rsidRPr="007037E3" w:rsidRDefault="00913418"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lastRenderedPageBreak/>
        <w:t>областной бюджет – 12365,50 тыс. рублей;</w:t>
      </w:r>
    </w:p>
    <w:p w:rsidR="00913418" w:rsidRPr="007037E3" w:rsidRDefault="00913418"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федеральный бюджет – 12634,50 тыс. рублей.</w:t>
      </w:r>
    </w:p>
    <w:p w:rsidR="00913418" w:rsidRPr="007037E3" w:rsidRDefault="00913418"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Министерству жилищно-коммунального хозяйства и строительства Ульяновской области – 937500,00 тыс. рублей:</w:t>
      </w:r>
    </w:p>
    <w:p w:rsidR="00913418" w:rsidRPr="007037E3" w:rsidRDefault="00913418"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областной бюджет – 187500,00 тыс. рублей;</w:t>
      </w:r>
    </w:p>
    <w:p w:rsidR="00913418" w:rsidRPr="007037E3" w:rsidRDefault="00913418" w:rsidP="00C42BCD">
      <w:pPr>
        <w:spacing w:after="0" w:line="240" w:lineRule="auto"/>
        <w:ind w:firstLine="709"/>
        <w:jc w:val="both"/>
        <w:rPr>
          <w:rFonts w:ascii="PT Astra Serif" w:hAnsi="PT Astra Serif" w:cs="Times New Roman"/>
          <w:sz w:val="24"/>
          <w:szCs w:val="24"/>
          <w:highlight w:val="yellow"/>
        </w:rPr>
      </w:pPr>
      <w:r w:rsidRPr="007037E3">
        <w:rPr>
          <w:rFonts w:ascii="PT Astra Serif" w:hAnsi="PT Astra Serif" w:cs="Times New Roman"/>
          <w:sz w:val="24"/>
          <w:szCs w:val="24"/>
        </w:rPr>
        <w:t>федеральный бюджет – 750000,00 тыс. рублей.</w:t>
      </w:r>
    </w:p>
    <w:p w:rsidR="000D4372" w:rsidRPr="007037E3" w:rsidRDefault="008534D0"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2)</w:t>
      </w:r>
      <w:r w:rsidR="000D4372" w:rsidRPr="007037E3">
        <w:rPr>
          <w:rFonts w:ascii="PT Astra Serif" w:hAnsi="PT Astra Serif" w:cs="Times New Roman"/>
          <w:sz w:val="24"/>
          <w:szCs w:val="24"/>
        </w:rPr>
        <w:t xml:space="preserve"> на совершенствование системы оказания медицинской помощи детям (подготовка помещений под закупаемое оборудование и </w:t>
      </w:r>
      <w:r w:rsidR="00E81A94" w:rsidRPr="007037E3">
        <w:rPr>
          <w:rFonts w:ascii="PT Astra Serif" w:hAnsi="PT Astra Serif" w:cs="Times New Roman"/>
          <w:sz w:val="24"/>
          <w:szCs w:val="24"/>
        </w:rPr>
        <w:t>проведение ремонтных работ</w:t>
      </w:r>
      <w:r w:rsidR="000D4372" w:rsidRPr="007037E3">
        <w:rPr>
          <w:rFonts w:ascii="PT Astra Serif" w:hAnsi="PT Astra Serif" w:cs="Times New Roman"/>
          <w:sz w:val="24"/>
          <w:szCs w:val="24"/>
        </w:rPr>
        <w:t xml:space="preserve">) предусмотрены средства областного бюджета в размере </w:t>
      </w:r>
      <w:r w:rsidR="00913418" w:rsidRPr="007037E3">
        <w:rPr>
          <w:rFonts w:ascii="PT Astra Serif" w:hAnsi="PT Astra Serif" w:cs="Times New Roman"/>
          <w:sz w:val="24"/>
          <w:szCs w:val="24"/>
        </w:rPr>
        <w:t>17040</w:t>
      </w:r>
      <w:r w:rsidR="00033815" w:rsidRPr="007037E3">
        <w:rPr>
          <w:rFonts w:ascii="PT Astra Serif" w:hAnsi="PT Astra Serif" w:cs="Times New Roman"/>
          <w:sz w:val="24"/>
          <w:szCs w:val="24"/>
        </w:rPr>
        <w:t>,00</w:t>
      </w:r>
      <w:r w:rsidR="000D4372" w:rsidRPr="007037E3">
        <w:rPr>
          <w:rFonts w:ascii="PT Astra Serif" w:hAnsi="PT Astra Serif" w:cs="Times New Roman"/>
          <w:sz w:val="24"/>
          <w:szCs w:val="24"/>
        </w:rPr>
        <w:t xml:space="preserve"> тыс. рублей (освоение </w:t>
      </w:r>
      <w:r w:rsidR="00913418" w:rsidRPr="007037E3">
        <w:rPr>
          <w:rFonts w:ascii="PT Astra Serif" w:hAnsi="PT Astra Serif" w:cs="Times New Roman"/>
          <w:sz w:val="24"/>
          <w:szCs w:val="24"/>
        </w:rPr>
        <w:t>1844,00</w:t>
      </w:r>
      <w:r w:rsidR="000D4372" w:rsidRPr="007037E3">
        <w:rPr>
          <w:rFonts w:ascii="PT Astra Serif" w:hAnsi="PT Astra Serif" w:cs="Times New Roman"/>
          <w:sz w:val="24"/>
          <w:szCs w:val="24"/>
        </w:rPr>
        <w:t xml:space="preserve"> тыс. рублей).</w:t>
      </w:r>
    </w:p>
    <w:p w:rsidR="000D4372" w:rsidRPr="007037E3" w:rsidRDefault="000D4372"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5. Основное мероприятие «Обеспечение развития системы медицинской профилактики заболеваний»</w:t>
      </w:r>
      <w:r w:rsidR="0091020D" w:rsidRPr="007037E3">
        <w:rPr>
          <w:rFonts w:ascii="PT Astra Serif" w:hAnsi="PT Astra Serif" w:cs="Times New Roman"/>
          <w:sz w:val="24"/>
          <w:szCs w:val="24"/>
        </w:rPr>
        <w:t>,</w:t>
      </w:r>
      <w:r w:rsidRPr="007037E3">
        <w:rPr>
          <w:rFonts w:ascii="PT Astra Serif" w:hAnsi="PT Astra Serif" w:cs="Times New Roman"/>
          <w:sz w:val="24"/>
          <w:szCs w:val="24"/>
        </w:rPr>
        <w:t xml:space="preserve"> предусмотрены средства в размере </w:t>
      </w:r>
      <w:r w:rsidR="00913418" w:rsidRPr="007037E3">
        <w:rPr>
          <w:rFonts w:ascii="PT Astra Serif" w:hAnsi="PT Astra Serif" w:cs="Times New Roman"/>
          <w:sz w:val="24"/>
          <w:szCs w:val="24"/>
        </w:rPr>
        <w:t>38000,00</w:t>
      </w:r>
      <w:r w:rsidRPr="007037E3">
        <w:rPr>
          <w:rFonts w:ascii="PT Astra Serif" w:hAnsi="PT Astra Serif" w:cs="Times New Roman"/>
          <w:sz w:val="24"/>
          <w:szCs w:val="24"/>
        </w:rPr>
        <w:t xml:space="preserve"> тыс. рублей, из них:</w:t>
      </w:r>
    </w:p>
    <w:p w:rsidR="000D4372" w:rsidRPr="007037E3" w:rsidRDefault="000D4372"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областной бюджет – </w:t>
      </w:r>
      <w:r w:rsidR="00913418" w:rsidRPr="007037E3">
        <w:rPr>
          <w:rFonts w:ascii="PT Astra Serif" w:hAnsi="PT Astra Serif" w:cs="Times New Roman"/>
          <w:sz w:val="24"/>
          <w:szCs w:val="24"/>
        </w:rPr>
        <w:t>38000,00</w:t>
      </w:r>
      <w:r w:rsidRPr="007037E3">
        <w:rPr>
          <w:rFonts w:ascii="PT Astra Serif" w:hAnsi="PT Astra Serif" w:cs="Times New Roman"/>
          <w:sz w:val="24"/>
          <w:szCs w:val="24"/>
        </w:rPr>
        <w:t xml:space="preserve"> тыс. рублей;</w:t>
      </w:r>
    </w:p>
    <w:p w:rsidR="000D4372" w:rsidRPr="007037E3" w:rsidRDefault="000D4372"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федеральный бюджет – </w:t>
      </w:r>
      <w:r w:rsidR="00913418" w:rsidRPr="007037E3">
        <w:rPr>
          <w:rFonts w:ascii="PT Astra Serif" w:hAnsi="PT Astra Serif" w:cs="Times New Roman"/>
          <w:sz w:val="24"/>
          <w:szCs w:val="24"/>
        </w:rPr>
        <w:t>0,00</w:t>
      </w:r>
      <w:r w:rsidRPr="007037E3">
        <w:rPr>
          <w:rFonts w:ascii="PT Astra Serif" w:hAnsi="PT Astra Serif" w:cs="Times New Roman"/>
          <w:sz w:val="24"/>
          <w:szCs w:val="24"/>
        </w:rPr>
        <w:t xml:space="preserve"> тыс. рублей.</w:t>
      </w:r>
    </w:p>
    <w:p w:rsidR="000D4372" w:rsidRPr="007037E3" w:rsidRDefault="000D4372"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В том числе:</w:t>
      </w:r>
    </w:p>
    <w:p w:rsidR="000D4372" w:rsidRPr="007037E3" w:rsidRDefault="000D4372"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1</w:t>
      </w:r>
      <w:r w:rsidR="008534D0" w:rsidRPr="007037E3">
        <w:rPr>
          <w:rFonts w:ascii="PT Astra Serif" w:hAnsi="PT Astra Serif" w:cs="Times New Roman"/>
          <w:sz w:val="24"/>
          <w:szCs w:val="24"/>
        </w:rPr>
        <w:t>)</w:t>
      </w:r>
      <w:r w:rsidRPr="007037E3">
        <w:rPr>
          <w:rFonts w:ascii="PT Astra Serif" w:hAnsi="PT Astra Serif" w:cs="Times New Roman"/>
          <w:sz w:val="24"/>
          <w:szCs w:val="24"/>
        </w:rPr>
        <w:t xml:space="preserve"> на реализацию постановления Губернатора Ульяновской области от 03.03.2011 № 22 «Об организации диспансеризации государственных гражданских служащих Ульяновской области» предусмотрены средства областного бюджета в размере </w:t>
      </w:r>
      <w:r w:rsidR="00450902" w:rsidRPr="007037E3">
        <w:rPr>
          <w:rFonts w:ascii="PT Astra Serif" w:hAnsi="PT Astra Serif" w:cs="Times New Roman"/>
          <w:sz w:val="24"/>
          <w:szCs w:val="24"/>
        </w:rPr>
        <w:t>3000,00</w:t>
      </w:r>
      <w:r w:rsidRPr="007037E3">
        <w:rPr>
          <w:rFonts w:ascii="PT Astra Serif" w:hAnsi="PT Astra Serif" w:cs="Times New Roman"/>
          <w:sz w:val="24"/>
          <w:szCs w:val="24"/>
        </w:rPr>
        <w:t xml:space="preserve"> тыс. рублей (освоение </w:t>
      </w:r>
      <w:r w:rsidR="00913418" w:rsidRPr="007037E3">
        <w:rPr>
          <w:rFonts w:ascii="PT Astra Serif" w:hAnsi="PT Astra Serif" w:cs="Times New Roman"/>
          <w:sz w:val="24"/>
          <w:szCs w:val="24"/>
        </w:rPr>
        <w:t>0,00 тыс. рублей);</w:t>
      </w:r>
    </w:p>
    <w:p w:rsidR="000D4372" w:rsidRPr="007037E3" w:rsidRDefault="000D4372"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2</w:t>
      </w:r>
      <w:r w:rsidR="008534D0" w:rsidRPr="007037E3">
        <w:rPr>
          <w:rFonts w:ascii="PT Astra Serif" w:hAnsi="PT Astra Serif" w:cs="Times New Roman"/>
          <w:sz w:val="24"/>
          <w:szCs w:val="24"/>
        </w:rPr>
        <w:t>)</w:t>
      </w:r>
      <w:r w:rsidRPr="007037E3">
        <w:rPr>
          <w:rFonts w:ascii="PT Astra Serif" w:hAnsi="PT Astra Serif" w:cs="Times New Roman"/>
          <w:sz w:val="24"/>
          <w:szCs w:val="24"/>
        </w:rPr>
        <w:t xml:space="preserve"> на иммунопрофилактику инфекционных заболеваний предусмотрены средства областного бюджета в размере </w:t>
      </w:r>
      <w:r w:rsidR="00913418" w:rsidRPr="007037E3">
        <w:rPr>
          <w:rFonts w:ascii="PT Astra Serif" w:hAnsi="PT Astra Serif" w:cs="Times New Roman"/>
          <w:sz w:val="24"/>
          <w:szCs w:val="24"/>
        </w:rPr>
        <w:t>20000,00</w:t>
      </w:r>
      <w:r w:rsidRPr="007037E3">
        <w:rPr>
          <w:rFonts w:ascii="PT Astra Serif" w:hAnsi="PT Astra Serif" w:cs="Times New Roman"/>
          <w:sz w:val="24"/>
          <w:szCs w:val="24"/>
        </w:rPr>
        <w:t xml:space="preserve"> тыс. рублей (освоение </w:t>
      </w:r>
      <w:r w:rsidR="00913418" w:rsidRPr="007037E3">
        <w:rPr>
          <w:rFonts w:ascii="PT Astra Serif" w:hAnsi="PT Astra Serif" w:cs="Times New Roman"/>
          <w:sz w:val="24"/>
          <w:szCs w:val="24"/>
        </w:rPr>
        <w:t>0,00</w:t>
      </w:r>
      <w:r w:rsidR="005C50B5" w:rsidRPr="007037E3">
        <w:rPr>
          <w:rFonts w:ascii="PT Astra Serif" w:hAnsi="PT Astra Serif" w:cs="Times New Roman"/>
          <w:sz w:val="24"/>
          <w:szCs w:val="24"/>
        </w:rPr>
        <w:t xml:space="preserve"> </w:t>
      </w:r>
      <w:r w:rsidRPr="007037E3">
        <w:rPr>
          <w:rFonts w:ascii="PT Astra Serif" w:hAnsi="PT Astra Serif" w:cs="Times New Roman"/>
          <w:sz w:val="24"/>
          <w:szCs w:val="24"/>
        </w:rPr>
        <w:t>тыс. рублей</w:t>
      </w:r>
      <w:r w:rsidR="00913418" w:rsidRPr="007037E3">
        <w:rPr>
          <w:rFonts w:ascii="PT Astra Serif" w:hAnsi="PT Astra Serif" w:cs="Times New Roman"/>
          <w:sz w:val="24"/>
          <w:szCs w:val="24"/>
        </w:rPr>
        <w:t>);</w:t>
      </w:r>
    </w:p>
    <w:p w:rsidR="000D4372" w:rsidRPr="007037E3" w:rsidRDefault="00450902" w:rsidP="00C42BCD">
      <w:pPr>
        <w:spacing w:after="0" w:line="240" w:lineRule="auto"/>
        <w:ind w:firstLine="709"/>
        <w:jc w:val="both"/>
        <w:rPr>
          <w:rFonts w:ascii="PT Astra Serif" w:hAnsi="PT Astra Serif" w:cs="Times New Roman"/>
          <w:sz w:val="24"/>
          <w:szCs w:val="24"/>
          <w:highlight w:val="yellow"/>
        </w:rPr>
      </w:pPr>
      <w:r w:rsidRPr="007037E3">
        <w:rPr>
          <w:rFonts w:ascii="PT Astra Serif" w:hAnsi="PT Astra Serif" w:cs="Times New Roman"/>
          <w:sz w:val="24"/>
          <w:szCs w:val="24"/>
        </w:rPr>
        <w:t>3</w:t>
      </w:r>
      <w:r w:rsidR="008534D0" w:rsidRPr="007037E3">
        <w:rPr>
          <w:rFonts w:ascii="PT Astra Serif" w:hAnsi="PT Astra Serif" w:cs="Times New Roman"/>
          <w:sz w:val="24"/>
          <w:szCs w:val="24"/>
        </w:rPr>
        <w:t>)</w:t>
      </w:r>
      <w:r w:rsidR="000D4372" w:rsidRPr="007037E3">
        <w:rPr>
          <w:rFonts w:ascii="PT Astra Serif" w:hAnsi="PT Astra Serif" w:cs="Times New Roman"/>
          <w:sz w:val="24"/>
          <w:szCs w:val="24"/>
        </w:rPr>
        <w:t xml:space="preserve"> на обеспечение реализации мероприятий по профилактике туберкулеза предусмотрены средства областного бюджета в размере </w:t>
      </w:r>
      <w:r w:rsidR="007F25F5" w:rsidRPr="007037E3">
        <w:rPr>
          <w:rFonts w:ascii="PT Astra Serif" w:hAnsi="PT Astra Serif" w:cs="Times New Roman"/>
          <w:sz w:val="24"/>
          <w:szCs w:val="24"/>
        </w:rPr>
        <w:t>15000,00</w:t>
      </w:r>
      <w:r w:rsidR="000D4372" w:rsidRPr="007037E3">
        <w:rPr>
          <w:rFonts w:ascii="PT Astra Serif" w:hAnsi="PT Astra Serif" w:cs="Times New Roman"/>
          <w:sz w:val="24"/>
          <w:szCs w:val="24"/>
        </w:rPr>
        <w:t xml:space="preserve"> тыс. рублей (освоение </w:t>
      </w:r>
      <w:r w:rsidR="007F25F5" w:rsidRPr="007037E3">
        <w:rPr>
          <w:rFonts w:ascii="PT Astra Serif" w:hAnsi="PT Astra Serif" w:cs="Times New Roman"/>
          <w:sz w:val="24"/>
          <w:szCs w:val="24"/>
        </w:rPr>
        <w:t>1142,0</w:t>
      </w:r>
      <w:r w:rsidR="000D4372" w:rsidRPr="007037E3">
        <w:rPr>
          <w:rFonts w:ascii="PT Astra Serif" w:hAnsi="PT Astra Serif" w:cs="Times New Roman"/>
          <w:sz w:val="24"/>
          <w:szCs w:val="24"/>
        </w:rPr>
        <w:t xml:space="preserve"> ты</w:t>
      </w:r>
      <w:r w:rsidR="00A215BF" w:rsidRPr="007037E3">
        <w:rPr>
          <w:rFonts w:ascii="PT Astra Serif" w:hAnsi="PT Astra Serif" w:cs="Times New Roman"/>
          <w:sz w:val="24"/>
          <w:szCs w:val="24"/>
        </w:rPr>
        <w:t>с. рублей</w:t>
      </w:r>
      <w:r w:rsidR="000D4372" w:rsidRPr="007037E3">
        <w:rPr>
          <w:rFonts w:ascii="PT Astra Serif" w:hAnsi="PT Astra Serif" w:cs="Times New Roman"/>
          <w:sz w:val="24"/>
          <w:szCs w:val="24"/>
        </w:rPr>
        <w:t>).</w:t>
      </w:r>
    </w:p>
    <w:p w:rsidR="000D4372" w:rsidRPr="007037E3" w:rsidRDefault="000D4372" w:rsidP="00C42BCD">
      <w:pPr>
        <w:spacing w:after="0" w:line="240" w:lineRule="auto"/>
        <w:ind w:firstLine="709"/>
        <w:jc w:val="both"/>
        <w:rPr>
          <w:rFonts w:ascii="PT Astra Serif" w:hAnsi="PT Astra Serif" w:cs="Times New Roman"/>
          <w:sz w:val="24"/>
          <w:szCs w:val="24"/>
          <w:highlight w:val="yellow"/>
        </w:rPr>
      </w:pPr>
      <w:r w:rsidRPr="007037E3">
        <w:rPr>
          <w:rFonts w:ascii="PT Astra Serif" w:hAnsi="PT Astra Serif" w:cs="Times New Roman"/>
          <w:sz w:val="24"/>
          <w:szCs w:val="24"/>
        </w:rPr>
        <w:t>6. Основное мероприятие «</w:t>
      </w:r>
      <w:r w:rsidR="007205FF" w:rsidRPr="007037E3">
        <w:rPr>
          <w:rFonts w:ascii="PT Astra Serif" w:hAnsi="PT Astra Serif" w:cs="Times New Roman"/>
          <w:sz w:val="24"/>
          <w:szCs w:val="24"/>
        </w:rPr>
        <w:t>Обеспечение развития системы оказания медицинской помощи, в том числе первичной медико-санитарной помощи, на территории Ульяновской области</w:t>
      </w:r>
      <w:r w:rsidRPr="007037E3">
        <w:rPr>
          <w:rFonts w:ascii="PT Astra Serif" w:hAnsi="PT Astra Serif" w:cs="Times New Roman"/>
          <w:sz w:val="24"/>
          <w:szCs w:val="24"/>
        </w:rPr>
        <w:t>»</w:t>
      </w:r>
      <w:r w:rsidR="0091020D" w:rsidRPr="007037E3">
        <w:rPr>
          <w:rFonts w:ascii="PT Astra Serif" w:hAnsi="PT Astra Serif" w:cs="Times New Roman"/>
          <w:sz w:val="24"/>
          <w:szCs w:val="24"/>
        </w:rPr>
        <w:t>,</w:t>
      </w:r>
      <w:r w:rsidRPr="007037E3">
        <w:rPr>
          <w:rFonts w:ascii="PT Astra Serif" w:hAnsi="PT Astra Serif" w:cs="Times New Roman"/>
          <w:sz w:val="24"/>
          <w:szCs w:val="24"/>
        </w:rPr>
        <w:t xml:space="preserve"> предусмотрены средства областного бюджета в размере </w:t>
      </w:r>
      <w:r w:rsidR="007F25F5" w:rsidRPr="007037E3">
        <w:rPr>
          <w:rFonts w:ascii="PT Astra Serif" w:hAnsi="PT Astra Serif" w:cs="Times New Roman"/>
          <w:sz w:val="24"/>
          <w:szCs w:val="24"/>
        </w:rPr>
        <w:t>247792,10</w:t>
      </w:r>
      <w:r w:rsidR="0064331D" w:rsidRPr="007037E3">
        <w:rPr>
          <w:rFonts w:ascii="PT Astra Serif" w:hAnsi="PT Astra Serif" w:cs="Times New Roman"/>
          <w:sz w:val="24"/>
          <w:szCs w:val="24"/>
        </w:rPr>
        <w:t xml:space="preserve"> тыс. рублей, из них:</w:t>
      </w:r>
    </w:p>
    <w:p w:rsidR="0064331D" w:rsidRPr="007037E3" w:rsidRDefault="0064331D"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областной бюджет – </w:t>
      </w:r>
      <w:r w:rsidR="007F25F5" w:rsidRPr="007037E3">
        <w:rPr>
          <w:rFonts w:ascii="PT Astra Serif" w:hAnsi="PT Astra Serif" w:cs="Times New Roman"/>
          <w:sz w:val="24"/>
          <w:szCs w:val="24"/>
        </w:rPr>
        <w:t>247792,10</w:t>
      </w:r>
      <w:r w:rsidRPr="007037E3">
        <w:rPr>
          <w:rFonts w:ascii="PT Astra Serif" w:hAnsi="PT Astra Serif" w:cs="Times New Roman"/>
          <w:sz w:val="24"/>
          <w:szCs w:val="24"/>
        </w:rPr>
        <w:t xml:space="preserve"> тыс. рублей;</w:t>
      </w:r>
    </w:p>
    <w:p w:rsidR="0064331D" w:rsidRPr="007037E3" w:rsidRDefault="0064331D"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федеральный бюджет – </w:t>
      </w:r>
      <w:r w:rsidR="007F25F5" w:rsidRPr="007037E3">
        <w:rPr>
          <w:rFonts w:ascii="PT Astra Serif" w:hAnsi="PT Astra Serif" w:cs="Times New Roman"/>
          <w:sz w:val="24"/>
          <w:szCs w:val="24"/>
        </w:rPr>
        <w:t>0,00</w:t>
      </w:r>
      <w:r w:rsidRPr="007037E3">
        <w:rPr>
          <w:rFonts w:ascii="PT Astra Serif" w:hAnsi="PT Astra Serif" w:cs="Times New Roman"/>
          <w:sz w:val="24"/>
          <w:szCs w:val="24"/>
        </w:rPr>
        <w:t xml:space="preserve"> тыс. рублей.</w:t>
      </w:r>
    </w:p>
    <w:p w:rsidR="000D4372" w:rsidRPr="007037E3" w:rsidRDefault="000D4372" w:rsidP="00C42BCD">
      <w:pPr>
        <w:spacing w:after="0" w:line="240" w:lineRule="auto"/>
        <w:ind w:firstLine="709"/>
        <w:jc w:val="both"/>
        <w:rPr>
          <w:rFonts w:ascii="PT Astra Serif" w:hAnsi="PT Astra Serif" w:cs="Times New Roman"/>
          <w:sz w:val="24"/>
          <w:szCs w:val="24"/>
          <w:highlight w:val="yellow"/>
        </w:rPr>
      </w:pPr>
      <w:r w:rsidRPr="007037E3">
        <w:rPr>
          <w:rFonts w:ascii="PT Astra Serif" w:hAnsi="PT Astra Serif" w:cs="Times New Roman"/>
          <w:sz w:val="24"/>
          <w:szCs w:val="24"/>
        </w:rPr>
        <w:t>Министерств</w:t>
      </w:r>
      <w:r w:rsidR="00553E43" w:rsidRPr="007037E3">
        <w:rPr>
          <w:rFonts w:ascii="PT Astra Serif" w:hAnsi="PT Astra Serif" w:cs="Times New Roman"/>
          <w:sz w:val="24"/>
          <w:szCs w:val="24"/>
        </w:rPr>
        <w:t>у</w:t>
      </w:r>
      <w:r w:rsidRPr="007037E3">
        <w:rPr>
          <w:rFonts w:ascii="PT Astra Serif" w:hAnsi="PT Astra Serif" w:cs="Times New Roman"/>
          <w:sz w:val="24"/>
          <w:szCs w:val="24"/>
        </w:rPr>
        <w:t xml:space="preserve"> здравоохранения</w:t>
      </w:r>
      <w:r w:rsidR="00553E43" w:rsidRPr="007037E3">
        <w:rPr>
          <w:rFonts w:ascii="PT Astra Serif" w:hAnsi="PT Astra Serif" w:cs="Times New Roman"/>
          <w:sz w:val="24"/>
          <w:szCs w:val="24"/>
        </w:rPr>
        <w:t xml:space="preserve"> </w:t>
      </w:r>
      <w:r w:rsidRPr="007037E3">
        <w:rPr>
          <w:rFonts w:ascii="PT Astra Serif" w:hAnsi="PT Astra Serif" w:cs="Times New Roman"/>
          <w:sz w:val="24"/>
          <w:szCs w:val="24"/>
        </w:rPr>
        <w:t xml:space="preserve">– </w:t>
      </w:r>
      <w:r w:rsidR="007F25F5" w:rsidRPr="007037E3">
        <w:rPr>
          <w:rFonts w:ascii="PT Astra Serif" w:hAnsi="PT Astra Serif" w:cs="Times New Roman"/>
          <w:sz w:val="24"/>
          <w:szCs w:val="24"/>
        </w:rPr>
        <w:t>20000,00</w:t>
      </w:r>
      <w:r w:rsidR="00066D5A" w:rsidRPr="007037E3">
        <w:rPr>
          <w:rFonts w:ascii="PT Astra Serif" w:hAnsi="PT Astra Serif" w:cs="Times New Roman"/>
          <w:sz w:val="24"/>
          <w:szCs w:val="24"/>
        </w:rPr>
        <w:t xml:space="preserve"> тыс. рублей, из них:</w:t>
      </w:r>
    </w:p>
    <w:p w:rsidR="00066D5A" w:rsidRPr="007037E3" w:rsidRDefault="00066D5A"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областной бюджет – </w:t>
      </w:r>
      <w:r w:rsidR="007F25F5" w:rsidRPr="007037E3">
        <w:rPr>
          <w:rFonts w:ascii="PT Astra Serif" w:hAnsi="PT Astra Serif" w:cs="Times New Roman"/>
          <w:sz w:val="24"/>
          <w:szCs w:val="24"/>
        </w:rPr>
        <w:t>20000,00</w:t>
      </w:r>
      <w:r w:rsidRPr="007037E3">
        <w:rPr>
          <w:rFonts w:ascii="PT Astra Serif" w:hAnsi="PT Astra Serif" w:cs="Times New Roman"/>
          <w:sz w:val="24"/>
          <w:szCs w:val="24"/>
        </w:rPr>
        <w:t xml:space="preserve"> тыс. рублей;</w:t>
      </w:r>
    </w:p>
    <w:p w:rsidR="00066D5A" w:rsidRPr="007037E3" w:rsidRDefault="00066D5A"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федеральный бюджет – </w:t>
      </w:r>
      <w:r w:rsidR="007F25F5" w:rsidRPr="007037E3">
        <w:rPr>
          <w:rFonts w:ascii="PT Astra Serif" w:hAnsi="PT Astra Serif" w:cs="Times New Roman"/>
          <w:sz w:val="24"/>
          <w:szCs w:val="24"/>
        </w:rPr>
        <w:t>0,00</w:t>
      </w:r>
      <w:r w:rsidR="003E30D9" w:rsidRPr="007037E3">
        <w:rPr>
          <w:rFonts w:ascii="PT Astra Serif" w:hAnsi="PT Astra Serif" w:cs="Times New Roman"/>
          <w:sz w:val="24"/>
          <w:szCs w:val="24"/>
        </w:rPr>
        <w:t xml:space="preserve"> </w:t>
      </w:r>
      <w:r w:rsidRPr="007037E3">
        <w:rPr>
          <w:rFonts w:ascii="PT Astra Serif" w:hAnsi="PT Astra Serif" w:cs="Times New Roman"/>
          <w:sz w:val="24"/>
          <w:szCs w:val="24"/>
        </w:rPr>
        <w:t>тыс. рублей.</w:t>
      </w:r>
    </w:p>
    <w:p w:rsidR="000D4372" w:rsidRPr="007037E3" w:rsidRDefault="000D4372"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Министерств</w:t>
      </w:r>
      <w:r w:rsidR="00553E43" w:rsidRPr="007037E3">
        <w:rPr>
          <w:rFonts w:ascii="PT Astra Serif" w:hAnsi="PT Astra Serif" w:cs="Times New Roman"/>
          <w:sz w:val="24"/>
          <w:szCs w:val="24"/>
        </w:rPr>
        <w:t>у</w:t>
      </w:r>
      <w:r w:rsidR="007F25F5" w:rsidRPr="007037E3">
        <w:rPr>
          <w:rFonts w:ascii="PT Astra Serif" w:hAnsi="PT Astra Serif" w:cs="Times New Roman"/>
          <w:sz w:val="24"/>
          <w:szCs w:val="24"/>
        </w:rPr>
        <w:t xml:space="preserve"> жилищно-коммунального хозяйства и</w:t>
      </w:r>
      <w:r w:rsidRPr="007037E3">
        <w:rPr>
          <w:rFonts w:ascii="PT Astra Serif" w:hAnsi="PT Astra Serif" w:cs="Times New Roman"/>
          <w:sz w:val="24"/>
          <w:szCs w:val="24"/>
        </w:rPr>
        <w:t xml:space="preserve"> строительства</w:t>
      </w:r>
      <w:r w:rsidR="007F25F5" w:rsidRPr="007037E3">
        <w:rPr>
          <w:rFonts w:ascii="PT Astra Serif" w:hAnsi="PT Astra Serif" w:cs="Times New Roman"/>
          <w:sz w:val="24"/>
          <w:szCs w:val="24"/>
        </w:rPr>
        <w:t xml:space="preserve"> Ульяновской области</w:t>
      </w:r>
      <w:r w:rsidR="00553E43" w:rsidRPr="007037E3">
        <w:rPr>
          <w:rFonts w:ascii="PT Astra Serif" w:hAnsi="PT Astra Serif" w:cs="Times New Roman"/>
          <w:sz w:val="24"/>
          <w:szCs w:val="24"/>
        </w:rPr>
        <w:t xml:space="preserve"> </w:t>
      </w:r>
      <w:r w:rsidRPr="007037E3">
        <w:rPr>
          <w:rFonts w:ascii="PT Astra Serif" w:hAnsi="PT Astra Serif" w:cs="Times New Roman"/>
          <w:sz w:val="24"/>
          <w:szCs w:val="24"/>
        </w:rPr>
        <w:t xml:space="preserve">– </w:t>
      </w:r>
      <w:r w:rsidR="007F25F5" w:rsidRPr="007037E3">
        <w:rPr>
          <w:rFonts w:ascii="PT Astra Serif" w:hAnsi="PT Astra Serif" w:cs="Times New Roman"/>
          <w:sz w:val="24"/>
          <w:szCs w:val="24"/>
        </w:rPr>
        <w:t>227792,10</w:t>
      </w:r>
      <w:r w:rsidR="003E30D9" w:rsidRPr="007037E3">
        <w:rPr>
          <w:rFonts w:ascii="PT Astra Serif" w:hAnsi="PT Astra Serif" w:cs="Times New Roman"/>
          <w:sz w:val="24"/>
          <w:szCs w:val="24"/>
        </w:rPr>
        <w:t xml:space="preserve"> </w:t>
      </w:r>
      <w:r w:rsidRPr="007037E3">
        <w:rPr>
          <w:rFonts w:ascii="PT Astra Serif" w:hAnsi="PT Astra Serif" w:cs="Times New Roman"/>
          <w:sz w:val="24"/>
          <w:szCs w:val="24"/>
        </w:rPr>
        <w:t>тыс. рублей</w:t>
      </w:r>
      <w:r w:rsidR="00C2780E" w:rsidRPr="007037E3">
        <w:rPr>
          <w:rFonts w:ascii="PT Astra Serif" w:hAnsi="PT Astra Serif" w:cs="Times New Roman"/>
          <w:sz w:val="24"/>
          <w:szCs w:val="24"/>
        </w:rPr>
        <w:t xml:space="preserve"> (областной бюджет)</w:t>
      </w:r>
      <w:r w:rsidRPr="007037E3">
        <w:rPr>
          <w:rFonts w:ascii="PT Astra Serif" w:hAnsi="PT Astra Serif" w:cs="Times New Roman"/>
          <w:sz w:val="24"/>
          <w:szCs w:val="24"/>
        </w:rPr>
        <w:t>.</w:t>
      </w:r>
    </w:p>
    <w:p w:rsidR="000D4372" w:rsidRPr="007037E3" w:rsidRDefault="000D4372" w:rsidP="00361155">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В том числе:</w:t>
      </w:r>
    </w:p>
    <w:p w:rsidR="00C42BCD" w:rsidRPr="007037E3" w:rsidRDefault="00C42BCD" w:rsidP="00361155">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1) </w:t>
      </w:r>
      <w:r w:rsidR="004F6C64" w:rsidRPr="007037E3">
        <w:rPr>
          <w:rFonts w:ascii="PT Astra Serif" w:hAnsi="PT Astra Serif" w:cs="Times New Roman"/>
          <w:sz w:val="24"/>
          <w:szCs w:val="24"/>
        </w:rPr>
        <w:t xml:space="preserve">укрепление материально-технической базы и </w:t>
      </w:r>
      <w:r w:rsidR="000D4372" w:rsidRPr="007037E3">
        <w:rPr>
          <w:rFonts w:ascii="PT Astra Serif" w:hAnsi="PT Astra Serif" w:cs="Times New Roman"/>
          <w:sz w:val="24"/>
          <w:szCs w:val="24"/>
        </w:rPr>
        <w:t>выполнение ремонта в государственных медицинских организаци</w:t>
      </w:r>
      <w:r w:rsidR="00065198" w:rsidRPr="007037E3">
        <w:rPr>
          <w:rFonts w:ascii="PT Astra Serif" w:hAnsi="PT Astra Serif" w:cs="Times New Roman"/>
          <w:sz w:val="24"/>
          <w:szCs w:val="24"/>
        </w:rPr>
        <w:t xml:space="preserve">ях </w:t>
      </w:r>
      <w:r w:rsidR="004F6C64" w:rsidRPr="007037E3">
        <w:rPr>
          <w:rFonts w:ascii="PT Astra Serif" w:hAnsi="PT Astra Serif" w:cs="Times New Roman"/>
          <w:sz w:val="24"/>
          <w:szCs w:val="24"/>
        </w:rPr>
        <w:t xml:space="preserve">предусмотрены средства в размере </w:t>
      </w:r>
      <w:r w:rsidR="00B31E5C" w:rsidRPr="007037E3">
        <w:rPr>
          <w:rFonts w:ascii="PT Astra Serif" w:hAnsi="PT Astra Serif" w:cs="Times New Roman"/>
          <w:sz w:val="24"/>
          <w:szCs w:val="24"/>
        </w:rPr>
        <w:t>247792,10</w:t>
      </w:r>
      <w:r w:rsidR="004F6C64" w:rsidRPr="007037E3">
        <w:rPr>
          <w:rFonts w:ascii="PT Astra Serif" w:hAnsi="PT Astra Serif" w:cs="Times New Roman"/>
          <w:sz w:val="24"/>
          <w:szCs w:val="24"/>
        </w:rPr>
        <w:t xml:space="preserve"> тыс. рублей (</w:t>
      </w:r>
      <w:r w:rsidR="00553E43" w:rsidRPr="007037E3">
        <w:rPr>
          <w:rFonts w:ascii="PT Astra Serif" w:hAnsi="PT Astra Serif" w:cs="Times New Roman"/>
          <w:sz w:val="24"/>
          <w:szCs w:val="24"/>
        </w:rPr>
        <w:t>освоение</w:t>
      </w:r>
      <w:r w:rsidR="004F6C64" w:rsidRPr="007037E3">
        <w:rPr>
          <w:rFonts w:ascii="PT Astra Serif" w:hAnsi="PT Astra Serif" w:cs="Times New Roman"/>
          <w:sz w:val="24"/>
          <w:szCs w:val="24"/>
        </w:rPr>
        <w:t xml:space="preserve"> </w:t>
      </w:r>
      <w:r w:rsidR="00B31E5C" w:rsidRPr="007037E3">
        <w:rPr>
          <w:rFonts w:ascii="PT Astra Serif" w:hAnsi="PT Astra Serif" w:cs="Times New Roman"/>
          <w:sz w:val="24"/>
          <w:szCs w:val="24"/>
        </w:rPr>
        <w:t xml:space="preserve">17938,80 </w:t>
      </w:r>
      <w:r w:rsidR="004F6C64" w:rsidRPr="007037E3">
        <w:rPr>
          <w:rFonts w:ascii="PT Astra Serif" w:hAnsi="PT Astra Serif" w:cs="Times New Roman"/>
          <w:sz w:val="24"/>
          <w:szCs w:val="24"/>
        </w:rPr>
        <w:t>тыс. рублей), из них</w:t>
      </w:r>
      <w:r w:rsidRPr="007037E3">
        <w:rPr>
          <w:rFonts w:ascii="PT Astra Serif" w:hAnsi="PT Astra Serif" w:cs="Times New Roman"/>
          <w:sz w:val="24"/>
          <w:szCs w:val="24"/>
        </w:rPr>
        <w:t xml:space="preserve"> (</w:t>
      </w:r>
      <w:r w:rsidR="003E30D9" w:rsidRPr="007037E3">
        <w:rPr>
          <w:rFonts w:ascii="PT Astra Serif" w:hAnsi="PT Astra Serif" w:cs="Times New Roman"/>
          <w:sz w:val="24"/>
          <w:szCs w:val="24"/>
        </w:rPr>
        <w:t xml:space="preserve">Министерство здравоохранения </w:t>
      </w:r>
      <w:r w:rsidR="00B31E5C" w:rsidRPr="007037E3">
        <w:rPr>
          <w:rFonts w:ascii="PT Astra Serif" w:hAnsi="PT Astra Serif" w:cs="Times New Roman"/>
          <w:sz w:val="24"/>
          <w:szCs w:val="24"/>
        </w:rPr>
        <w:t>Ульяновской области</w:t>
      </w:r>
      <w:r w:rsidR="003E30D9" w:rsidRPr="007037E3">
        <w:rPr>
          <w:rFonts w:ascii="PT Astra Serif" w:hAnsi="PT Astra Serif" w:cs="Times New Roman"/>
          <w:sz w:val="24"/>
          <w:szCs w:val="24"/>
        </w:rPr>
        <w:t xml:space="preserve">– </w:t>
      </w:r>
      <w:r w:rsidRPr="007037E3">
        <w:rPr>
          <w:rFonts w:ascii="PT Astra Serif" w:hAnsi="PT Astra Serif" w:cs="Times New Roman"/>
          <w:sz w:val="24"/>
          <w:szCs w:val="24"/>
        </w:rPr>
        <w:t xml:space="preserve">20000,00 тыс. рублей (областной бюджет), </w:t>
      </w:r>
      <w:r w:rsidR="003E30D9" w:rsidRPr="007037E3">
        <w:rPr>
          <w:rFonts w:ascii="PT Astra Serif" w:hAnsi="PT Astra Serif" w:cs="Times New Roman"/>
          <w:sz w:val="24"/>
          <w:szCs w:val="24"/>
        </w:rPr>
        <w:t xml:space="preserve">Министерство </w:t>
      </w:r>
      <w:r w:rsidR="00B31E5C" w:rsidRPr="007037E3">
        <w:rPr>
          <w:rFonts w:ascii="PT Astra Serif" w:hAnsi="PT Astra Serif" w:cs="Times New Roman"/>
          <w:sz w:val="24"/>
          <w:szCs w:val="24"/>
        </w:rPr>
        <w:t>жилищно-коммунального хозяйства и строительства Ульяновской области</w:t>
      </w:r>
      <w:r w:rsidR="003E30D9" w:rsidRPr="007037E3">
        <w:rPr>
          <w:rFonts w:ascii="PT Astra Serif" w:hAnsi="PT Astra Serif" w:cs="Times New Roman"/>
          <w:sz w:val="24"/>
          <w:szCs w:val="24"/>
        </w:rPr>
        <w:t xml:space="preserve"> – </w:t>
      </w:r>
      <w:r w:rsidRPr="007037E3">
        <w:rPr>
          <w:rFonts w:ascii="PT Astra Serif" w:hAnsi="PT Astra Serif" w:cs="Times New Roman"/>
          <w:sz w:val="24"/>
          <w:szCs w:val="24"/>
        </w:rPr>
        <w:t>227792,10 тыс. рублей (областной бюджет)), из них на выполнение ремонтных работ и укрепление материально-технической базы:</w:t>
      </w:r>
    </w:p>
    <w:p w:rsidR="003E30D9" w:rsidRPr="007037E3" w:rsidRDefault="00C42BCD" w:rsidP="00361155">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а) Министерство здравоохранения Ульяновской области (областной бюджет) – </w:t>
      </w:r>
      <w:r w:rsidR="00FC4CB5" w:rsidRPr="007037E3">
        <w:rPr>
          <w:rFonts w:ascii="PT Astra Serif" w:hAnsi="PT Astra Serif" w:cs="Times New Roman"/>
          <w:sz w:val="24"/>
          <w:szCs w:val="24"/>
        </w:rPr>
        <w:t>на выполнение капитального ремонта помещений ГУЗ «Городская клиническая больница святого апостола Андрея Первозванного» под размещение микробиологического оборудования – 20000,00 тыс. рублей;</w:t>
      </w:r>
    </w:p>
    <w:p w:rsidR="00141EF6" w:rsidRPr="007037E3" w:rsidRDefault="00141EF6" w:rsidP="00361155">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б) Министерство жилищно-коммунального хозяйства и строительства Ульяновской области</w:t>
      </w:r>
      <w:r w:rsidR="00153B99" w:rsidRPr="007037E3">
        <w:rPr>
          <w:rFonts w:ascii="PT Astra Serif" w:hAnsi="PT Astra Serif" w:cs="Times New Roman"/>
          <w:sz w:val="24"/>
          <w:szCs w:val="24"/>
        </w:rPr>
        <w:t xml:space="preserve"> (освоено – 17938,80 тыс. рублей)</w:t>
      </w:r>
      <w:r w:rsidRPr="007037E3">
        <w:rPr>
          <w:rFonts w:ascii="PT Astra Serif" w:hAnsi="PT Astra Serif" w:cs="Times New Roman"/>
          <w:sz w:val="24"/>
          <w:szCs w:val="24"/>
        </w:rPr>
        <w:t>:</w:t>
      </w:r>
    </w:p>
    <w:p w:rsidR="00141EF6" w:rsidRPr="007037E3" w:rsidRDefault="00141EF6" w:rsidP="00361155">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lastRenderedPageBreak/>
        <w:t>- ремонт отделений ГУЗ «Городская клиническая больница святого апостола Андрея Первозванного» – 28000,00 тыс. рублей;</w:t>
      </w:r>
    </w:p>
    <w:p w:rsidR="00141EF6" w:rsidRPr="007037E3" w:rsidRDefault="00141EF6" w:rsidP="00361155">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ремонт 6-7 этажей терапевтического корпуса ГУЗ «Ульяновская областная клиническая больница» – 17500,00 тыс. рублей;</w:t>
      </w:r>
    </w:p>
    <w:p w:rsidR="00141EF6" w:rsidRPr="007037E3" w:rsidRDefault="00141EF6" w:rsidP="00361155">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 ремонт стационарного отделения ГУЗ «Детская городская клиническая больница г.Ульяновска» (г.Ульяновска, ул. Льва Толстого) – </w:t>
      </w:r>
      <w:r w:rsidR="00FC4CB5" w:rsidRPr="007037E3">
        <w:rPr>
          <w:rFonts w:ascii="PT Astra Serif" w:hAnsi="PT Astra Serif" w:cs="Times New Roman"/>
          <w:sz w:val="24"/>
          <w:szCs w:val="24"/>
        </w:rPr>
        <w:t>66323,50</w:t>
      </w:r>
      <w:r w:rsidRPr="007037E3">
        <w:rPr>
          <w:rFonts w:ascii="PT Astra Serif" w:hAnsi="PT Astra Serif" w:cs="Times New Roman"/>
          <w:sz w:val="24"/>
          <w:szCs w:val="24"/>
        </w:rPr>
        <w:t xml:space="preserve"> тыс. рублей;</w:t>
      </w:r>
    </w:p>
    <w:p w:rsidR="00141EF6" w:rsidRPr="007037E3" w:rsidRDefault="00141EF6" w:rsidP="00361155">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ремонт помещений для организации отделения паллиативной помощи в с. Солдатская Ташла Тереньгульского района ГУЗ «Областной клинический онкологический диспансер»</w:t>
      </w:r>
      <w:r w:rsidR="00BF28F2" w:rsidRPr="007037E3">
        <w:rPr>
          <w:rFonts w:ascii="PT Astra Serif" w:hAnsi="PT Astra Serif" w:cs="Times New Roman"/>
          <w:sz w:val="24"/>
          <w:szCs w:val="24"/>
        </w:rPr>
        <w:t xml:space="preserve"> - 60468,60 тыс. рублей;</w:t>
      </w:r>
    </w:p>
    <w:p w:rsidR="00BF28F2" w:rsidRPr="007037E3" w:rsidRDefault="00BF28F2" w:rsidP="00361155">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ремонт отделения ГУЗ «Новоспасская районная больница» – 10000,00 тыс. рублей</w:t>
      </w:r>
      <w:r w:rsidR="006E1AC8" w:rsidRPr="007037E3">
        <w:rPr>
          <w:rFonts w:ascii="PT Astra Serif" w:hAnsi="PT Astra Serif" w:cs="Times New Roman"/>
          <w:sz w:val="24"/>
          <w:szCs w:val="24"/>
        </w:rPr>
        <w:t>;</w:t>
      </w:r>
    </w:p>
    <w:p w:rsidR="006E1AC8" w:rsidRPr="007037E3" w:rsidRDefault="006E1AC8" w:rsidP="00361155">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 ремонт отделений ГУЗ «Новомалыклинская районная больница» – 30000,00 тыс. </w:t>
      </w:r>
      <w:r w:rsidR="00FC4CB5" w:rsidRPr="007037E3">
        <w:rPr>
          <w:rFonts w:ascii="PT Astra Serif" w:hAnsi="PT Astra Serif" w:cs="Times New Roman"/>
          <w:sz w:val="24"/>
          <w:szCs w:val="24"/>
        </w:rPr>
        <w:t>рублей;</w:t>
      </w:r>
    </w:p>
    <w:p w:rsidR="00FC4CB5" w:rsidRPr="007037E3" w:rsidRDefault="00FC4CB5" w:rsidP="00361155">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на подготовку проектно-сметной документации на проведение капитального ремонта и строительства (на строительство ФАП в селе Бригадировка, Мелекесского района 450,00 тыс. рублей, капитальный ремонт ГУЗ «Барышская РБ» – 1700,00 тыс. рублей, капитальный ремонт ГУЗ «Городская поликлиника № 1» – 2500,00 тыс. рублей, капитальный ремонт ГУЗ «Городская поликлиника № 6» – 1650,00 тыс. рублей, капитальный ремонт ГУЗ «ДГКБ г. Ульяновска» – 3700,00 тыс. рублей), ГРБС – Министерство</w:t>
      </w:r>
      <w:r w:rsidR="0066342E" w:rsidRPr="0066342E">
        <w:rPr>
          <w:rFonts w:ascii="PT Astra Serif" w:hAnsi="PT Astra Serif" w:cs="Times New Roman"/>
          <w:sz w:val="24"/>
          <w:szCs w:val="24"/>
        </w:rPr>
        <w:t xml:space="preserve"> </w:t>
      </w:r>
      <w:r w:rsidR="0066342E">
        <w:rPr>
          <w:rFonts w:ascii="PT Astra Serif" w:hAnsi="PT Astra Serif" w:cs="Times New Roman"/>
          <w:sz w:val="24"/>
          <w:szCs w:val="24"/>
        </w:rPr>
        <w:t>жилищно-коммунального хозяйства и</w:t>
      </w:r>
      <w:r w:rsidRPr="007037E3">
        <w:rPr>
          <w:rFonts w:ascii="PT Astra Serif" w:hAnsi="PT Astra Serif" w:cs="Times New Roman"/>
          <w:sz w:val="24"/>
          <w:szCs w:val="24"/>
        </w:rPr>
        <w:t xml:space="preserve"> строительства Ульяновской области – 10000,00 тыс. рублей;</w:t>
      </w:r>
    </w:p>
    <w:p w:rsidR="00FC4CB5" w:rsidRPr="007037E3" w:rsidRDefault="00FC4CB5" w:rsidP="00FC4CB5">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на подготовку проектно-сметной документации для строительства ФАП в с. Лава – 500,00 тыс. рублей;</w:t>
      </w:r>
    </w:p>
    <w:p w:rsidR="00153B99" w:rsidRPr="007037E3" w:rsidRDefault="00153B99" w:rsidP="00153B99">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на материально-техническое оснащение ГУЗ Городская поликлиника № 1 им. С.М.Кирова – 5000,00 тыс. рублей.</w:t>
      </w:r>
    </w:p>
    <w:p w:rsidR="000D4372" w:rsidRPr="007037E3" w:rsidRDefault="000D4372"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7. Основное мероприятие «Совершенствование оказания специализированной медицинской помощи, скорой медицинской помощи и медицинской эвакуации»</w:t>
      </w:r>
      <w:r w:rsidR="0091020D" w:rsidRPr="007037E3">
        <w:rPr>
          <w:rFonts w:ascii="PT Astra Serif" w:hAnsi="PT Astra Serif" w:cs="Times New Roman"/>
          <w:sz w:val="24"/>
          <w:szCs w:val="24"/>
        </w:rPr>
        <w:t>,</w:t>
      </w:r>
      <w:r w:rsidRPr="007037E3">
        <w:rPr>
          <w:rFonts w:ascii="PT Astra Serif" w:hAnsi="PT Astra Serif" w:cs="Times New Roman"/>
          <w:sz w:val="24"/>
          <w:szCs w:val="24"/>
        </w:rPr>
        <w:t xml:space="preserve"> предусмотрены средства в размере </w:t>
      </w:r>
      <w:r w:rsidR="008553E3" w:rsidRPr="007037E3">
        <w:rPr>
          <w:rFonts w:ascii="PT Astra Serif" w:hAnsi="PT Astra Serif" w:cs="Times New Roman"/>
          <w:sz w:val="24"/>
          <w:szCs w:val="24"/>
        </w:rPr>
        <w:t>78458,88</w:t>
      </w:r>
      <w:r w:rsidRPr="007037E3">
        <w:rPr>
          <w:rFonts w:ascii="PT Astra Serif" w:hAnsi="PT Astra Serif" w:cs="Times New Roman"/>
          <w:sz w:val="24"/>
          <w:szCs w:val="24"/>
        </w:rPr>
        <w:t xml:space="preserve"> тыс. рублей</w:t>
      </w:r>
      <w:r w:rsidR="006C7B3F" w:rsidRPr="007037E3">
        <w:rPr>
          <w:rFonts w:ascii="PT Astra Serif" w:hAnsi="PT Astra Serif" w:cs="Times New Roman"/>
          <w:sz w:val="24"/>
          <w:szCs w:val="24"/>
        </w:rPr>
        <w:t xml:space="preserve"> (освоение – 0,00 тыс. рублей)</w:t>
      </w:r>
      <w:r w:rsidRPr="007037E3">
        <w:rPr>
          <w:rFonts w:ascii="PT Astra Serif" w:hAnsi="PT Astra Serif" w:cs="Times New Roman"/>
          <w:sz w:val="24"/>
          <w:szCs w:val="24"/>
        </w:rPr>
        <w:t xml:space="preserve">, </w:t>
      </w:r>
      <w:r w:rsidR="003B162E" w:rsidRPr="007037E3">
        <w:rPr>
          <w:rFonts w:ascii="PT Astra Serif" w:hAnsi="PT Astra Serif" w:cs="Times New Roman"/>
          <w:sz w:val="24"/>
          <w:szCs w:val="24"/>
        </w:rPr>
        <w:t>из них</w:t>
      </w:r>
      <w:r w:rsidRPr="007037E3">
        <w:rPr>
          <w:rFonts w:ascii="PT Astra Serif" w:hAnsi="PT Astra Serif" w:cs="Times New Roman"/>
          <w:sz w:val="24"/>
          <w:szCs w:val="24"/>
        </w:rPr>
        <w:t>:</w:t>
      </w:r>
    </w:p>
    <w:p w:rsidR="000D4372" w:rsidRPr="007037E3" w:rsidRDefault="000D4372"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областной бюджет – </w:t>
      </w:r>
      <w:r w:rsidR="008553E3" w:rsidRPr="007037E3">
        <w:rPr>
          <w:rFonts w:ascii="PT Astra Serif" w:hAnsi="PT Astra Serif" w:cs="Times New Roman"/>
          <w:sz w:val="24"/>
          <w:szCs w:val="24"/>
        </w:rPr>
        <w:t>15691,78</w:t>
      </w:r>
      <w:r w:rsidRPr="007037E3">
        <w:rPr>
          <w:rFonts w:ascii="PT Astra Serif" w:hAnsi="PT Astra Serif" w:cs="Times New Roman"/>
          <w:sz w:val="24"/>
          <w:szCs w:val="24"/>
        </w:rPr>
        <w:t xml:space="preserve"> тыс. рублей;</w:t>
      </w:r>
    </w:p>
    <w:p w:rsidR="000D4372" w:rsidRPr="007037E3" w:rsidRDefault="000D4372"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федеральный бюджет – </w:t>
      </w:r>
      <w:r w:rsidR="008553E3" w:rsidRPr="007037E3">
        <w:rPr>
          <w:rFonts w:ascii="PT Astra Serif" w:hAnsi="PT Astra Serif" w:cs="Times New Roman"/>
          <w:sz w:val="24"/>
          <w:szCs w:val="24"/>
        </w:rPr>
        <w:t>62767,10</w:t>
      </w:r>
      <w:r w:rsidRPr="007037E3">
        <w:rPr>
          <w:rFonts w:ascii="PT Astra Serif" w:hAnsi="PT Astra Serif" w:cs="Times New Roman"/>
          <w:sz w:val="24"/>
          <w:szCs w:val="24"/>
        </w:rPr>
        <w:t xml:space="preserve"> тыс. рублей.</w:t>
      </w:r>
    </w:p>
    <w:p w:rsidR="000D4372" w:rsidRPr="007037E3" w:rsidRDefault="000D4372" w:rsidP="00C42BCD">
      <w:pPr>
        <w:spacing w:after="0" w:line="240"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В том числе:</w:t>
      </w:r>
    </w:p>
    <w:p w:rsidR="000D4372" w:rsidRPr="007037E3" w:rsidRDefault="000D4372" w:rsidP="00C42BCD">
      <w:pPr>
        <w:spacing w:after="0" w:line="245" w:lineRule="auto"/>
        <w:ind w:firstLine="709"/>
        <w:jc w:val="both"/>
        <w:rPr>
          <w:rFonts w:ascii="PT Astra Serif" w:hAnsi="PT Astra Serif" w:cs="Times New Roman"/>
          <w:sz w:val="24"/>
          <w:szCs w:val="24"/>
          <w:highlight w:val="yellow"/>
        </w:rPr>
      </w:pPr>
      <w:r w:rsidRPr="007037E3">
        <w:rPr>
          <w:rFonts w:ascii="PT Astra Serif" w:hAnsi="PT Astra Serif" w:cs="Times New Roman"/>
          <w:sz w:val="24"/>
          <w:szCs w:val="24"/>
        </w:rPr>
        <w:t>1</w:t>
      </w:r>
      <w:r w:rsidR="008534D0" w:rsidRPr="007037E3">
        <w:rPr>
          <w:rFonts w:ascii="PT Astra Serif" w:hAnsi="PT Astra Serif" w:cs="Times New Roman"/>
          <w:sz w:val="24"/>
          <w:szCs w:val="24"/>
        </w:rPr>
        <w:t>)</w:t>
      </w:r>
      <w:r w:rsidRPr="007037E3">
        <w:rPr>
          <w:rFonts w:ascii="PT Astra Serif" w:hAnsi="PT Astra Serif" w:cs="Times New Roman"/>
          <w:sz w:val="24"/>
          <w:szCs w:val="24"/>
        </w:rPr>
        <w:t xml:space="preserve"> </w:t>
      </w:r>
      <w:r w:rsidR="00BB053A" w:rsidRPr="007037E3">
        <w:rPr>
          <w:rFonts w:ascii="PT Astra Serif" w:hAnsi="PT Astra Serif" w:cs="Times New Roman"/>
          <w:sz w:val="24"/>
          <w:szCs w:val="24"/>
        </w:rPr>
        <w:t>на с</w:t>
      </w:r>
      <w:r w:rsidR="00F15E0B" w:rsidRPr="007037E3">
        <w:rPr>
          <w:rFonts w:ascii="PT Astra Serif" w:hAnsi="PT Astra Serif" w:cs="Times New Roman"/>
          <w:sz w:val="24"/>
          <w:szCs w:val="24"/>
        </w:rPr>
        <w:t>овершенствование системы оказания медицинской помощи в рамках реализации мероприятий по предупреждению и борьбе с социально</w:t>
      </w:r>
      <w:r w:rsidR="008553E3" w:rsidRPr="007037E3">
        <w:rPr>
          <w:rFonts w:ascii="PT Astra Serif" w:hAnsi="PT Astra Serif" w:cs="Times New Roman"/>
          <w:sz w:val="24"/>
          <w:szCs w:val="24"/>
        </w:rPr>
        <w:t xml:space="preserve"> </w:t>
      </w:r>
      <w:r w:rsidR="00F15E0B" w:rsidRPr="007037E3">
        <w:rPr>
          <w:rFonts w:ascii="PT Astra Serif" w:hAnsi="PT Astra Serif" w:cs="Times New Roman"/>
          <w:sz w:val="24"/>
          <w:szCs w:val="24"/>
        </w:rPr>
        <w:t>значимыми инфекционными заболеваниями (профилактика и лечение ВИЧ-инфекц</w:t>
      </w:r>
      <w:r w:rsidR="00B37CDA" w:rsidRPr="007037E3">
        <w:rPr>
          <w:rFonts w:ascii="PT Astra Serif" w:hAnsi="PT Astra Serif" w:cs="Times New Roman"/>
          <w:sz w:val="24"/>
          <w:szCs w:val="24"/>
        </w:rPr>
        <w:t>ии, туберкулё</w:t>
      </w:r>
      <w:r w:rsidR="00F15E0B" w:rsidRPr="007037E3">
        <w:rPr>
          <w:rFonts w:ascii="PT Astra Serif" w:hAnsi="PT Astra Serif" w:cs="Times New Roman"/>
          <w:sz w:val="24"/>
          <w:szCs w:val="24"/>
        </w:rPr>
        <w:t>з)</w:t>
      </w:r>
      <w:r w:rsidRPr="007037E3">
        <w:rPr>
          <w:rFonts w:ascii="PT Astra Serif" w:hAnsi="PT Astra Serif" w:cs="Times New Roman"/>
          <w:sz w:val="24"/>
          <w:szCs w:val="24"/>
        </w:rPr>
        <w:t xml:space="preserve"> </w:t>
      </w:r>
      <w:r w:rsidR="008553E3" w:rsidRPr="007037E3">
        <w:rPr>
          <w:rFonts w:ascii="PT Astra Serif" w:hAnsi="PT Astra Serif" w:cs="Times New Roman"/>
          <w:sz w:val="24"/>
          <w:szCs w:val="24"/>
        </w:rPr>
        <w:t>29273,88</w:t>
      </w:r>
      <w:r w:rsidRPr="007037E3">
        <w:rPr>
          <w:rFonts w:ascii="PT Astra Serif" w:hAnsi="PT Astra Serif" w:cs="Times New Roman"/>
          <w:sz w:val="24"/>
          <w:szCs w:val="24"/>
        </w:rPr>
        <w:t xml:space="preserve"> тыс. рублей (освоение </w:t>
      </w:r>
      <w:r w:rsidR="008553E3" w:rsidRPr="007037E3">
        <w:rPr>
          <w:rFonts w:ascii="PT Astra Serif" w:hAnsi="PT Astra Serif" w:cs="Times New Roman"/>
          <w:sz w:val="24"/>
          <w:szCs w:val="24"/>
        </w:rPr>
        <w:t>0,00</w:t>
      </w:r>
      <w:r w:rsidR="005A5EB7" w:rsidRPr="007037E3">
        <w:rPr>
          <w:rFonts w:ascii="PT Astra Serif" w:hAnsi="PT Astra Serif" w:cs="Times New Roman"/>
          <w:sz w:val="24"/>
          <w:szCs w:val="24"/>
        </w:rPr>
        <w:t xml:space="preserve"> тыс. рублей</w:t>
      </w:r>
      <w:r w:rsidRPr="007037E3">
        <w:rPr>
          <w:rFonts w:ascii="PT Astra Serif" w:hAnsi="PT Astra Serif" w:cs="Times New Roman"/>
          <w:sz w:val="24"/>
          <w:szCs w:val="24"/>
        </w:rPr>
        <w:t>) – разрабатывается ТЭЗ,</w:t>
      </w:r>
      <w:r w:rsidR="00384B8C" w:rsidRPr="007037E3">
        <w:rPr>
          <w:rFonts w:ascii="PT Astra Serif" w:hAnsi="PT Astra Serif" w:cs="Times New Roman"/>
          <w:sz w:val="24"/>
          <w:szCs w:val="24"/>
        </w:rPr>
        <w:t xml:space="preserve"> </w:t>
      </w:r>
      <w:r w:rsidRPr="007037E3">
        <w:rPr>
          <w:rFonts w:ascii="PT Astra Serif" w:hAnsi="PT Astra Serif" w:cs="Times New Roman"/>
          <w:sz w:val="24"/>
          <w:szCs w:val="24"/>
        </w:rPr>
        <w:t>в том числе:</w:t>
      </w:r>
    </w:p>
    <w:p w:rsidR="000D4372" w:rsidRPr="007037E3" w:rsidRDefault="000D4372" w:rsidP="00C42BCD">
      <w:pPr>
        <w:spacing w:after="0" w:line="245"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областной бюджет – </w:t>
      </w:r>
      <w:r w:rsidR="008553E3" w:rsidRPr="007037E3">
        <w:rPr>
          <w:rFonts w:ascii="PT Astra Serif" w:hAnsi="PT Astra Serif" w:cs="Times New Roman"/>
          <w:sz w:val="24"/>
          <w:szCs w:val="24"/>
        </w:rPr>
        <w:t>5854,78 тыс. рублей</w:t>
      </w:r>
      <w:r w:rsidRPr="007037E3">
        <w:rPr>
          <w:rFonts w:ascii="PT Astra Serif" w:hAnsi="PT Astra Serif" w:cs="Times New Roman"/>
          <w:sz w:val="24"/>
          <w:szCs w:val="24"/>
        </w:rPr>
        <w:t>;</w:t>
      </w:r>
    </w:p>
    <w:p w:rsidR="000D4372" w:rsidRPr="007037E3" w:rsidRDefault="000D4372" w:rsidP="00C42BCD">
      <w:pPr>
        <w:spacing w:after="0" w:line="245"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федеральный бюджет – </w:t>
      </w:r>
      <w:r w:rsidR="008553E3" w:rsidRPr="007037E3">
        <w:rPr>
          <w:rFonts w:ascii="PT Astra Serif" w:hAnsi="PT Astra Serif" w:cs="Times New Roman"/>
          <w:sz w:val="24"/>
          <w:szCs w:val="24"/>
        </w:rPr>
        <w:t>23419,10 тыс. рублей</w:t>
      </w:r>
      <w:r w:rsidRPr="007037E3">
        <w:rPr>
          <w:rFonts w:ascii="PT Astra Serif" w:hAnsi="PT Astra Serif" w:cs="Times New Roman"/>
          <w:sz w:val="24"/>
          <w:szCs w:val="24"/>
        </w:rPr>
        <w:t>;</w:t>
      </w:r>
    </w:p>
    <w:p w:rsidR="000D4372" w:rsidRPr="007037E3" w:rsidRDefault="000D4372" w:rsidP="00C42BCD">
      <w:pPr>
        <w:spacing w:after="0" w:line="245"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2</w:t>
      </w:r>
      <w:r w:rsidR="008534D0" w:rsidRPr="007037E3">
        <w:rPr>
          <w:rFonts w:ascii="PT Astra Serif" w:hAnsi="PT Astra Serif" w:cs="Times New Roman"/>
          <w:sz w:val="24"/>
          <w:szCs w:val="24"/>
        </w:rPr>
        <w:t>)</w:t>
      </w:r>
      <w:r w:rsidRPr="007037E3">
        <w:rPr>
          <w:rFonts w:ascii="PT Astra Serif" w:hAnsi="PT Astra Serif" w:cs="Times New Roman"/>
          <w:sz w:val="24"/>
          <w:szCs w:val="24"/>
        </w:rPr>
        <w:t xml:space="preserve"> на обеспечение развития паллиативной медицинской помощи </w:t>
      </w:r>
      <w:r w:rsidR="008553E3" w:rsidRPr="007037E3">
        <w:rPr>
          <w:rFonts w:ascii="PT Astra Serif" w:hAnsi="PT Astra Serif" w:cs="Times New Roman"/>
          <w:sz w:val="24"/>
          <w:szCs w:val="24"/>
        </w:rPr>
        <w:t>49185,00</w:t>
      </w:r>
      <w:r w:rsidRPr="007037E3">
        <w:rPr>
          <w:rFonts w:ascii="PT Astra Serif" w:hAnsi="PT Astra Serif" w:cs="Times New Roman"/>
          <w:sz w:val="24"/>
          <w:szCs w:val="24"/>
        </w:rPr>
        <w:t xml:space="preserve"> тыс. рублей (освоение </w:t>
      </w:r>
      <w:r w:rsidR="008553E3" w:rsidRPr="007037E3">
        <w:rPr>
          <w:rFonts w:ascii="PT Astra Serif" w:hAnsi="PT Astra Serif" w:cs="Times New Roman"/>
          <w:sz w:val="24"/>
          <w:szCs w:val="24"/>
        </w:rPr>
        <w:t>0,0</w:t>
      </w:r>
      <w:r w:rsidR="008C58D9" w:rsidRPr="007037E3">
        <w:rPr>
          <w:rFonts w:ascii="PT Astra Serif" w:hAnsi="PT Astra Serif" w:cs="Times New Roman"/>
          <w:sz w:val="24"/>
          <w:szCs w:val="24"/>
        </w:rPr>
        <w:t>0</w:t>
      </w:r>
      <w:r w:rsidRPr="007037E3">
        <w:rPr>
          <w:rFonts w:ascii="PT Astra Serif" w:hAnsi="PT Astra Serif" w:cs="Times New Roman"/>
          <w:sz w:val="24"/>
          <w:szCs w:val="24"/>
        </w:rPr>
        <w:t xml:space="preserve"> тыс. рублей), в том числе:</w:t>
      </w:r>
    </w:p>
    <w:p w:rsidR="000D4372" w:rsidRPr="007037E3" w:rsidRDefault="000D4372" w:rsidP="00C42BCD">
      <w:pPr>
        <w:spacing w:after="0" w:line="245"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областной бюджет – </w:t>
      </w:r>
      <w:r w:rsidR="008553E3" w:rsidRPr="007037E3">
        <w:rPr>
          <w:rFonts w:ascii="PT Astra Serif" w:hAnsi="PT Astra Serif" w:cs="Times New Roman"/>
          <w:sz w:val="24"/>
          <w:szCs w:val="24"/>
        </w:rPr>
        <w:t>9837,00 тыс. рублей</w:t>
      </w:r>
      <w:r w:rsidRPr="007037E3">
        <w:rPr>
          <w:rFonts w:ascii="PT Astra Serif" w:hAnsi="PT Astra Serif" w:cs="Times New Roman"/>
          <w:sz w:val="24"/>
          <w:szCs w:val="24"/>
        </w:rPr>
        <w:t>;</w:t>
      </w:r>
    </w:p>
    <w:p w:rsidR="000D4372" w:rsidRPr="007037E3" w:rsidRDefault="000D4372" w:rsidP="00C42BCD">
      <w:pPr>
        <w:spacing w:after="0" w:line="245"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федеральный бюджет – </w:t>
      </w:r>
      <w:r w:rsidR="0032011A" w:rsidRPr="007037E3">
        <w:rPr>
          <w:rFonts w:ascii="PT Astra Serif" w:hAnsi="PT Astra Serif" w:cs="Times New Roman"/>
          <w:sz w:val="24"/>
          <w:szCs w:val="24"/>
        </w:rPr>
        <w:t>39</w:t>
      </w:r>
      <w:r w:rsidR="008553E3" w:rsidRPr="007037E3">
        <w:rPr>
          <w:rFonts w:ascii="PT Astra Serif" w:hAnsi="PT Astra Serif" w:cs="Times New Roman"/>
          <w:sz w:val="24"/>
          <w:szCs w:val="24"/>
        </w:rPr>
        <w:t>348</w:t>
      </w:r>
      <w:r w:rsidR="0032011A" w:rsidRPr="007037E3">
        <w:rPr>
          <w:rFonts w:ascii="PT Astra Serif" w:hAnsi="PT Astra Serif" w:cs="Times New Roman"/>
          <w:sz w:val="24"/>
          <w:szCs w:val="24"/>
        </w:rPr>
        <w:t>,</w:t>
      </w:r>
      <w:r w:rsidR="008553E3" w:rsidRPr="007037E3">
        <w:rPr>
          <w:rFonts w:ascii="PT Astra Serif" w:hAnsi="PT Astra Serif" w:cs="Times New Roman"/>
          <w:sz w:val="24"/>
          <w:szCs w:val="24"/>
        </w:rPr>
        <w:t>0</w:t>
      </w:r>
      <w:r w:rsidR="0032011A" w:rsidRPr="007037E3">
        <w:rPr>
          <w:rFonts w:ascii="PT Astra Serif" w:hAnsi="PT Astra Serif" w:cs="Times New Roman"/>
          <w:sz w:val="24"/>
          <w:szCs w:val="24"/>
        </w:rPr>
        <w:t>0</w:t>
      </w:r>
      <w:r w:rsidR="008553E3" w:rsidRPr="007037E3">
        <w:rPr>
          <w:rFonts w:ascii="PT Astra Serif" w:hAnsi="PT Astra Serif" w:cs="Times New Roman"/>
          <w:sz w:val="24"/>
          <w:szCs w:val="24"/>
        </w:rPr>
        <w:t xml:space="preserve"> тыс. рублей</w:t>
      </w:r>
      <w:r w:rsidRPr="007037E3">
        <w:rPr>
          <w:rFonts w:ascii="PT Astra Serif" w:hAnsi="PT Astra Serif" w:cs="Times New Roman"/>
          <w:sz w:val="24"/>
          <w:szCs w:val="24"/>
        </w:rPr>
        <w:t>.</w:t>
      </w:r>
    </w:p>
    <w:p w:rsidR="001A58BC" w:rsidRPr="007037E3" w:rsidRDefault="001A58BC" w:rsidP="006C7B3F">
      <w:pPr>
        <w:spacing w:after="0" w:line="245" w:lineRule="auto"/>
        <w:ind w:firstLine="709"/>
        <w:jc w:val="both"/>
        <w:rPr>
          <w:rFonts w:ascii="PT Astra Serif" w:hAnsi="PT Astra Serif" w:cs="Times New Roman"/>
          <w:sz w:val="24"/>
          <w:szCs w:val="24"/>
          <w:highlight w:val="yellow"/>
        </w:rPr>
      </w:pPr>
      <w:r w:rsidRPr="007037E3">
        <w:rPr>
          <w:rFonts w:ascii="PT Astra Serif" w:hAnsi="PT Astra Serif" w:cs="Times New Roman"/>
          <w:sz w:val="24"/>
          <w:szCs w:val="24"/>
        </w:rPr>
        <w:t>Средства распределены между организациями:</w:t>
      </w:r>
      <w:r w:rsidR="000B01B0" w:rsidRPr="007037E3">
        <w:rPr>
          <w:rFonts w:ascii="PT Astra Serif" w:hAnsi="PT Astra Serif" w:cs="Times New Roman"/>
          <w:sz w:val="24"/>
          <w:szCs w:val="24"/>
        </w:rPr>
        <w:t xml:space="preserve"> </w:t>
      </w:r>
      <w:r w:rsidR="006C7B3F" w:rsidRPr="007037E3">
        <w:rPr>
          <w:rFonts w:ascii="PT Astra Serif" w:hAnsi="PT Astra Serif" w:cs="Times New Roman"/>
          <w:sz w:val="24"/>
          <w:szCs w:val="24"/>
        </w:rPr>
        <w:t>ГУЗ «Городская клиническая больница св. ап. Андрея Первозванного», ГУЗ «Детская городсая клиническая больница г. Ульяновска», ГУЗ «Инзенская районная больница», ГУЗ «Кузоватовская районная больница», ГУЗ «Центральная клиническая медико-санитарная часть имени заслуженного врача России В.А.Егорова», Министерство здравоохранения Ульяновской области.</w:t>
      </w:r>
    </w:p>
    <w:p w:rsidR="000D4372" w:rsidRPr="007037E3" w:rsidRDefault="000D4372" w:rsidP="00C42BCD">
      <w:pPr>
        <w:spacing w:after="0" w:line="245"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8. Основное мероприятие «Совершенствование службы охраны здоровья матери и ребёнка»</w:t>
      </w:r>
      <w:r w:rsidR="0091020D" w:rsidRPr="007037E3">
        <w:rPr>
          <w:rFonts w:ascii="PT Astra Serif" w:hAnsi="PT Astra Serif" w:cs="Times New Roman"/>
          <w:sz w:val="24"/>
          <w:szCs w:val="24"/>
        </w:rPr>
        <w:t>,</w:t>
      </w:r>
      <w:r w:rsidRPr="007037E3">
        <w:rPr>
          <w:rFonts w:ascii="PT Astra Serif" w:hAnsi="PT Astra Serif" w:cs="Times New Roman"/>
          <w:sz w:val="24"/>
          <w:szCs w:val="24"/>
        </w:rPr>
        <w:t xml:space="preserve"> предусмотрены средства областного бюджета в размере </w:t>
      </w:r>
      <w:r w:rsidR="006C7B3F" w:rsidRPr="007037E3">
        <w:rPr>
          <w:rFonts w:ascii="PT Astra Serif" w:hAnsi="PT Astra Serif" w:cs="Times New Roman"/>
          <w:sz w:val="24"/>
          <w:szCs w:val="24"/>
        </w:rPr>
        <w:t>23000</w:t>
      </w:r>
      <w:r w:rsidR="001C7134" w:rsidRPr="007037E3">
        <w:rPr>
          <w:rFonts w:ascii="PT Astra Serif" w:hAnsi="PT Astra Serif" w:cs="Times New Roman"/>
          <w:sz w:val="24"/>
          <w:szCs w:val="24"/>
        </w:rPr>
        <w:t>,00</w:t>
      </w:r>
      <w:r w:rsidRPr="007037E3">
        <w:rPr>
          <w:rFonts w:ascii="PT Astra Serif" w:hAnsi="PT Astra Serif" w:cs="Times New Roman"/>
          <w:sz w:val="24"/>
          <w:szCs w:val="24"/>
        </w:rPr>
        <w:t xml:space="preserve"> тыс. рублей</w:t>
      </w:r>
      <w:r w:rsidR="006C7B3F" w:rsidRPr="007037E3">
        <w:rPr>
          <w:rFonts w:ascii="PT Astra Serif" w:hAnsi="PT Astra Serif" w:cs="Times New Roman"/>
          <w:sz w:val="24"/>
          <w:szCs w:val="24"/>
        </w:rPr>
        <w:t xml:space="preserve"> (освоение – 0,00 тыс. рублей)</w:t>
      </w:r>
      <w:r w:rsidRPr="007037E3">
        <w:rPr>
          <w:rFonts w:ascii="PT Astra Serif" w:hAnsi="PT Astra Serif" w:cs="Times New Roman"/>
          <w:sz w:val="24"/>
          <w:szCs w:val="24"/>
        </w:rPr>
        <w:t>.</w:t>
      </w:r>
    </w:p>
    <w:p w:rsidR="000D4372" w:rsidRPr="007037E3" w:rsidRDefault="000D4372" w:rsidP="00C42BCD">
      <w:pPr>
        <w:spacing w:after="0" w:line="245"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В том числе:</w:t>
      </w:r>
    </w:p>
    <w:p w:rsidR="000D4372" w:rsidRPr="007037E3" w:rsidRDefault="000D4372" w:rsidP="00C42BCD">
      <w:pPr>
        <w:spacing w:after="0" w:line="245"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1</w:t>
      </w:r>
      <w:r w:rsidR="008534D0" w:rsidRPr="007037E3">
        <w:rPr>
          <w:rFonts w:ascii="PT Astra Serif" w:hAnsi="PT Astra Serif" w:cs="Times New Roman"/>
          <w:sz w:val="24"/>
          <w:szCs w:val="24"/>
        </w:rPr>
        <w:t>)</w:t>
      </w:r>
      <w:r w:rsidRPr="007037E3">
        <w:rPr>
          <w:rFonts w:ascii="PT Astra Serif" w:hAnsi="PT Astra Serif" w:cs="Times New Roman"/>
          <w:sz w:val="24"/>
          <w:szCs w:val="24"/>
        </w:rPr>
        <w:t xml:space="preserve"> </w:t>
      </w:r>
      <w:r w:rsidR="00EA3902" w:rsidRPr="007037E3">
        <w:rPr>
          <w:rFonts w:ascii="PT Astra Serif" w:hAnsi="PT Astra Serif" w:cs="Times New Roman"/>
          <w:sz w:val="24"/>
          <w:szCs w:val="24"/>
        </w:rPr>
        <w:t>на о</w:t>
      </w:r>
      <w:r w:rsidR="00A32DA4" w:rsidRPr="007037E3">
        <w:rPr>
          <w:rFonts w:ascii="PT Astra Serif" w:hAnsi="PT Astra Serif" w:cs="Times New Roman"/>
          <w:sz w:val="24"/>
          <w:szCs w:val="24"/>
        </w:rPr>
        <w:t xml:space="preserve">беспечение реализации мероприятий, направленных на проведение диагностики женщин, которым установлен диагноз «привычное невынашивание беременности», а также пренатальной (дородовой) диагностики нарушений развития ребёнка (закупка реактивов и </w:t>
      </w:r>
      <w:r w:rsidR="00A32DA4" w:rsidRPr="007037E3">
        <w:rPr>
          <w:rFonts w:ascii="PT Astra Serif" w:hAnsi="PT Astra Serif" w:cs="Times New Roman"/>
          <w:sz w:val="24"/>
          <w:szCs w:val="24"/>
        </w:rPr>
        <w:lastRenderedPageBreak/>
        <w:t>расходных материалов)</w:t>
      </w:r>
      <w:r w:rsidRPr="007037E3">
        <w:rPr>
          <w:rFonts w:ascii="PT Astra Serif" w:hAnsi="PT Astra Serif" w:cs="Times New Roman"/>
          <w:sz w:val="24"/>
          <w:szCs w:val="24"/>
        </w:rPr>
        <w:t xml:space="preserve"> </w:t>
      </w:r>
      <w:r w:rsidR="006C7B3F" w:rsidRPr="007037E3">
        <w:rPr>
          <w:rFonts w:ascii="PT Astra Serif" w:hAnsi="PT Astra Serif" w:cs="Times New Roman"/>
          <w:sz w:val="24"/>
          <w:szCs w:val="24"/>
        </w:rPr>
        <w:t>13000,00</w:t>
      </w:r>
      <w:r w:rsidRPr="007037E3">
        <w:rPr>
          <w:rFonts w:ascii="PT Astra Serif" w:hAnsi="PT Astra Serif" w:cs="Times New Roman"/>
          <w:sz w:val="24"/>
          <w:szCs w:val="24"/>
        </w:rPr>
        <w:t xml:space="preserve"> тыс. рублей – </w:t>
      </w:r>
      <w:r w:rsidR="00A32DA4" w:rsidRPr="007037E3">
        <w:rPr>
          <w:rFonts w:ascii="PT Astra Serif" w:hAnsi="PT Astra Serif" w:cs="Times New Roman"/>
          <w:sz w:val="24"/>
          <w:szCs w:val="24"/>
        </w:rPr>
        <w:t>подготовка ТЭЗ, проведение конкурсных процедур, заключение контрактов/договоров, закупка реактивов и расходных материалов для проведения пренатальной (дородовой) диагностики</w:t>
      </w:r>
      <w:r w:rsidRPr="007037E3">
        <w:rPr>
          <w:rFonts w:ascii="PT Astra Serif" w:hAnsi="PT Astra Serif" w:cs="Times New Roman"/>
          <w:sz w:val="24"/>
          <w:szCs w:val="24"/>
        </w:rPr>
        <w:t>;</w:t>
      </w:r>
    </w:p>
    <w:p w:rsidR="000D4372" w:rsidRPr="007037E3" w:rsidRDefault="000D4372" w:rsidP="00C42BCD">
      <w:pPr>
        <w:spacing w:after="0" w:line="245"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2</w:t>
      </w:r>
      <w:r w:rsidR="008534D0" w:rsidRPr="007037E3">
        <w:rPr>
          <w:rFonts w:ascii="PT Astra Serif" w:hAnsi="PT Astra Serif" w:cs="Times New Roman"/>
          <w:sz w:val="24"/>
          <w:szCs w:val="24"/>
        </w:rPr>
        <w:t>)</w:t>
      </w:r>
      <w:r w:rsidRPr="007037E3">
        <w:rPr>
          <w:rFonts w:ascii="PT Astra Serif" w:hAnsi="PT Astra Serif" w:cs="Times New Roman"/>
          <w:sz w:val="24"/>
          <w:szCs w:val="24"/>
        </w:rPr>
        <w:t xml:space="preserve"> на создание системы раннего выявления и коррекции нарушений развития ребёнка (закупка реактивов и расходных материалов для проведения неонатального и аудиологического скринингов) </w:t>
      </w:r>
      <w:r w:rsidR="006C7B3F" w:rsidRPr="007037E3">
        <w:rPr>
          <w:rFonts w:ascii="PT Astra Serif" w:hAnsi="PT Astra Serif" w:cs="Times New Roman"/>
          <w:sz w:val="24"/>
          <w:szCs w:val="24"/>
        </w:rPr>
        <w:t>5000,00</w:t>
      </w:r>
      <w:r w:rsidRPr="007037E3">
        <w:rPr>
          <w:rFonts w:ascii="PT Astra Serif" w:hAnsi="PT Astra Serif" w:cs="Times New Roman"/>
          <w:sz w:val="24"/>
          <w:szCs w:val="24"/>
        </w:rPr>
        <w:t xml:space="preserve"> тыс. рублей – </w:t>
      </w:r>
      <w:r w:rsidR="00FB1D28" w:rsidRPr="007037E3">
        <w:rPr>
          <w:rFonts w:ascii="PT Astra Serif" w:hAnsi="PT Astra Serif" w:cs="Times New Roman"/>
          <w:sz w:val="24"/>
          <w:szCs w:val="24"/>
        </w:rPr>
        <w:t>закупка реактивов и расходных материалов</w:t>
      </w:r>
      <w:r w:rsidR="00AF069C" w:rsidRPr="007037E3">
        <w:rPr>
          <w:rFonts w:ascii="PT Astra Serif" w:hAnsi="PT Astra Serif" w:cs="Times New Roman"/>
          <w:sz w:val="24"/>
          <w:szCs w:val="24"/>
        </w:rPr>
        <w:t>;</w:t>
      </w:r>
    </w:p>
    <w:p w:rsidR="00C62538" w:rsidRPr="007037E3" w:rsidRDefault="00AF069C" w:rsidP="00555905">
      <w:pPr>
        <w:spacing w:after="0" w:line="245"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3</w:t>
      </w:r>
      <w:r w:rsidR="008534D0" w:rsidRPr="007037E3">
        <w:rPr>
          <w:rFonts w:ascii="PT Astra Serif" w:hAnsi="PT Astra Serif" w:cs="Times New Roman"/>
          <w:sz w:val="24"/>
          <w:szCs w:val="24"/>
        </w:rPr>
        <w:t>)</w:t>
      </w:r>
      <w:r w:rsidRPr="007037E3">
        <w:rPr>
          <w:rFonts w:ascii="PT Astra Serif" w:hAnsi="PT Astra Serif" w:cs="Times New Roman"/>
          <w:sz w:val="24"/>
          <w:szCs w:val="24"/>
        </w:rPr>
        <w:t xml:space="preserve"> на обеспечение реализации мероприятий, направленных на определение генетических полиморфизмов, ассоциированных с риском тромбофилии, нарушением фолатного цикла и антифосфолипидного синдрома – </w:t>
      </w:r>
      <w:r w:rsidR="00555905" w:rsidRPr="007037E3">
        <w:rPr>
          <w:rFonts w:ascii="PT Astra Serif" w:hAnsi="PT Astra Serif" w:cs="Times New Roman"/>
          <w:sz w:val="24"/>
          <w:szCs w:val="24"/>
        </w:rPr>
        <w:t>5000,00</w:t>
      </w:r>
      <w:r w:rsidRPr="007037E3">
        <w:rPr>
          <w:rFonts w:ascii="PT Astra Serif" w:hAnsi="PT Astra Serif" w:cs="Times New Roman"/>
          <w:sz w:val="24"/>
          <w:szCs w:val="24"/>
        </w:rPr>
        <w:t xml:space="preserve"> тыс. рублей</w:t>
      </w:r>
      <w:r w:rsidR="00555905" w:rsidRPr="007037E3">
        <w:rPr>
          <w:rFonts w:ascii="PT Astra Serif" w:hAnsi="PT Astra Serif" w:cs="Times New Roman"/>
          <w:sz w:val="24"/>
          <w:szCs w:val="24"/>
        </w:rPr>
        <w:t>.</w:t>
      </w:r>
      <w:r w:rsidRPr="007037E3">
        <w:rPr>
          <w:rFonts w:ascii="PT Astra Serif" w:hAnsi="PT Astra Serif" w:cs="Times New Roman"/>
          <w:sz w:val="24"/>
          <w:szCs w:val="24"/>
        </w:rPr>
        <w:t xml:space="preserve"> </w:t>
      </w:r>
    </w:p>
    <w:p w:rsidR="000D4372" w:rsidRPr="007037E3" w:rsidRDefault="000D4372" w:rsidP="00C42BCD">
      <w:pPr>
        <w:spacing w:after="0" w:line="245"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9. Основное мероприятие «</w:t>
      </w:r>
      <w:r w:rsidR="00001284" w:rsidRPr="00001284">
        <w:rPr>
          <w:rFonts w:ascii="PT Astra Serif" w:hAnsi="PT Astra Serif" w:cs="Times New Roman"/>
          <w:sz w:val="24"/>
          <w:szCs w:val="24"/>
        </w:rPr>
        <w:t>Развитие системы лекарственного обеспечения населения, проживающего на территории Ульяновской области</w:t>
      </w:r>
      <w:r w:rsidRPr="007037E3">
        <w:rPr>
          <w:rFonts w:ascii="PT Astra Serif" w:hAnsi="PT Astra Serif" w:cs="Times New Roman"/>
          <w:sz w:val="24"/>
          <w:szCs w:val="24"/>
        </w:rPr>
        <w:t>»</w:t>
      </w:r>
      <w:r w:rsidR="0091020D" w:rsidRPr="007037E3">
        <w:rPr>
          <w:rFonts w:ascii="PT Astra Serif" w:hAnsi="PT Astra Serif" w:cs="Times New Roman"/>
          <w:sz w:val="24"/>
          <w:szCs w:val="24"/>
        </w:rPr>
        <w:t>,</w:t>
      </w:r>
      <w:r w:rsidRPr="007037E3">
        <w:rPr>
          <w:rFonts w:ascii="PT Astra Serif" w:hAnsi="PT Astra Serif" w:cs="Times New Roman"/>
          <w:sz w:val="24"/>
          <w:szCs w:val="24"/>
        </w:rPr>
        <w:t xml:space="preserve"> предусмотрены средства в размере </w:t>
      </w:r>
      <w:r w:rsidR="00001284">
        <w:rPr>
          <w:rFonts w:ascii="PT Astra Serif" w:hAnsi="PT Astra Serif" w:cs="Times New Roman"/>
          <w:sz w:val="24"/>
          <w:szCs w:val="24"/>
        </w:rPr>
        <w:t>1199968,90</w:t>
      </w:r>
      <w:r w:rsidRPr="007037E3">
        <w:rPr>
          <w:rFonts w:ascii="PT Astra Serif" w:hAnsi="PT Astra Serif" w:cs="Times New Roman"/>
          <w:sz w:val="24"/>
          <w:szCs w:val="24"/>
        </w:rPr>
        <w:t xml:space="preserve"> тыс</w:t>
      </w:r>
      <w:r w:rsidRPr="00F1700B">
        <w:rPr>
          <w:rFonts w:ascii="PT Astra Serif" w:hAnsi="PT Astra Serif" w:cs="Times New Roman"/>
          <w:sz w:val="24"/>
          <w:szCs w:val="24"/>
        </w:rPr>
        <w:t>. рублей</w:t>
      </w:r>
      <w:r w:rsidR="00F1700B" w:rsidRPr="00F1700B">
        <w:rPr>
          <w:rFonts w:ascii="PT Astra Serif" w:hAnsi="PT Astra Serif" w:cs="Times New Roman"/>
          <w:sz w:val="24"/>
          <w:szCs w:val="24"/>
        </w:rPr>
        <w:t xml:space="preserve"> (дополнительно внесено </w:t>
      </w:r>
      <w:r w:rsidR="00F1700B">
        <w:rPr>
          <w:rFonts w:ascii="PT Astra Serif" w:hAnsi="PT Astra Serif" w:cs="Times New Roman"/>
          <w:sz w:val="24"/>
          <w:szCs w:val="24"/>
        </w:rPr>
        <w:t>34632,70</w:t>
      </w:r>
      <w:r w:rsidR="00F1700B" w:rsidRPr="00F1700B">
        <w:rPr>
          <w:rFonts w:ascii="PT Astra Serif" w:hAnsi="PT Astra Serif" w:cs="Times New Roman"/>
          <w:sz w:val="24"/>
          <w:szCs w:val="24"/>
        </w:rPr>
        <w:t xml:space="preserve"> тыс. руб.</w:t>
      </w:r>
      <w:r w:rsidR="00F1700B">
        <w:rPr>
          <w:rFonts w:ascii="PT Astra Serif" w:hAnsi="PT Astra Serif" w:cs="Times New Roman"/>
          <w:sz w:val="24"/>
          <w:szCs w:val="24"/>
        </w:rPr>
        <w:t xml:space="preserve"> (п. 1.9.3 (1179,40</w:t>
      </w:r>
      <w:r w:rsidR="00023ECC">
        <w:rPr>
          <w:rFonts w:ascii="PT Astra Serif" w:hAnsi="PT Astra Serif" w:cs="Times New Roman"/>
          <w:sz w:val="24"/>
          <w:szCs w:val="24"/>
        </w:rPr>
        <w:t xml:space="preserve"> тыс. руб.</w:t>
      </w:r>
      <w:r w:rsidR="00F1700B">
        <w:rPr>
          <w:rFonts w:ascii="PT Astra Serif" w:hAnsi="PT Astra Serif" w:cs="Times New Roman"/>
          <w:sz w:val="24"/>
          <w:szCs w:val="24"/>
        </w:rPr>
        <w:t>), 1.9.5</w:t>
      </w:r>
      <w:r w:rsidR="00023ECC">
        <w:rPr>
          <w:rFonts w:ascii="PT Astra Serif" w:hAnsi="PT Astra Serif" w:cs="Times New Roman"/>
          <w:sz w:val="24"/>
          <w:szCs w:val="24"/>
        </w:rPr>
        <w:t xml:space="preserve"> (338,40 тыс. руб.)</w:t>
      </w:r>
      <w:r w:rsidR="00F1700B">
        <w:rPr>
          <w:rFonts w:ascii="PT Astra Serif" w:hAnsi="PT Astra Serif" w:cs="Times New Roman"/>
          <w:sz w:val="24"/>
          <w:szCs w:val="24"/>
        </w:rPr>
        <w:t>, 1.9.6</w:t>
      </w:r>
      <w:r w:rsidR="00023ECC">
        <w:rPr>
          <w:rFonts w:ascii="PT Astra Serif" w:hAnsi="PT Astra Serif" w:cs="Times New Roman"/>
          <w:sz w:val="24"/>
          <w:szCs w:val="24"/>
        </w:rPr>
        <w:t xml:space="preserve"> (33114,90 тыс. руб.)</w:t>
      </w:r>
      <w:r w:rsidR="00F1700B">
        <w:rPr>
          <w:rFonts w:ascii="PT Astra Serif" w:hAnsi="PT Astra Serif" w:cs="Times New Roman"/>
          <w:sz w:val="24"/>
          <w:szCs w:val="24"/>
        </w:rPr>
        <w:t xml:space="preserve"> раздела 1 системы мероприятий государственной программы)</w:t>
      </w:r>
      <w:r w:rsidR="00F1700B" w:rsidRPr="00F1700B">
        <w:rPr>
          <w:rFonts w:ascii="PT Astra Serif" w:hAnsi="PT Astra Serif" w:cs="Times New Roman"/>
          <w:sz w:val="24"/>
          <w:szCs w:val="24"/>
        </w:rPr>
        <w:t xml:space="preserve"> в связи с внесением изменений в государственную программу Ульяновской области «Развитие здравоохранения в Ульяновской области» постановлением Правительства Ульяновской области от 27.04.2022 № 7/206</w:t>
      </w:r>
      <w:r w:rsidR="00F1700B">
        <w:rPr>
          <w:rFonts w:ascii="PT Astra Serif" w:hAnsi="PT Astra Serif" w:cs="Times New Roman"/>
          <w:sz w:val="24"/>
          <w:szCs w:val="24"/>
        </w:rPr>
        <w:t xml:space="preserve">-П), </w:t>
      </w:r>
      <w:r w:rsidRPr="007037E3">
        <w:rPr>
          <w:rFonts w:ascii="PT Astra Serif" w:hAnsi="PT Astra Serif" w:cs="Times New Roman"/>
          <w:sz w:val="24"/>
          <w:szCs w:val="24"/>
        </w:rPr>
        <w:t>из них:</w:t>
      </w:r>
    </w:p>
    <w:p w:rsidR="000D4372" w:rsidRPr="007037E3" w:rsidRDefault="000D4372" w:rsidP="00C42BCD">
      <w:pPr>
        <w:spacing w:after="0" w:line="245"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областной бюджет – </w:t>
      </w:r>
      <w:r w:rsidR="00555905" w:rsidRPr="007037E3">
        <w:rPr>
          <w:rFonts w:ascii="PT Astra Serif" w:hAnsi="PT Astra Serif" w:cs="Times New Roman"/>
          <w:sz w:val="24"/>
          <w:szCs w:val="24"/>
        </w:rPr>
        <w:t>805179,80</w:t>
      </w:r>
      <w:r w:rsidRPr="007037E3">
        <w:rPr>
          <w:rFonts w:ascii="PT Astra Serif" w:hAnsi="PT Astra Serif" w:cs="Times New Roman"/>
          <w:sz w:val="24"/>
          <w:szCs w:val="24"/>
        </w:rPr>
        <w:t xml:space="preserve"> тыс. рублей;</w:t>
      </w:r>
    </w:p>
    <w:p w:rsidR="000D4372" w:rsidRPr="007037E3" w:rsidRDefault="000D4372" w:rsidP="00C42BCD">
      <w:pPr>
        <w:spacing w:after="0" w:line="245"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федеральный бюджет – </w:t>
      </w:r>
      <w:r w:rsidR="00001284">
        <w:rPr>
          <w:rFonts w:ascii="PT Astra Serif" w:hAnsi="PT Astra Serif" w:cs="Times New Roman"/>
          <w:sz w:val="24"/>
          <w:szCs w:val="24"/>
        </w:rPr>
        <w:t>394789,10</w:t>
      </w:r>
      <w:r w:rsidRPr="007037E3">
        <w:rPr>
          <w:rFonts w:ascii="PT Astra Serif" w:hAnsi="PT Astra Serif" w:cs="Times New Roman"/>
          <w:sz w:val="24"/>
          <w:szCs w:val="24"/>
        </w:rPr>
        <w:t xml:space="preserve"> тыс. рублей.</w:t>
      </w:r>
    </w:p>
    <w:p w:rsidR="000D4372" w:rsidRPr="007037E3" w:rsidRDefault="000D4372" w:rsidP="00C42BCD">
      <w:pPr>
        <w:spacing w:after="0" w:line="245"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В том числе:</w:t>
      </w:r>
    </w:p>
    <w:p w:rsidR="000D4372" w:rsidRPr="007037E3" w:rsidRDefault="000D4372" w:rsidP="00C42BCD">
      <w:pPr>
        <w:spacing w:after="0" w:line="247"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1</w:t>
      </w:r>
      <w:r w:rsidR="008534D0" w:rsidRPr="007037E3">
        <w:rPr>
          <w:rFonts w:ascii="PT Astra Serif" w:hAnsi="PT Astra Serif" w:cs="Times New Roman"/>
          <w:sz w:val="24"/>
          <w:szCs w:val="24"/>
        </w:rPr>
        <w:t>)</w:t>
      </w:r>
      <w:r w:rsidRPr="007037E3">
        <w:rPr>
          <w:rFonts w:ascii="PT Astra Serif" w:hAnsi="PT Astra Serif" w:cs="Times New Roman"/>
          <w:sz w:val="24"/>
          <w:szCs w:val="24"/>
        </w:rPr>
        <w:t xml:space="preserve"> на совершенствование системы лекарственного обеспечения отдельных категорий граждан в соответствии с постановлением Правительства Российской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на территории Ульяновской области, а также отдельных категорий граждан,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w:t>
      </w:r>
      <w:r w:rsidR="00BB053A" w:rsidRPr="007037E3">
        <w:rPr>
          <w:rFonts w:ascii="PT Astra Serif" w:hAnsi="PT Astra Serif" w:cs="Times New Roman"/>
          <w:sz w:val="24"/>
          <w:szCs w:val="24"/>
        </w:rPr>
        <w:t xml:space="preserve">(областной бюджет) </w:t>
      </w:r>
      <w:r w:rsidR="00DD0989" w:rsidRPr="007037E3">
        <w:rPr>
          <w:rFonts w:ascii="PT Astra Serif" w:hAnsi="PT Astra Serif" w:cs="Times New Roman"/>
          <w:sz w:val="24"/>
          <w:szCs w:val="24"/>
        </w:rPr>
        <w:t xml:space="preserve">– </w:t>
      </w:r>
      <w:r w:rsidR="00996893" w:rsidRPr="007037E3">
        <w:rPr>
          <w:rFonts w:ascii="PT Astra Serif" w:hAnsi="PT Astra Serif" w:cs="Times New Roman"/>
          <w:sz w:val="24"/>
          <w:szCs w:val="24"/>
        </w:rPr>
        <w:t>805179,80</w:t>
      </w:r>
      <w:r w:rsidRPr="007037E3">
        <w:rPr>
          <w:rFonts w:ascii="PT Astra Serif" w:hAnsi="PT Astra Serif" w:cs="Times New Roman"/>
          <w:sz w:val="24"/>
          <w:szCs w:val="24"/>
        </w:rPr>
        <w:t xml:space="preserve"> тыс. рублей (освоение </w:t>
      </w:r>
      <w:r w:rsidR="00062207" w:rsidRPr="007037E3">
        <w:rPr>
          <w:rFonts w:ascii="PT Astra Serif" w:hAnsi="PT Astra Serif" w:cs="Times New Roman"/>
          <w:sz w:val="24"/>
          <w:szCs w:val="24"/>
        </w:rPr>
        <w:t xml:space="preserve">– </w:t>
      </w:r>
      <w:r w:rsidR="00996893" w:rsidRPr="007037E3">
        <w:rPr>
          <w:rFonts w:ascii="PT Astra Serif" w:hAnsi="PT Astra Serif" w:cs="Times New Roman"/>
          <w:sz w:val="24"/>
          <w:szCs w:val="24"/>
        </w:rPr>
        <w:t>72436,30</w:t>
      </w:r>
      <w:r w:rsidRPr="007037E3">
        <w:rPr>
          <w:rFonts w:ascii="PT Astra Serif" w:hAnsi="PT Astra Serif" w:cs="Times New Roman"/>
          <w:sz w:val="24"/>
          <w:szCs w:val="24"/>
        </w:rPr>
        <w:t xml:space="preserve"> тыс. рублей);</w:t>
      </w:r>
    </w:p>
    <w:p w:rsidR="000D4372" w:rsidRPr="007037E3" w:rsidRDefault="000D4372" w:rsidP="00C42BCD">
      <w:pPr>
        <w:spacing w:after="0" w:line="247"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2</w:t>
      </w:r>
      <w:r w:rsidR="008534D0" w:rsidRPr="007037E3">
        <w:rPr>
          <w:rFonts w:ascii="PT Astra Serif" w:hAnsi="PT Astra Serif" w:cs="Times New Roman"/>
          <w:sz w:val="24"/>
          <w:szCs w:val="24"/>
        </w:rPr>
        <w:t>)</w:t>
      </w:r>
      <w:r w:rsidRPr="007037E3">
        <w:rPr>
          <w:rFonts w:ascii="PT Astra Serif" w:hAnsi="PT Astra Serif" w:cs="Times New Roman"/>
          <w:sz w:val="24"/>
          <w:szCs w:val="24"/>
        </w:rPr>
        <w:t xml:space="preserve"> на реализацию отдельных полномочий в области лекарственного обеспечения</w:t>
      </w:r>
      <w:r w:rsidR="00700547" w:rsidRPr="007037E3">
        <w:rPr>
          <w:rFonts w:ascii="PT Astra Serif" w:hAnsi="PT Astra Serif" w:cs="Times New Roman"/>
          <w:sz w:val="24"/>
          <w:szCs w:val="24"/>
        </w:rPr>
        <w:t xml:space="preserve"> (фед</w:t>
      </w:r>
      <w:r w:rsidR="00BB053A" w:rsidRPr="007037E3">
        <w:rPr>
          <w:rFonts w:ascii="PT Astra Serif" w:hAnsi="PT Astra Serif" w:cs="Times New Roman"/>
          <w:sz w:val="24"/>
          <w:szCs w:val="24"/>
        </w:rPr>
        <w:t>еральный</w:t>
      </w:r>
      <w:r w:rsidR="00700547" w:rsidRPr="007037E3">
        <w:rPr>
          <w:rFonts w:ascii="PT Astra Serif" w:hAnsi="PT Astra Serif" w:cs="Times New Roman"/>
          <w:sz w:val="24"/>
          <w:szCs w:val="24"/>
        </w:rPr>
        <w:t xml:space="preserve"> бюд</w:t>
      </w:r>
      <w:r w:rsidR="00BB053A" w:rsidRPr="007037E3">
        <w:rPr>
          <w:rFonts w:ascii="PT Astra Serif" w:hAnsi="PT Astra Serif" w:cs="Times New Roman"/>
          <w:sz w:val="24"/>
          <w:szCs w:val="24"/>
        </w:rPr>
        <w:t>жет</w:t>
      </w:r>
      <w:r w:rsidR="00700547" w:rsidRPr="007037E3">
        <w:rPr>
          <w:rFonts w:ascii="PT Astra Serif" w:hAnsi="PT Astra Serif" w:cs="Times New Roman"/>
          <w:sz w:val="24"/>
          <w:szCs w:val="24"/>
        </w:rPr>
        <w:t>)</w:t>
      </w:r>
      <w:r w:rsidRPr="007037E3">
        <w:rPr>
          <w:rFonts w:ascii="PT Astra Serif" w:hAnsi="PT Astra Serif" w:cs="Times New Roman"/>
          <w:sz w:val="24"/>
          <w:szCs w:val="24"/>
        </w:rPr>
        <w:t xml:space="preserve"> </w:t>
      </w:r>
      <w:r w:rsidR="00DD0989" w:rsidRPr="007037E3">
        <w:rPr>
          <w:rFonts w:ascii="PT Astra Serif" w:hAnsi="PT Astra Serif" w:cs="Times New Roman"/>
          <w:sz w:val="24"/>
          <w:szCs w:val="24"/>
        </w:rPr>
        <w:t xml:space="preserve">– </w:t>
      </w:r>
      <w:r w:rsidR="00F1700B">
        <w:rPr>
          <w:rFonts w:ascii="PT Astra Serif" w:hAnsi="PT Astra Serif" w:cs="Times New Roman"/>
          <w:sz w:val="24"/>
          <w:szCs w:val="24"/>
        </w:rPr>
        <w:t>93894,70</w:t>
      </w:r>
      <w:r w:rsidR="002740C5" w:rsidRPr="007037E3">
        <w:rPr>
          <w:rFonts w:ascii="PT Astra Serif" w:hAnsi="PT Astra Serif" w:cs="Times New Roman"/>
          <w:sz w:val="24"/>
          <w:szCs w:val="24"/>
        </w:rPr>
        <w:t xml:space="preserve"> </w:t>
      </w:r>
      <w:r w:rsidRPr="007037E3">
        <w:rPr>
          <w:rFonts w:ascii="PT Astra Serif" w:hAnsi="PT Astra Serif" w:cs="Times New Roman"/>
          <w:sz w:val="24"/>
          <w:szCs w:val="24"/>
        </w:rPr>
        <w:t>тыс. рублей (освоение</w:t>
      </w:r>
      <w:r w:rsidR="00062207" w:rsidRPr="007037E3">
        <w:rPr>
          <w:rFonts w:ascii="PT Astra Serif" w:hAnsi="PT Astra Serif" w:cs="Times New Roman"/>
          <w:sz w:val="24"/>
          <w:szCs w:val="24"/>
        </w:rPr>
        <w:t xml:space="preserve"> –</w:t>
      </w:r>
      <w:r w:rsidRPr="007037E3">
        <w:rPr>
          <w:rFonts w:ascii="PT Astra Serif" w:hAnsi="PT Astra Serif" w:cs="Times New Roman"/>
          <w:sz w:val="24"/>
          <w:szCs w:val="24"/>
        </w:rPr>
        <w:t xml:space="preserve"> </w:t>
      </w:r>
      <w:r w:rsidR="002740C5" w:rsidRPr="007037E3">
        <w:rPr>
          <w:rFonts w:ascii="PT Astra Serif" w:hAnsi="PT Astra Serif" w:cs="Times New Roman"/>
          <w:sz w:val="24"/>
          <w:szCs w:val="24"/>
        </w:rPr>
        <w:t xml:space="preserve">1179,4 </w:t>
      </w:r>
      <w:r w:rsidRPr="007037E3">
        <w:rPr>
          <w:rFonts w:ascii="PT Astra Serif" w:hAnsi="PT Astra Serif" w:cs="Times New Roman"/>
          <w:sz w:val="24"/>
          <w:szCs w:val="24"/>
        </w:rPr>
        <w:t>тыс. рублей);</w:t>
      </w:r>
    </w:p>
    <w:p w:rsidR="0055459C" w:rsidRPr="007037E3" w:rsidRDefault="00762FD6" w:rsidP="00C42BCD">
      <w:pPr>
        <w:spacing w:after="0" w:line="247"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3</w:t>
      </w:r>
      <w:r w:rsidR="008534D0" w:rsidRPr="007037E3">
        <w:rPr>
          <w:rFonts w:ascii="PT Astra Serif" w:hAnsi="PT Astra Serif" w:cs="Times New Roman"/>
          <w:sz w:val="24"/>
          <w:szCs w:val="24"/>
        </w:rPr>
        <w:t>)</w:t>
      </w:r>
      <w:r w:rsidR="000D4372" w:rsidRPr="007037E3">
        <w:rPr>
          <w:rFonts w:ascii="PT Astra Serif" w:hAnsi="PT Astra Serif" w:cs="Times New Roman"/>
          <w:sz w:val="24"/>
          <w:szCs w:val="24"/>
        </w:rPr>
        <w:t xml:space="preserve"> на </w:t>
      </w:r>
      <w:r w:rsidR="005924B9" w:rsidRPr="007037E3">
        <w:rPr>
          <w:rFonts w:ascii="PT Astra Serif" w:hAnsi="PT Astra Serif" w:cs="Times New Roman"/>
          <w:sz w:val="24"/>
          <w:szCs w:val="24"/>
        </w:rPr>
        <w:t>осуществление организационных мероприятий по обеспечению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r w:rsidR="00BB053A" w:rsidRPr="007037E3">
        <w:rPr>
          <w:rFonts w:ascii="PT Astra Serif" w:hAnsi="PT Astra Serif" w:cs="Times New Roman"/>
          <w:sz w:val="24"/>
          <w:szCs w:val="24"/>
        </w:rPr>
        <w:t xml:space="preserve"> </w:t>
      </w:r>
      <w:r w:rsidRPr="007037E3">
        <w:rPr>
          <w:rFonts w:ascii="PT Astra Serif" w:hAnsi="PT Astra Serif" w:cs="Times New Roman"/>
          <w:sz w:val="24"/>
          <w:szCs w:val="24"/>
        </w:rPr>
        <w:t>– 3809,80</w:t>
      </w:r>
      <w:r w:rsidR="000D4372" w:rsidRPr="007037E3">
        <w:rPr>
          <w:rFonts w:ascii="PT Astra Serif" w:hAnsi="PT Astra Serif" w:cs="Times New Roman"/>
          <w:sz w:val="24"/>
          <w:szCs w:val="24"/>
        </w:rPr>
        <w:t xml:space="preserve"> тыс. рублей (освоение </w:t>
      </w:r>
      <w:r w:rsidR="00062207" w:rsidRPr="007037E3">
        <w:rPr>
          <w:rFonts w:ascii="PT Astra Serif" w:hAnsi="PT Astra Serif" w:cs="Times New Roman"/>
          <w:sz w:val="24"/>
          <w:szCs w:val="24"/>
        </w:rPr>
        <w:t xml:space="preserve">– </w:t>
      </w:r>
      <w:r w:rsidR="002740C5" w:rsidRPr="007037E3">
        <w:rPr>
          <w:rFonts w:ascii="PT Astra Serif" w:hAnsi="PT Astra Serif" w:cs="Times New Roman"/>
          <w:sz w:val="24"/>
          <w:szCs w:val="24"/>
        </w:rPr>
        <w:t xml:space="preserve">233,2 </w:t>
      </w:r>
      <w:r w:rsidR="000D4372" w:rsidRPr="007037E3">
        <w:rPr>
          <w:rFonts w:ascii="PT Astra Serif" w:hAnsi="PT Astra Serif" w:cs="Times New Roman"/>
          <w:sz w:val="24"/>
          <w:szCs w:val="24"/>
        </w:rPr>
        <w:t>тыс. рублей);</w:t>
      </w:r>
    </w:p>
    <w:p w:rsidR="0055459C" w:rsidRPr="007037E3" w:rsidRDefault="00762FD6" w:rsidP="00C42BCD">
      <w:pPr>
        <w:spacing w:after="0" w:line="247" w:lineRule="auto"/>
        <w:ind w:firstLine="709"/>
        <w:jc w:val="both"/>
        <w:rPr>
          <w:rFonts w:ascii="PT Astra Serif" w:hAnsi="PT Astra Serif" w:cs="Times New Roman"/>
          <w:sz w:val="24"/>
          <w:szCs w:val="24"/>
          <w:highlight w:val="yellow"/>
        </w:rPr>
      </w:pPr>
      <w:r w:rsidRPr="007037E3">
        <w:rPr>
          <w:rFonts w:ascii="PT Astra Serif" w:hAnsi="PT Astra Serif" w:cs="Times New Roman"/>
          <w:sz w:val="24"/>
          <w:szCs w:val="24"/>
        </w:rPr>
        <w:t>4</w:t>
      </w:r>
      <w:r w:rsidR="008534D0" w:rsidRPr="007037E3">
        <w:rPr>
          <w:rFonts w:ascii="PT Astra Serif" w:hAnsi="PT Astra Serif" w:cs="Times New Roman"/>
          <w:sz w:val="24"/>
          <w:szCs w:val="24"/>
        </w:rPr>
        <w:t>)</w:t>
      </w:r>
      <w:r w:rsidR="000D4372" w:rsidRPr="007037E3">
        <w:rPr>
          <w:rFonts w:ascii="PT Astra Serif" w:hAnsi="PT Astra Serif" w:cs="Times New Roman"/>
          <w:sz w:val="24"/>
          <w:szCs w:val="24"/>
        </w:rPr>
        <w:t xml:space="preserve">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w:t>
      </w:r>
      <w:r w:rsidR="00BB053A" w:rsidRPr="007037E3">
        <w:rPr>
          <w:rFonts w:ascii="PT Astra Serif" w:hAnsi="PT Astra Serif" w:cs="Times New Roman"/>
          <w:sz w:val="24"/>
          <w:szCs w:val="24"/>
        </w:rPr>
        <w:t xml:space="preserve">(федеральный бюджет) – </w:t>
      </w:r>
      <w:r w:rsidR="00023ECC">
        <w:rPr>
          <w:rFonts w:ascii="PT Astra Serif" w:hAnsi="PT Astra Serif" w:cs="Times New Roman"/>
          <w:sz w:val="24"/>
          <w:szCs w:val="24"/>
        </w:rPr>
        <w:t>263970,20</w:t>
      </w:r>
      <w:r w:rsidR="00062207" w:rsidRPr="007037E3">
        <w:rPr>
          <w:rFonts w:ascii="PT Astra Serif" w:hAnsi="PT Astra Serif" w:cs="Times New Roman"/>
          <w:sz w:val="24"/>
          <w:szCs w:val="24"/>
        </w:rPr>
        <w:t xml:space="preserve"> </w:t>
      </w:r>
      <w:r w:rsidR="000D4372" w:rsidRPr="007037E3">
        <w:rPr>
          <w:rFonts w:ascii="PT Astra Serif" w:hAnsi="PT Astra Serif" w:cs="Times New Roman"/>
          <w:sz w:val="24"/>
          <w:szCs w:val="24"/>
        </w:rPr>
        <w:t xml:space="preserve">тыс. рублей (освоение </w:t>
      </w:r>
      <w:r w:rsidR="00062207" w:rsidRPr="007037E3">
        <w:rPr>
          <w:rFonts w:ascii="PT Astra Serif" w:hAnsi="PT Astra Serif" w:cs="Times New Roman"/>
          <w:sz w:val="24"/>
          <w:szCs w:val="24"/>
        </w:rPr>
        <w:t xml:space="preserve">– 58380,7 </w:t>
      </w:r>
      <w:r w:rsidR="00A11C2C" w:rsidRPr="007037E3">
        <w:rPr>
          <w:rFonts w:ascii="PT Astra Serif" w:hAnsi="PT Astra Serif" w:cs="Times New Roman"/>
          <w:sz w:val="24"/>
          <w:szCs w:val="24"/>
        </w:rPr>
        <w:t>тыс. рублей</w:t>
      </w:r>
      <w:r w:rsidR="00987AEF" w:rsidRPr="007037E3">
        <w:rPr>
          <w:rFonts w:ascii="PT Astra Serif" w:hAnsi="PT Astra Serif" w:cs="Times New Roman"/>
          <w:sz w:val="24"/>
          <w:szCs w:val="24"/>
        </w:rPr>
        <w:t>);</w:t>
      </w:r>
    </w:p>
    <w:p w:rsidR="000D4372" w:rsidRPr="007037E3" w:rsidRDefault="000D4372" w:rsidP="00C42BCD">
      <w:pPr>
        <w:spacing w:after="0" w:line="247"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Освоение по основному мероприятию составило </w:t>
      </w:r>
      <w:r w:rsidR="00062207" w:rsidRPr="007037E3">
        <w:rPr>
          <w:rFonts w:ascii="PT Astra Serif" w:hAnsi="PT Astra Serif" w:cs="Times New Roman"/>
          <w:sz w:val="24"/>
          <w:szCs w:val="24"/>
        </w:rPr>
        <w:t>163299,</w:t>
      </w:r>
      <w:r w:rsidR="00023ECC">
        <w:rPr>
          <w:rFonts w:ascii="PT Astra Serif" w:hAnsi="PT Astra Serif" w:cs="Times New Roman"/>
          <w:sz w:val="24"/>
          <w:szCs w:val="24"/>
        </w:rPr>
        <w:t>4</w:t>
      </w:r>
      <w:r w:rsidR="00062207" w:rsidRPr="007037E3">
        <w:rPr>
          <w:rFonts w:ascii="PT Astra Serif" w:hAnsi="PT Astra Serif" w:cs="Times New Roman"/>
          <w:sz w:val="24"/>
          <w:szCs w:val="24"/>
        </w:rPr>
        <w:t xml:space="preserve">0 </w:t>
      </w:r>
      <w:r w:rsidRPr="007037E3">
        <w:rPr>
          <w:rFonts w:ascii="PT Astra Serif" w:hAnsi="PT Astra Serif" w:cs="Times New Roman"/>
          <w:sz w:val="24"/>
          <w:szCs w:val="24"/>
        </w:rPr>
        <w:t>тыс. рублей</w:t>
      </w:r>
      <w:r w:rsidR="00483F0A" w:rsidRPr="007037E3">
        <w:rPr>
          <w:rFonts w:ascii="PT Astra Serif" w:hAnsi="PT Astra Serif" w:cs="Times New Roman"/>
          <w:sz w:val="24"/>
          <w:szCs w:val="24"/>
        </w:rPr>
        <w:t xml:space="preserve"> (</w:t>
      </w:r>
      <w:r w:rsidR="00023ECC">
        <w:rPr>
          <w:rFonts w:ascii="PT Astra Serif" w:hAnsi="PT Astra Serif" w:cs="Times New Roman"/>
          <w:sz w:val="24"/>
          <w:szCs w:val="24"/>
        </w:rPr>
        <w:t>13,6</w:t>
      </w:r>
      <w:r w:rsidR="00483F0A" w:rsidRPr="007037E3">
        <w:rPr>
          <w:rFonts w:ascii="PT Astra Serif" w:hAnsi="PT Astra Serif" w:cs="Times New Roman"/>
          <w:sz w:val="24"/>
          <w:szCs w:val="24"/>
        </w:rPr>
        <w:t xml:space="preserve"> %)</w:t>
      </w:r>
      <w:r w:rsidRPr="007037E3">
        <w:rPr>
          <w:rFonts w:ascii="PT Astra Serif" w:hAnsi="PT Astra Serif" w:cs="Times New Roman"/>
          <w:sz w:val="24"/>
          <w:szCs w:val="24"/>
        </w:rPr>
        <w:t>, в том числе:</w:t>
      </w:r>
    </w:p>
    <w:p w:rsidR="000D4372" w:rsidRPr="007037E3" w:rsidRDefault="000D4372" w:rsidP="00C42BCD">
      <w:pPr>
        <w:spacing w:after="0" w:line="247"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областной бюджет – </w:t>
      </w:r>
      <w:r w:rsidR="00062207" w:rsidRPr="007037E3">
        <w:rPr>
          <w:rFonts w:ascii="PT Astra Serif" w:hAnsi="PT Astra Serif" w:cs="Times New Roman"/>
          <w:sz w:val="24"/>
          <w:szCs w:val="24"/>
        </w:rPr>
        <w:t>72436,</w:t>
      </w:r>
      <w:r w:rsidR="00023ECC">
        <w:rPr>
          <w:rFonts w:ascii="PT Astra Serif" w:hAnsi="PT Astra Serif" w:cs="Times New Roman"/>
          <w:sz w:val="24"/>
          <w:szCs w:val="24"/>
        </w:rPr>
        <w:t>25</w:t>
      </w:r>
      <w:r w:rsidRPr="007037E3">
        <w:rPr>
          <w:rFonts w:ascii="PT Astra Serif" w:hAnsi="PT Astra Serif" w:cs="Times New Roman"/>
          <w:sz w:val="24"/>
          <w:szCs w:val="24"/>
        </w:rPr>
        <w:t xml:space="preserve"> тыс. рублей;</w:t>
      </w:r>
    </w:p>
    <w:p w:rsidR="000D4372" w:rsidRPr="007037E3" w:rsidRDefault="000D4372" w:rsidP="00C42BCD">
      <w:pPr>
        <w:spacing w:after="0" w:line="247"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федеральный бюджет –</w:t>
      </w:r>
      <w:r w:rsidR="00062207" w:rsidRPr="007037E3">
        <w:rPr>
          <w:rFonts w:ascii="PT Astra Serif" w:hAnsi="PT Astra Serif" w:cs="Times New Roman"/>
          <w:sz w:val="24"/>
          <w:szCs w:val="24"/>
        </w:rPr>
        <w:t xml:space="preserve"> 90863,10 </w:t>
      </w:r>
      <w:r w:rsidRPr="007037E3">
        <w:rPr>
          <w:rFonts w:ascii="PT Astra Serif" w:hAnsi="PT Astra Serif" w:cs="Times New Roman"/>
          <w:sz w:val="24"/>
          <w:szCs w:val="24"/>
        </w:rPr>
        <w:t>тыс. рублей.</w:t>
      </w:r>
    </w:p>
    <w:p w:rsidR="0091020D" w:rsidRPr="007037E3" w:rsidRDefault="00062207" w:rsidP="00062207">
      <w:pPr>
        <w:spacing w:after="0" w:line="247" w:lineRule="auto"/>
        <w:ind w:firstLine="709"/>
        <w:jc w:val="both"/>
        <w:rPr>
          <w:rFonts w:ascii="PT Astra Serif" w:hAnsi="PT Astra Serif" w:cs="Times New Roman"/>
          <w:sz w:val="24"/>
          <w:szCs w:val="24"/>
        </w:rPr>
      </w:pPr>
      <w:r w:rsidRPr="007037E3">
        <w:rPr>
          <w:rFonts w:ascii="PT Astra Serif" w:hAnsi="PT Astra Serif" w:cs="Times New Roman"/>
          <w:sz w:val="24"/>
          <w:szCs w:val="24"/>
        </w:rPr>
        <w:lastRenderedPageBreak/>
        <w:t xml:space="preserve">10. Основное мероприятие </w:t>
      </w:r>
      <w:r w:rsidR="0091020D" w:rsidRPr="007037E3">
        <w:rPr>
          <w:rFonts w:ascii="PT Astra Serif" w:hAnsi="PT Astra Serif" w:cs="Times New Roman"/>
          <w:sz w:val="24"/>
          <w:szCs w:val="24"/>
        </w:rPr>
        <w:t>«</w:t>
      </w:r>
      <w:r w:rsidRPr="007037E3">
        <w:rPr>
          <w:rFonts w:ascii="PT Astra Serif" w:hAnsi="PT Astra Serif" w:cs="Times New Roman"/>
          <w:sz w:val="24"/>
          <w:szCs w:val="24"/>
        </w:rPr>
        <w:t xml:space="preserve">Реализация регионального проекта </w:t>
      </w:r>
      <w:r w:rsidR="0091020D" w:rsidRPr="007037E3">
        <w:rPr>
          <w:rFonts w:ascii="PT Astra Serif" w:hAnsi="PT Astra Serif" w:cs="Times New Roman"/>
          <w:sz w:val="24"/>
          <w:szCs w:val="24"/>
        </w:rPr>
        <w:t>«</w:t>
      </w:r>
      <w:r w:rsidRPr="007037E3">
        <w:rPr>
          <w:rFonts w:ascii="PT Astra Serif" w:hAnsi="PT Astra Serif" w:cs="Times New Roman"/>
          <w:sz w:val="24"/>
          <w:szCs w:val="24"/>
        </w:rPr>
        <w:t>Модернизация первичного звена здравоохранения на территории Ульяновской области</w:t>
      </w:r>
      <w:r w:rsidR="0091020D" w:rsidRPr="007037E3">
        <w:rPr>
          <w:rFonts w:ascii="PT Astra Serif" w:hAnsi="PT Astra Serif" w:cs="Times New Roman"/>
          <w:sz w:val="24"/>
          <w:szCs w:val="24"/>
        </w:rPr>
        <w:t>»</w:t>
      </w:r>
      <w:r w:rsidRPr="007037E3">
        <w:rPr>
          <w:rFonts w:ascii="PT Astra Serif" w:hAnsi="PT Astra Serif" w:cs="Times New Roman"/>
          <w:sz w:val="24"/>
          <w:szCs w:val="24"/>
        </w:rPr>
        <w:t xml:space="preserve">, направленного на достижение целей, показателей и результатов федерального проекта </w:t>
      </w:r>
      <w:r w:rsidR="0091020D" w:rsidRPr="007037E3">
        <w:rPr>
          <w:rFonts w:ascii="PT Astra Serif" w:hAnsi="PT Astra Serif" w:cs="Times New Roman"/>
          <w:sz w:val="24"/>
          <w:szCs w:val="24"/>
        </w:rPr>
        <w:t>«</w:t>
      </w:r>
      <w:r w:rsidRPr="007037E3">
        <w:rPr>
          <w:rFonts w:ascii="PT Astra Serif" w:hAnsi="PT Astra Serif" w:cs="Times New Roman"/>
          <w:sz w:val="24"/>
          <w:szCs w:val="24"/>
        </w:rPr>
        <w:t xml:space="preserve">Модернизация первичного звена здравоохранения Российской Федерации», </w:t>
      </w:r>
      <w:r w:rsidR="0091020D" w:rsidRPr="007037E3">
        <w:rPr>
          <w:rFonts w:ascii="PT Astra Serif" w:hAnsi="PT Astra Serif" w:cs="Times New Roman"/>
          <w:sz w:val="24"/>
          <w:szCs w:val="24"/>
        </w:rPr>
        <w:t>предусмотрены средства в размере 390834,36 тыс. рублей, из них (областной бюджет – 16523,86 тыс. рублей (освоение – 898,12 тыс. рублей); федеральный бюджет – 374310,50 тыс. рублей (освоение – 20333,90 тыс. рублей)):</w:t>
      </w:r>
    </w:p>
    <w:p w:rsidR="0091020D" w:rsidRPr="00023ECC" w:rsidRDefault="0091020D" w:rsidP="00062207">
      <w:pPr>
        <w:spacing w:after="0" w:line="247" w:lineRule="auto"/>
        <w:ind w:firstLine="709"/>
        <w:jc w:val="both"/>
        <w:rPr>
          <w:rFonts w:ascii="PT Astra Serif" w:hAnsi="PT Astra Serif" w:cs="Times New Roman"/>
          <w:sz w:val="24"/>
          <w:szCs w:val="24"/>
        </w:rPr>
      </w:pPr>
      <w:r w:rsidRPr="00023ECC">
        <w:rPr>
          <w:rFonts w:ascii="PT Astra Serif" w:hAnsi="PT Astra Serif" w:cs="Times New Roman"/>
          <w:sz w:val="24"/>
          <w:szCs w:val="24"/>
        </w:rPr>
        <w:t>а) Министерству здравоохранения Ульяновской области</w:t>
      </w:r>
      <w:r w:rsidR="00023ECC">
        <w:rPr>
          <w:rFonts w:ascii="PT Astra Serif" w:hAnsi="PT Astra Serif" w:cs="Times New Roman"/>
          <w:sz w:val="24"/>
          <w:szCs w:val="24"/>
        </w:rPr>
        <w:t xml:space="preserve"> предусмотрено </w:t>
      </w:r>
      <w:r w:rsidR="00E4773C">
        <w:rPr>
          <w:rFonts w:ascii="PT Astra Serif" w:hAnsi="PT Astra Serif" w:cs="Times New Roman"/>
          <w:sz w:val="24"/>
          <w:szCs w:val="24"/>
        </w:rPr>
        <w:t>121067,24 тыс. рублей</w:t>
      </w:r>
      <w:r w:rsidRPr="00023ECC">
        <w:rPr>
          <w:rFonts w:ascii="PT Astra Serif" w:hAnsi="PT Astra Serif" w:cs="Times New Roman"/>
          <w:sz w:val="24"/>
          <w:szCs w:val="24"/>
        </w:rPr>
        <w:t>:</w:t>
      </w:r>
    </w:p>
    <w:p w:rsidR="00062207" w:rsidRPr="00023ECC" w:rsidRDefault="0091020D" w:rsidP="00062207">
      <w:pPr>
        <w:spacing w:after="0" w:line="247" w:lineRule="auto"/>
        <w:ind w:firstLine="709"/>
        <w:jc w:val="both"/>
        <w:rPr>
          <w:rFonts w:ascii="PT Astra Serif" w:hAnsi="PT Astra Serif" w:cs="Times New Roman"/>
          <w:sz w:val="24"/>
          <w:szCs w:val="24"/>
        </w:rPr>
      </w:pPr>
      <w:r w:rsidRPr="00023ECC">
        <w:rPr>
          <w:rFonts w:ascii="PT Astra Serif" w:hAnsi="PT Astra Serif" w:cs="Times New Roman"/>
          <w:sz w:val="24"/>
          <w:szCs w:val="24"/>
        </w:rPr>
        <w:t>областной бюджет –</w:t>
      </w:r>
      <w:r w:rsidR="00023ECC" w:rsidRPr="00023ECC">
        <w:rPr>
          <w:rFonts w:ascii="PT Astra Serif" w:hAnsi="PT Astra Serif" w:cs="Times New Roman"/>
          <w:sz w:val="24"/>
          <w:szCs w:val="24"/>
        </w:rPr>
        <w:t xml:space="preserve"> 511</w:t>
      </w:r>
      <w:r w:rsidR="00E4773C">
        <w:rPr>
          <w:rFonts w:ascii="PT Astra Serif" w:hAnsi="PT Astra Serif" w:cs="Times New Roman"/>
          <w:sz w:val="24"/>
          <w:szCs w:val="24"/>
        </w:rPr>
        <w:t>2,71</w:t>
      </w:r>
      <w:r w:rsidRPr="00023ECC">
        <w:rPr>
          <w:rFonts w:ascii="PT Astra Serif" w:hAnsi="PT Astra Serif" w:cs="Times New Roman"/>
          <w:sz w:val="24"/>
          <w:szCs w:val="24"/>
        </w:rPr>
        <w:t xml:space="preserve"> (освоение – </w:t>
      </w:r>
      <w:r w:rsidR="00023ECC" w:rsidRPr="00023ECC">
        <w:rPr>
          <w:rFonts w:ascii="PT Astra Serif" w:hAnsi="PT Astra Serif" w:cs="Times New Roman"/>
          <w:sz w:val="24"/>
          <w:szCs w:val="24"/>
        </w:rPr>
        <w:t xml:space="preserve">0,00 </w:t>
      </w:r>
      <w:r w:rsidRPr="00023ECC">
        <w:rPr>
          <w:rFonts w:ascii="PT Astra Serif" w:hAnsi="PT Astra Serif" w:cs="Times New Roman"/>
          <w:sz w:val="24"/>
          <w:szCs w:val="24"/>
        </w:rPr>
        <w:t>тыс. рублей);</w:t>
      </w:r>
    </w:p>
    <w:p w:rsidR="0091020D" w:rsidRPr="007037E3" w:rsidRDefault="0091020D" w:rsidP="00062207">
      <w:pPr>
        <w:spacing w:after="0" w:line="247" w:lineRule="auto"/>
        <w:ind w:firstLine="709"/>
        <w:jc w:val="both"/>
        <w:rPr>
          <w:rFonts w:ascii="PT Astra Serif" w:hAnsi="PT Astra Serif" w:cs="Times New Roman"/>
          <w:sz w:val="24"/>
          <w:szCs w:val="24"/>
        </w:rPr>
      </w:pPr>
      <w:r w:rsidRPr="00023ECC">
        <w:rPr>
          <w:rFonts w:ascii="PT Astra Serif" w:hAnsi="PT Astra Serif" w:cs="Times New Roman"/>
          <w:sz w:val="24"/>
          <w:szCs w:val="24"/>
        </w:rPr>
        <w:t>федеральный бюджет –</w:t>
      </w:r>
      <w:r w:rsidR="00023ECC" w:rsidRPr="00023ECC">
        <w:rPr>
          <w:rFonts w:ascii="PT Astra Serif" w:hAnsi="PT Astra Serif" w:cs="Times New Roman"/>
          <w:sz w:val="24"/>
          <w:szCs w:val="24"/>
        </w:rPr>
        <w:t xml:space="preserve"> 115954,53 тыс. рублей</w:t>
      </w:r>
      <w:r w:rsidRPr="00023ECC">
        <w:rPr>
          <w:rFonts w:ascii="PT Astra Serif" w:hAnsi="PT Astra Serif" w:cs="Times New Roman"/>
          <w:sz w:val="24"/>
          <w:szCs w:val="24"/>
        </w:rPr>
        <w:t xml:space="preserve"> (освоение – </w:t>
      </w:r>
      <w:r w:rsidR="00023ECC" w:rsidRPr="00023ECC">
        <w:rPr>
          <w:rFonts w:ascii="PT Astra Serif" w:hAnsi="PT Astra Serif" w:cs="Times New Roman"/>
          <w:sz w:val="24"/>
          <w:szCs w:val="24"/>
        </w:rPr>
        <w:t>0,00</w:t>
      </w:r>
      <w:r w:rsidRPr="00023ECC">
        <w:rPr>
          <w:rFonts w:ascii="PT Astra Serif" w:hAnsi="PT Astra Serif" w:cs="Times New Roman"/>
          <w:sz w:val="24"/>
          <w:szCs w:val="24"/>
        </w:rPr>
        <w:t>тыс. рублей);</w:t>
      </w:r>
    </w:p>
    <w:p w:rsidR="0091020D" w:rsidRPr="007037E3" w:rsidRDefault="0091020D" w:rsidP="00062207">
      <w:pPr>
        <w:spacing w:after="0" w:line="247"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б) Министерству жилищно-коммунального хозяйства и строительства Ульяновской области </w:t>
      </w:r>
      <w:r w:rsidR="0078121F" w:rsidRPr="007037E3">
        <w:rPr>
          <w:rFonts w:ascii="PT Astra Serif" w:hAnsi="PT Astra Serif" w:cs="Times New Roman"/>
          <w:sz w:val="24"/>
          <w:szCs w:val="24"/>
        </w:rPr>
        <w:t>предусмотрено 269767,12 тыс. рублей (освоение – 21232,0 тыс. рублей)</w:t>
      </w:r>
      <w:r w:rsidRPr="007037E3">
        <w:rPr>
          <w:rFonts w:ascii="PT Astra Serif" w:hAnsi="PT Astra Serif" w:cs="Times New Roman"/>
          <w:sz w:val="24"/>
          <w:szCs w:val="24"/>
        </w:rPr>
        <w:t>:</w:t>
      </w:r>
    </w:p>
    <w:p w:rsidR="0091020D" w:rsidRPr="007037E3" w:rsidRDefault="0091020D" w:rsidP="0091020D">
      <w:pPr>
        <w:spacing w:after="0" w:line="247" w:lineRule="auto"/>
        <w:ind w:firstLine="709"/>
        <w:jc w:val="both"/>
        <w:rPr>
          <w:rFonts w:ascii="PT Astra Serif" w:hAnsi="PT Astra Serif" w:cs="Times New Roman"/>
          <w:sz w:val="24"/>
          <w:szCs w:val="24"/>
        </w:rPr>
      </w:pPr>
      <w:r w:rsidRPr="007037E3">
        <w:rPr>
          <w:rFonts w:ascii="PT Astra Serif" w:hAnsi="PT Astra Serif" w:cs="Times New Roman"/>
          <w:sz w:val="24"/>
          <w:szCs w:val="24"/>
        </w:rPr>
        <w:t xml:space="preserve">областной бюджет – </w:t>
      </w:r>
      <w:r w:rsidR="0078121F" w:rsidRPr="007037E3">
        <w:rPr>
          <w:rFonts w:ascii="PT Astra Serif" w:hAnsi="PT Astra Serif" w:cs="Times New Roman"/>
          <w:sz w:val="24"/>
          <w:szCs w:val="24"/>
        </w:rPr>
        <w:t xml:space="preserve">11411,15 тыс. рублей </w:t>
      </w:r>
      <w:r w:rsidRPr="007037E3">
        <w:rPr>
          <w:rFonts w:ascii="PT Astra Serif" w:hAnsi="PT Astra Serif" w:cs="Times New Roman"/>
          <w:sz w:val="24"/>
          <w:szCs w:val="24"/>
        </w:rPr>
        <w:t xml:space="preserve">(освоение – </w:t>
      </w:r>
      <w:r w:rsidR="0078121F" w:rsidRPr="007037E3">
        <w:rPr>
          <w:rFonts w:ascii="PT Astra Serif" w:hAnsi="PT Astra Serif" w:cs="Times New Roman"/>
          <w:sz w:val="24"/>
          <w:szCs w:val="24"/>
        </w:rPr>
        <w:t xml:space="preserve">898,10 </w:t>
      </w:r>
      <w:r w:rsidRPr="007037E3">
        <w:rPr>
          <w:rFonts w:ascii="PT Astra Serif" w:hAnsi="PT Astra Serif" w:cs="Times New Roman"/>
          <w:sz w:val="24"/>
          <w:szCs w:val="24"/>
        </w:rPr>
        <w:t>тыс. рублей);</w:t>
      </w:r>
    </w:p>
    <w:p w:rsidR="0091020D" w:rsidRPr="008D1868" w:rsidRDefault="0091020D" w:rsidP="0091020D">
      <w:pPr>
        <w:spacing w:after="0" w:line="247" w:lineRule="auto"/>
        <w:ind w:firstLine="709"/>
        <w:jc w:val="both"/>
        <w:rPr>
          <w:rFonts w:ascii="PT Astra Serif" w:hAnsi="PT Astra Serif" w:cs="Times New Roman"/>
          <w:sz w:val="24"/>
          <w:szCs w:val="24"/>
        </w:rPr>
      </w:pPr>
      <w:r w:rsidRPr="008D1868">
        <w:rPr>
          <w:rFonts w:ascii="PT Astra Serif" w:hAnsi="PT Astra Serif" w:cs="Times New Roman"/>
          <w:sz w:val="24"/>
          <w:szCs w:val="24"/>
        </w:rPr>
        <w:t xml:space="preserve">федеральный бюджет – </w:t>
      </w:r>
      <w:r w:rsidR="0078121F" w:rsidRPr="008D1868">
        <w:rPr>
          <w:rFonts w:ascii="PT Astra Serif" w:hAnsi="PT Astra Serif" w:cs="Times New Roman"/>
          <w:sz w:val="24"/>
          <w:szCs w:val="24"/>
        </w:rPr>
        <w:t xml:space="preserve">258355,97 тыс. рублей </w:t>
      </w:r>
      <w:r w:rsidRPr="008D1868">
        <w:rPr>
          <w:rFonts w:ascii="PT Astra Serif" w:hAnsi="PT Astra Serif" w:cs="Times New Roman"/>
          <w:sz w:val="24"/>
          <w:szCs w:val="24"/>
        </w:rPr>
        <w:t>(освоение –</w:t>
      </w:r>
      <w:r w:rsidR="0078121F" w:rsidRPr="008D1868">
        <w:rPr>
          <w:rFonts w:ascii="PT Astra Serif" w:hAnsi="PT Astra Serif" w:cs="Times New Roman"/>
          <w:sz w:val="24"/>
          <w:szCs w:val="24"/>
        </w:rPr>
        <w:t xml:space="preserve"> 20333,90</w:t>
      </w:r>
      <w:r w:rsidRPr="008D1868">
        <w:rPr>
          <w:rFonts w:ascii="PT Astra Serif" w:hAnsi="PT Astra Serif" w:cs="Times New Roman"/>
          <w:sz w:val="24"/>
          <w:szCs w:val="24"/>
        </w:rPr>
        <w:t xml:space="preserve"> тыс. рублей);</w:t>
      </w:r>
    </w:p>
    <w:p w:rsidR="00062207" w:rsidRPr="008D1868" w:rsidRDefault="008173C5" w:rsidP="00062207">
      <w:pPr>
        <w:spacing w:after="0" w:line="247" w:lineRule="auto"/>
        <w:ind w:firstLine="709"/>
        <w:jc w:val="both"/>
        <w:rPr>
          <w:rFonts w:ascii="PT Astra Serif" w:hAnsi="PT Astra Serif" w:cs="Times New Roman"/>
          <w:sz w:val="24"/>
          <w:szCs w:val="24"/>
        </w:rPr>
      </w:pPr>
      <w:r w:rsidRPr="008D1868">
        <w:rPr>
          <w:rFonts w:ascii="PT Astra Serif" w:hAnsi="PT Astra Serif" w:cs="Times New Roman"/>
          <w:sz w:val="24"/>
          <w:szCs w:val="24"/>
        </w:rPr>
        <w:t xml:space="preserve">Итого по разделу 1 освоены средства в размере </w:t>
      </w:r>
      <w:r w:rsidR="008D1868" w:rsidRPr="008D1868">
        <w:rPr>
          <w:rFonts w:ascii="PT Astra Serif" w:hAnsi="PT Astra Serif" w:cs="Times New Roman"/>
          <w:sz w:val="24"/>
          <w:szCs w:val="24"/>
        </w:rPr>
        <w:t>205456,1</w:t>
      </w:r>
      <w:r w:rsidR="008D1868">
        <w:rPr>
          <w:rFonts w:ascii="PT Astra Serif" w:hAnsi="PT Astra Serif" w:cs="Times New Roman"/>
          <w:sz w:val="24"/>
          <w:szCs w:val="24"/>
        </w:rPr>
        <w:t>2</w:t>
      </w:r>
      <w:r w:rsidRPr="008D1868">
        <w:rPr>
          <w:rFonts w:ascii="PT Astra Serif" w:hAnsi="PT Astra Serif" w:cs="Times New Roman"/>
          <w:sz w:val="24"/>
          <w:szCs w:val="24"/>
        </w:rPr>
        <w:t xml:space="preserve"> тыс. рублей, из них:</w:t>
      </w:r>
    </w:p>
    <w:p w:rsidR="008173C5" w:rsidRPr="008D1868" w:rsidRDefault="008173C5" w:rsidP="008173C5">
      <w:pPr>
        <w:spacing w:after="0" w:line="247" w:lineRule="auto"/>
        <w:ind w:firstLine="709"/>
        <w:jc w:val="both"/>
        <w:rPr>
          <w:rFonts w:ascii="PT Astra Serif" w:hAnsi="PT Astra Serif" w:cs="Times New Roman"/>
          <w:sz w:val="24"/>
          <w:szCs w:val="24"/>
        </w:rPr>
      </w:pPr>
      <w:r w:rsidRPr="008D1868">
        <w:rPr>
          <w:rFonts w:ascii="PT Astra Serif" w:hAnsi="PT Astra Serif" w:cs="Times New Roman"/>
          <w:sz w:val="24"/>
          <w:szCs w:val="24"/>
        </w:rPr>
        <w:t xml:space="preserve">областной бюджет – </w:t>
      </w:r>
      <w:r w:rsidR="008D1868" w:rsidRPr="008D1868">
        <w:rPr>
          <w:rFonts w:ascii="PT Astra Serif" w:hAnsi="PT Astra Serif" w:cs="Times New Roman"/>
          <w:sz w:val="24"/>
          <w:szCs w:val="24"/>
        </w:rPr>
        <w:t>94259,1</w:t>
      </w:r>
      <w:r w:rsidR="008D1868">
        <w:rPr>
          <w:rFonts w:ascii="PT Astra Serif" w:hAnsi="PT Astra Serif" w:cs="Times New Roman"/>
          <w:sz w:val="24"/>
          <w:szCs w:val="24"/>
        </w:rPr>
        <w:t>2</w:t>
      </w:r>
      <w:r w:rsidRPr="008D1868">
        <w:rPr>
          <w:rFonts w:ascii="PT Astra Serif" w:hAnsi="PT Astra Serif" w:cs="Times New Roman"/>
          <w:sz w:val="24"/>
          <w:szCs w:val="24"/>
        </w:rPr>
        <w:t xml:space="preserve"> тыс. рублей;</w:t>
      </w:r>
    </w:p>
    <w:p w:rsidR="008173C5" w:rsidRPr="008D1868" w:rsidRDefault="008173C5" w:rsidP="008173C5">
      <w:pPr>
        <w:spacing w:after="0" w:line="247" w:lineRule="auto"/>
        <w:ind w:firstLine="709"/>
        <w:jc w:val="both"/>
        <w:rPr>
          <w:rFonts w:ascii="PT Astra Serif" w:hAnsi="PT Astra Serif" w:cs="Times New Roman"/>
          <w:sz w:val="24"/>
          <w:szCs w:val="24"/>
        </w:rPr>
      </w:pPr>
      <w:r w:rsidRPr="008D1868">
        <w:rPr>
          <w:rFonts w:ascii="PT Astra Serif" w:hAnsi="PT Astra Serif" w:cs="Times New Roman"/>
          <w:sz w:val="24"/>
          <w:szCs w:val="24"/>
        </w:rPr>
        <w:t xml:space="preserve">федеральный бюджет – </w:t>
      </w:r>
      <w:r w:rsidR="008D1868" w:rsidRPr="008D1868">
        <w:rPr>
          <w:rFonts w:ascii="PT Astra Serif" w:hAnsi="PT Astra Serif" w:cs="Times New Roman"/>
          <w:sz w:val="24"/>
          <w:szCs w:val="24"/>
        </w:rPr>
        <w:t>111197,00</w:t>
      </w:r>
      <w:r w:rsidRPr="008D1868">
        <w:rPr>
          <w:rFonts w:ascii="PT Astra Serif" w:hAnsi="PT Astra Serif" w:cs="Times New Roman"/>
          <w:sz w:val="24"/>
          <w:szCs w:val="24"/>
        </w:rPr>
        <w:t xml:space="preserve"> тыс. рублей.</w:t>
      </w:r>
    </w:p>
    <w:p w:rsidR="008173C5" w:rsidRPr="008D1868" w:rsidRDefault="008173C5" w:rsidP="008173C5">
      <w:pPr>
        <w:spacing w:after="0" w:line="247" w:lineRule="auto"/>
        <w:ind w:firstLine="709"/>
        <w:jc w:val="both"/>
        <w:rPr>
          <w:rFonts w:ascii="PT Astra Serif" w:hAnsi="PT Astra Serif" w:cs="Times New Roman"/>
          <w:sz w:val="24"/>
          <w:szCs w:val="24"/>
        </w:rPr>
      </w:pPr>
      <w:r w:rsidRPr="008D1868">
        <w:rPr>
          <w:rFonts w:ascii="PT Astra Serif" w:hAnsi="PT Astra Serif" w:cs="Times New Roman"/>
          <w:sz w:val="24"/>
          <w:szCs w:val="24"/>
        </w:rPr>
        <w:t xml:space="preserve">Министерством здравоохранения Ульяновской области – </w:t>
      </w:r>
      <w:r w:rsidR="008D1868" w:rsidRPr="008D1868">
        <w:rPr>
          <w:rFonts w:ascii="PT Astra Serif" w:hAnsi="PT Astra Serif" w:cs="Times New Roman"/>
          <w:sz w:val="24"/>
          <w:szCs w:val="24"/>
        </w:rPr>
        <w:t>166285,32</w:t>
      </w:r>
      <w:r w:rsidRPr="008D1868">
        <w:rPr>
          <w:rFonts w:ascii="PT Astra Serif" w:hAnsi="PT Astra Serif" w:cs="Times New Roman"/>
          <w:sz w:val="24"/>
          <w:szCs w:val="24"/>
        </w:rPr>
        <w:t xml:space="preserve"> тыс. рублей:</w:t>
      </w:r>
    </w:p>
    <w:p w:rsidR="008173C5" w:rsidRPr="008D1868" w:rsidRDefault="008173C5" w:rsidP="008173C5">
      <w:pPr>
        <w:spacing w:after="0" w:line="247" w:lineRule="auto"/>
        <w:ind w:firstLine="709"/>
        <w:jc w:val="both"/>
        <w:rPr>
          <w:rFonts w:ascii="PT Astra Serif" w:hAnsi="PT Astra Serif" w:cs="Times New Roman"/>
          <w:sz w:val="24"/>
          <w:szCs w:val="24"/>
        </w:rPr>
      </w:pPr>
      <w:r w:rsidRPr="008D1868">
        <w:rPr>
          <w:rFonts w:ascii="PT Astra Serif" w:hAnsi="PT Astra Serif" w:cs="Times New Roman"/>
          <w:sz w:val="24"/>
          <w:szCs w:val="24"/>
        </w:rPr>
        <w:t>областной бюджет – 75422,2</w:t>
      </w:r>
      <w:r w:rsidR="008D1868" w:rsidRPr="008D1868">
        <w:rPr>
          <w:rFonts w:ascii="PT Astra Serif" w:hAnsi="PT Astra Serif" w:cs="Times New Roman"/>
          <w:sz w:val="24"/>
          <w:szCs w:val="24"/>
        </w:rPr>
        <w:t>2</w:t>
      </w:r>
      <w:r w:rsidRPr="008D1868">
        <w:rPr>
          <w:rFonts w:ascii="PT Astra Serif" w:hAnsi="PT Astra Serif" w:cs="Times New Roman"/>
          <w:sz w:val="24"/>
          <w:szCs w:val="24"/>
        </w:rPr>
        <w:t xml:space="preserve"> тыс. рублей;</w:t>
      </w:r>
    </w:p>
    <w:p w:rsidR="008173C5" w:rsidRPr="008D1868" w:rsidRDefault="008173C5" w:rsidP="008173C5">
      <w:pPr>
        <w:spacing w:after="0" w:line="247" w:lineRule="auto"/>
        <w:ind w:firstLine="709"/>
        <w:jc w:val="both"/>
        <w:rPr>
          <w:rFonts w:ascii="PT Astra Serif" w:hAnsi="PT Astra Serif" w:cs="Times New Roman"/>
          <w:sz w:val="24"/>
          <w:szCs w:val="24"/>
        </w:rPr>
      </w:pPr>
      <w:r w:rsidRPr="008D1868">
        <w:rPr>
          <w:rFonts w:ascii="PT Astra Serif" w:hAnsi="PT Astra Serif" w:cs="Times New Roman"/>
          <w:sz w:val="24"/>
          <w:szCs w:val="24"/>
        </w:rPr>
        <w:t xml:space="preserve">федеральный бюджет – </w:t>
      </w:r>
      <w:r w:rsidR="008D1868" w:rsidRPr="008D1868">
        <w:rPr>
          <w:rFonts w:ascii="PT Astra Serif" w:hAnsi="PT Astra Serif" w:cs="Times New Roman"/>
          <w:sz w:val="24"/>
          <w:szCs w:val="24"/>
        </w:rPr>
        <w:t>90863,10</w:t>
      </w:r>
      <w:r w:rsidRPr="008D1868">
        <w:rPr>
          <w:rFonts w:ascii="PT Astra Serif" w:hAnsi="PT Astra Serif" w:cs="Times New Roman"/>
          <w:sz w:val="24"/>
          <w:szCs w:val="24"/>
        </w:rPr>
        <w:t xml:space="preserve"> тыс. рублей.</w:t>
      </w:r>
    </w:p>
    <w:p w:rsidR="008173C5" w:rsidRPr="008D1868" w:rsidRDefault="008173C5" w:rsidP="008173C5">
      <w:pPr>
        <w:spacing w:after="0" w:line="247" w:lineRule="auto"/>
        <w:ind w:firstLine="709"/>
        <w:jc w:val="both"/>
        <w:rPr>
          <w:rFonts w:ascii="PT Astra Serif" w:hAnsi="PT Astra Serif" w:cs="Times New Roman"/>
          <w:sz w:val="24"/>
          <w:szCs w:val="24"/>
        </w:rPr>
      </w:pPr>
      <w:r w:rsidRPr="008D1868">
        <w:rPr>
          <w:rFonts w:ascii="PT Astra Serif" w:hAnsi="PT Astra Serif" w:cs="Times New Roman"/>
          <w:sz w:val="24"/>
          <w:szCs w:val="24"/>
        </w:rPr>
        <w:t xml:space="preserve">Министерством жилищно-коммунального хозяйства и строительства Ульяновской области – </w:t>
      </w:r>
      <w:r w:rsidR="008D1868" w:rsidRPr="008D1868">
        <w:rPr>
          <w:rFonts w:ascii="PT Astra Serif" w:hAnsi="PT Astra Serif" w:cs="Times New Roman"/>
          <w:sz w:val="24"/>
          <w:szCs w:val="24"/>
        </w:rPr>
        <w:t>39170,80</w:t>
      </w:r>
      <w:r w:rsidRPr="008D1868">
        <w:rPr>
          <w:rFonts w:ascii="PT Astra Serif" w:hAnsi="PT Astra Serif" w:cs="Times New Roman"/>
          <w:sz w:val="24"/>
          <w:szCs w:val="24"/>
        </w:rPr>
        <w:t xml:space="preserve"> тыс. рублей:</w:t>
      </w:r>
    </w:p>
    <w:p w:rsidR="008173C5" w:rsidRPr="008D1868" w:rsidRDefault="008173C5" w:rsidP="008173C5">
      <w:pPr>
        <w:spacing w:after="0" w:line="247" w:lineRule="auto"/>
        <w:ind w:firstLine="709"/>
        <w:jc w:val="both"/>
        <w:rPr>
          <w:rFonts w:ascii="PT Astra Serif" w:hAnsi="PT Astra Serif" w:cs="Times New Roman"/>
          <w:sz w:val="24"/>
          <w:szCs w:val="24"/>
        </w:rPr>
      </w:pPr>
      <w:r w:rsidRPr="008D1868">
        <w:rPr>
          <w:rFonts w:ascii="PT Astra Serif" w:hAnsi="PT Astra Serif" w:cs="Times New Roman"/>
          <w:sz w:val="24"/>
          <w:szCs w:val="24"/>
        </w:rPr>
        <w:t xml:space="preserve">областной бюджет – </w:t>
      </w:r>
      <w:r w:rsidR="008D1868" w:rsidRPr="008D1868">
        <w:rPr>
          <w:rFonts w:ascii="PT Astra Serif" w:hAnsi="PT Astra Serif" w:cs="Times New Roman"/>
          <w:sz w:val="24"/>
          <w:szCs w:val="24"/>
        </w:rPr>
        <w:t>18836,90</w:t>
      </w:r>
      <w:r w:rsidRPr="008D1868">
        <w:rPr>
          <w:rFonts w:ascii="PT Astra Serif" w:hAnsi="PT Astra Serif" w:cs="Times New Roman"/>
          <w:sz w:val="24"/>
          <w:szCs w:val="24"/>
        </w:rPr>
        <w:t xml:space="preserve"> тыс. рублей;</w:t>
      </w:r>
    </w:p>
    <w:p w:rsidR="008173C5" w:rsidRPr="007037E3" w:rsidRDefault="008173C5" w:rsidP="008173C5">
      <w:pPr>
        <w:spacing w:after="0" w:line="247" w:lineRule="auto"/>
        <w:ind w:firstLine="709"/>
        <w:jc w:val="both"/>
        <w:rPr>
          <w:rFonts w:ascii="PT Astra Serif" w:hAnsi="PT Astra Serif" w:cs="Times New Roman"/>
          <w:sz w:val="24"/>
          <w:szCs w:val="24"/>
        </w:rPr>
      </w:pPr>
      <w:r w:rsidRPr="008D1868">
        <w:rPr>
          <w:rFonts w:ascii="PT Astra Serif" w:hAnsi="PT Astra Serif" w:cs="Times New Roman"/>
          <w:sz w:val="24"/>
          <w:szCs w:val="24"/>
        </w:rPr>
        <w:t xml:space="preserve">федеральный бюджет – </w:t>
      </w:r>
      <w:r w:rsidR="00E114ED" w:rsidRPr="008D1868">
        <w:rPr>
          <w:rFonts w:ascii="PT Astra Serif" w:hAnsi="PT Astra Serif" w:cs="Times New Roman"/>
          <w:sz w:val="24"/>
          <w:szCs w:val="24"/>
        </w:rPr>
        <w:t>20333,90</w:t>
      </w:r>
      <w:r w:rsidRPr="008D1868">
        <w:rPr>
          <w:rFonts w:ascii="PT Astra Serif" w:hAnsi="PT Astra Serif" w:cs="Times New Roman"/>
          <w:sz w:val="24"/>
          <w:szCs w:val="24"/>
        </w:rPr>
        <w:t xml:space="preserve"> тыс. рублей.</w:t>
      </w:r>
    </w:p>
    <w:p w:rsidR="000D4372" w:rsidRPr="007037E3" w:rsidRDefault="004D293C"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Calibri" w:hAnsi="PT Astra Serif" w:cs="Times New Roman"/>
          <w:sz w:val="24"/>
          <w:szCs w:val="24"/>
        </w:rPr>
        <w:t>Раздел 2.</w:t>
      </w:r>
      <w:r w:rsidR="000D4372" w:rsidRPr="007037E3">
        <w:rPr>
          <w:rFonts w:ascii="PT Astra Serif" w:eastAsia="Times New Roman" w:hAnsi="PT Astra Serif" w:cs="Times New Roman"/>
          <w:sz w:val="24"/>
          <w:szCs w:val="24"/>
          <w:lang w:eastAsia="ru-RU"/>
        </w:rPr>
        <w:t xml:space="preserve"> Развитие и внедрение инновационных методов диагностики, профилактики и лечения, а также основ персонифицированной медицины</w:t>
      </w:r>
      <w:r w:rsidR="00C63115" w:rsidRPr="007037E3">
        <w:rPr>
          <w:rFonts w:ascii="PT Astra Serif" w:eastAsia="Times New Roman" w:hAnsi="PT Astra Serif" w:cs="Times New Roman"/>
          <w:sz w:val="24"/>
          <w:szCs w:val="24"/>
          <w:lang w:eastAsia="ru-RU"/>
        </w:rPr>
        <w:t>.</w:t>
      </w:r>
    </w:p>
    <w:p w:rsidR="00964F7D" w:rsidRPr="007037E3" w:rsidRDefault="000D4372" w:rsidP="00C42BCD">
      <w:pPr>
        <w:spacing w:after="0" w:line="235" w:lineRule="auto"/>
        <w:ind w:firstLine="709"/>
        <w:jc w:val="both"/>
        <w:rPr>
          <w:rFonts w:ascii="PT Astra Serif" w:eastAsia="Times New Roman" w:hAnsi="PT Astra Serif" w:cs="Times New Roman"/>
          <w:sz w:val="24"/>
          <w:szCs w:val="24"/>
          <w:highlight w:val="yellow"/>
          <w:lang w:eastAsia="ru-RU"/>
        </w:rPr>
      </w:pPr>
      <w:r w:rsidRPr="007037E3">
        <w:rPr>
          <w:rFonts w:ascii="PT Astra Serif" w:eastAsia="Times New Roman" w:hAnsi="PT Astra Serif" w:cs="Times New Roman"/>
          <w:sz w:val="24"/>
          <w:szCs w:val="24"/>
          <w:lang w:eastAsia="ru-RU"/>
        </w:rPr>
        <w:t>В 202</w:t>
      </w:r>
      <w:r w:rsidR="0088517A" w:rsidRPr="007037E3">
        <w:rPr>
          <w:rFonts w:ascii="PT Astra Serif" w:eastAsia="Times New Roman" w:hAnsi="PT Astra Serif" w:cs="Times New Roman"/>
          <w:sz w:val="24"/>
          <w:szCs w:val="24"/>
          <w:lang w:eastAsia="ru-RU"/>
        </w:rPr>
        <w:t>2</w:t>
      </w:r>
      <w:r w:rsidRPr="007037E3">
        <w:rPr>
          <w:rFonts w:ascii="PT Astra Serif" w:eastAsia="Times New Roman" w:hAnsi="PT Astra Serif" w:cs="Times New Roman"/>
          <w:sz w:val="24"/>
          <w:szCs w:val="24"/>
          <w:lang w:eastAsia="ru-RU"/>
        </w:rPr>
        <w:t xml:space="preserve"> году на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предусмотрены средства в размере </w:t>
      </w:r>
      <w:r w:rsidR="0088517A" w:rsidRPr="007037E3">
        <w:rPr>
          <w:rFonts w:ascii="PT Astra Serif" w:eastAsia="Times New Roman" w:hAnsi="PT Astra Serif" w:cs="Times New Roman"/>
          <w:sz w:val="24"/>
          <w:szCs w:val="24"/>
          <w:lang w:eastAsia="ru-RU"/>
        </w:rPr>
        <w:t>268959,80</w:t>
      </w:r>
      <w:r w:rsidRPr="007037E3">
        <w:rPr>
          <w:rFonts w:ascii="PT Astra Serif" w:eastAsia="Times New Roman" w:hAnsi="PT Astra Serif" w:cs="Times New Roman"/>
          <w:sz w:val="24"/>
          <w:szCs w:val="24"/>
          <w:lang w:eastAsia="ru-RU"/>
        </w:rPr>
        <w:t xml:space="preserve"> тыс. рубле</w:t>
      </w:r>
      <w:r w:rsidR="00C63115" w:rsidRPr="007037E3">
        <w:rPr>
          <w:rFonts w:ascii="PT Astra Serif" w:eastAsia="Times New Roman" w:hAnsi="PT Astra Serif" w:cs="Times New Roman"/>
          <w:sz w:val="24"/>
          <w:szCs w:val="24"/>
          <w:lang w:eastAsia="ru-RU"/>
        </w:rPr>
        <w:t>й</w:t>
      </w:r>
      <w:r w:rsidRPr="007037E3">
        <w:rPr>
          <w:rFonts w:ascii="PT Astra Serif" w:eastAsia="Times New Roman" w:hAnsi="PT Astra Serif" w:cs="Times New Roman"/>
          <w:sz w:val="24"/>
          <w:szCs w:val="24"/>
          <w:lang w:eastAsia="ru-RU"/>
        </w:rPr>
        <w:t xml:space="preserve">, в том числе: </w:t>
      </w:r>
    </w:p>
    <w:p w:rsidR="00964F7D"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областной бюджет – </w:t>
      </w:r>
      <w:r w:rsidR="0088517A" w:rsidRPr="007037E3">
        <w:rPr>
          <w:rFonts w:ascii="PT Astra Serif" w:eastAsia="Times New Roman" w:hAnsi="PT Astra Serif" w:cs="Times New Roman"/>
          <w:sz w:val="24"/>
          <w:szCs w:val="24"/>
          <w:lang w:eastAsia="ru-RU"/>
        </w:rPr>
        <w:t>63814,00</w:t>
      </w:r>
      <w:r w:rsidR="00964F7D"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федеральный бюджет – </w:t>
      </w:r>
      <w:r w:rsidR="0088517A" w:rsidRPr="007037E3">
        <w:rPr>
          <w:rFonts w:ascii="PT Astra Serif" w:eastAsia="Times New Roman" w:hAnsi="PT Astra Serif" w:cs="Times New Roman"/>
          <w:sz w:val="24"/>
          <w:szCs w:val="24"/>
          <w:lang w:eastAsia="ru-RU"/>
        </w:rPr>
        <w:t>205145,80</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В том числе:</w:t>
      </w:r>
    </w:p>
    <w:p w:rsidR="000D4372" w:rsidRPr="007037E3" w:rsidRDefault="000D4372" w:rsidP="0088517A">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1. Основное мероприятие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«Борьба с онкологическими заболеваниями» предусмотрены средства в размере </w:t>
      </w:r>
      <w:r w:rsidR="0088517A" w:rsidRPr="007037E3">
        <w:rPr>
          <w:rFonts w:ascii="PT Astra Serif" w:eastAsia="Times New Roman" w:hAnsi="PT Astra Serif" w:cs="Times New Roman"/>
          <w:sz w:val="24"/>
          <w:szCs w:val="24"/>
          <w:lang w:eastAsia="ru-RU"/>
        </w:rPr>
        <w:t>192604,40</w:t>
      </w:r>
      <w:r w:rsidRPr="007037E3">
        <w:rPr>
          <w:rFonts w:ascii="PT Astra Serif" w:eastAsia="Times New Roman" w:hAnsi="PT Astra Serif" w:cs="Times New Roman"/>
          <w:sz w:val="24"/>
          <w:szCs w:val="24"/>
          <w:lang w:eastAsia="ru-RU"/>
        </w:rPr>
        <w:t xml:space="preserve"> тыс. рублей </w:t>
      </w:r>
      <w:r w:rsidR="00C63115"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федеральный бюджет</w:t>
      </w:r>
      <w:r w:rsidR="00C63115" w:rsidRPr="007037E3">
        <w:rPr>
          <w:rFonts w:ascii="PT Astra Serif" w:eastAsia="Times New Roman" w:hAnsi="PT Astra Serif" w:cs="Times New Roman"/>
          <w:sz w:val="24"/>
          <w:szCs w:val="24"/>
          <w:lang w:eastAsia="ru-RU"/>
        </w:rPr>
        <w:t>)</w:t>
      </w:r>
      <w:r w:rsidR="0088517A" w:rsidRPr="007037E3">
        <w:rPr>
          <w:rFonts w:ascii="PT Astra Serif" w:eastAsia="Times New Roman" w:hAnsi="PT Astra Serif" w:cs="Times New Roman"/>
          <w:sz w:val="24"/>
          <w:szCs w:val="24"/>
          <w:lang w:eastAsia="ru-RU"/>
        </w:rPr>
        <w:t xml:space="preserve">. </w:t>
      </w:r>
      <w:r w:rsidRPr="007037E3">
        <w:rPr>
          <w:rFonts w:ascii="PT Astra Serif" w:hAnsi="PT Astra Serif" w:cs="Times New Roman"/>
          <w:sz w:val="24"/>
          <w:szCs w:val="24"/>
        </w:rPr>
        <w:t>Освоение по основному мероприятию</w:t>
      </w:r>
      <w:r w:rsidR="0088517A" w:rsidRPr="007037E3">
        <w:rPr>
          <w:rFonts w:ascii="PT Astra Serif" w:hAnsi="PT Astra Serif" w:cs="Times New Roman"/>
          <w:sz w:val="24"/>
          <w:szCs w:val="24"/>
        </w:rPr>
        <w:t xml:space="preserve"> по состоянию на 01.04.2022</w:t>
      </w:r>
      <w:r w:rsidRPr="007037E3">
        <w:rPr>
          <w:rFonts w:ascii="PT Astra Serif" w:hAnsi="PT Astra Serif" w:cs="Times New Roman"/>
          <w:sz w:val="24"/>
          <w:szCs w:val="24"/>
        </w:rPr>
        <w:t xml:space="preserve"> составило </w:t>
      </w:r>
      <w:r w:rsidR="0088517A" w:rsidRPr="007037E3">
        <w:rPr>
          <w:rFonts w:ascii="PT Astra Serif" w:eastAsia="Times New Roman" w:hAnsi="PT Astra Serif" w:cs="Times New Roman"/>
          <w:sz w:val="24"/>
          <w:szCs w:val="24"/>
          <w:lang w:eastAsia="ru-RU"/>
        </w:rPr>
        <w:t>0,00</w:t>
      </w:r>
      <w:r w:rsidRPr="007037E3">
        <w:rPr>
          <w:rFonts w:ascii="PT Astra Serif" w:hAnsi="PT Astra Serif" w:cs="Times New Roman"/>
          <w:sz w:val="24"/>
          <w:szCs w:val="24"/>
        </w:rPr>
        <w:t xml:space="preserve"> тыс. рублей</w:t>
      </w:r>
      <w:r w:rsidR="00C63115" w:rsidRPr="007037E3">
        <w:rPr>
          <w:rFonts w:ascii="PT Astra Serif" w:hAnsi="PT Astra Serif" w:cs="Times New Roman"/>
          <w:sz w:val="24"/>
          <w:szCs w:val="24"/>
        </w:rPr>
        <w:t>.</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2. Основное мероприятие «Развитие и внедрение инновационных методов диагностики, профилактики и лечения» предусмотрены средства в размере </w:t>
      </w:r>
      <w:r w:rsidR="0088517A" w:rsidRPr="007037E3">
        <w:rPr>
          <w:rFonts w:ascii="PT Astra Serif" w:eastAsia="Times New Roman" w:hAnsi="PT Astra Serif" w:cs="Times New Roman"/>
          <w:sz w:val="24"/>
          <w:szCs w:val="24"/>
          <w:lang w:eastAsia="ru-RU"/>
        </w:rPr>
        <w:t>76355,40</w:t>
      </w:r>
      <w:r w:rsidRPr="007037E3">
        <w:rPr>
          <w:rFonts w:ascii="PT Astra Serif" w:eastAsia="Times New Roman" w:hAnsi="PT Astra Serif" w:cs="Times New Roman"/>
          <w:sz w:val="24"/>
          <w:szCs w:val="24"/>
          <w:lang w:eastAsia="ru-RU"/>
        </w:rPr>
        <w:t xml:space="preserve"> тыс. рублей, из них:</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областной бюджет – </w:t>
      </w:r>
      <w:r w:rsidR="0088517A" w:rsidRPr="007037E3">
        <w:rPr>
          <w:rFonts w:ascii="PT Astra Serif" w:eastAsia="Times New Roman" w:hAnsi="PT Astra Serif" w:cs="Times New Roman"/>
          <w:sz w:val="24"/>
          <w:szCs w:val="24"/>
          <w:lang w:eastAsia="ru-RU"/>
        </w:rPr>
        <w:t>63814,00</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федеральный бюджет – </w:t>
      </w:r>
      <w:r w:rsidR="0088517A" w:rsidRPr="007037E3">
        <w:rPr>
          <w:rFonts w:ascii="PT Astra Serif" w:eastAsia="Times New Roman" w:hAnsi="PT Astra Serif" w:cs="Times New Roman"/>
          <w:sz w:val="24"/>
          <w:szCs w:val="24"/>
          <w:lang w:eastAsia="ru-RU"/>
        </w:rPr>
        <w:t>12541,40</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В том числе:</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highlight w:val="yellow"/>
          <w:lang w:eastAsia="ru-RU"/>
        </w:rPr>
      </w:pPr>
      <w:r w:rsidRPr="007037E3">
        <w:rPr>
          <w:rFonts w:ascii="PT Astra Serif" w:eastAsia="Times New Roman" w:hAnsi="PT Astra Serif" w:cs="Times New Roman"/>
          <w:sz w:val="24"/>
          <w:szCs w:val="24"/>
          <w:lang w:eastAsia="ru-RU"/>
        </w:rPr>
        <w:lastRenderedPageBreak/>
        <w:t>1</w:t>
      </w:r>
      <w:r w:rsidR="00354CEC"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на совершенствование системы оказания высокотехнологичной медицинской помощи, развитие новых эффективных методов лечения </w:t>
      </w:r>
      <w:r w:rsidR="009E7D33" w:rsidRPr="007037E3">
        <w:rPr>
          <w:rFonts w:ascii="PT Astra Serif" w:eastAsia="Times New Roman" w:hAnsi="PT Astra Serif" w:cs="Times New Roman"/>
          <w:sz w:val="24"/>
          <w:szCs w:val="24"/>
          <w:lang w:eastAsia="ru-RU"/>
        </w:rPr>
        <w:t>76276,50</w:t>
      </w:r>
      <w:r w:rsidRPr="007037E3">
        <w:rPr>
          <w:rFonts w:ascii="PT Astra Serif" w:eastAsia="Times New Roman" w:hAnsi="PT Astra Serif" w:cs="Times New Roman"/>
          <w:sz w:val="24"/>
          <w:szCs w:val="24"/>
          <w:lang w:eastAsia="ru-RU"/>
        </w:rPr>
        <w:t xml:space="preserve"> тыс. рублей (освоение </w:t>
      </w:r>
      <w:r w:rsidR="009E7D33" w:rsidRPr="007037E3">
        <w:rPr>
          <w:rFonts w:ascii="PT Astra Serif" w:eastAsia="Times New Roman" w:hAnsi="PT Astra Serif" w:cs="Times New Roman"/>
          <w:sz w:val="24"/>
          <w:szCs w:val="24"/>
          <w:lang w:eastAsia="ru-RU"/>
        </w:rPr>
        <w:t>9930,20</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highlight w:val="yellow"/>
          <w:lang w:eastAsia="ru-RU"/>
        </w:rPr>
      </w:pPr>
      <w:r w:rsidRPr="007037E3">
        <w:rPr>
          <w:rFonts w:ascii="PT Astra Serif" w:eastAsia="Times New Roman" w:hAnsi="PT Astra Serif" w:cs="Times New Roman"/>
          <w:sz w:val="24"/>
          <w:szCs w:val="24"/>
          <w:lang w:eastAsia="ru-RU"/>
        </w:rPr>
        <w:t xml:space="preserve">областной бюджет – </w:t>
      </w:r>
      <w:r w:rsidR="00D1257A" w:rsidRPr="007037E3">
        <w:rPr>
          <w:rFonts w:ascii="PT Astra Serif" w:eastAsia="Times New Roman" w:hAnsi="PT Astra Serif" w:cs="Times New Roman"/>
          <w:sz w:val="24"/>
          <w:szCs w:val="24"/>
          <w:lang w:eastAsia="ru-RU"/>
        </w:rPr>
        <w:t>63814,00</w:t>
      </w:r>
      <w:r w:rsidRPr="007037E3">
        <w:rPr>
          <w:rFonts w:ascii="PT Astra Serif" w:eastAsia="Times New Roman" w:hAnsi="PT Astra Serif" w:cs="Times New Roman"/>
          <w:sz w:val="24"/>
          <w:szCs w:val="24"/>
          <w:lang w:eastAsia="ru-RU"/>
        </w:rPr>
        <w:t xml:space="preserve"> тыс. рублей (освоение </w:t>
      </w:r>
      <w:r w:rsidR="00D1257A" w:rsidRPr="007037E3">
        <w:rPr>
          <w:rFonts w:ascii="PT Astra Serif" w:eastAsia="Times New Roman" w:hAnsi="PT Astra Serif" w:cs="Times New Roman"/>
          <w:sz w:val="24"/>
          <w:szCs w:val="24"/>
          <w:lang w:eastAsia="ru-RU"/>
        </w:rPr>
        <w:t xml:space="preserve">8307,70 </w:t>
      </w:r>
      <w:r w:rsidRPr="007037E3">
        <w:rPr>
          <w:rFonts w:ascii="PT Astra Serif" w:eastAsia="Times New Roman" w:hAnsi="PT Astra Serif" w:cs="Times New Roman"/>
          <w:sz w:val="24"/>
          <w:szCs w:val="24"/>
          <w:lang w:eastAsia="ru-RU"/>
        </w:rPr>
        <w:t>тыс. рублей);</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федеральный бюджет – </w:t>
      </w:r>
      <w:r w:rsidR="00D1257A" w:rsidRPr="007037E3">
        <w:rPr>
          <w:rFonts w:ascii="PT Astra Serif" w:eastAsia="Times New Roman" w:hAnsi="PT Astra Serif" w:cs="Times New Roman"/>
          <w:sz w:val="24"/>
          <w:szCs w:val="24"/>
          <w:lang w:eastAsia="ru-RU"/>
        </w:rPr>
        <w:t>12462,50</w:t>
      </w:r>
      <w:r w:rsidRPr="007037E3">
        <w:rPr>
          <w:rFonts w:ascii="PT Astra Serif" w:eastAsia="Times New Roman" w:hAnsi="PT Astra Serif" w:cs="Times New Roman"/>
          <w:sz w:val="24"/>
          <w:szCs w:val="24"/>
          <w:lang w:eastAsia="ru-RU"/>
        </w:rPr>
        <w:t xml:space="preserve"> тыс. рублей</w:t>
      </w:r>
      <w:r w:rsidRPr="007037E3">
        <w:rPr>
          <w:rFonts w:ascii="PT Astra Serif" w:hAnsi="PT Astra Serif" w:cs="Times New Roman"/>
          <w:sz w:val="24"/>
          <w:szCs w:val="24"/>
        </w:rPr>
        <w:t xml:space="preserve"> (</w:t>
      </w:r>
      <w:r w:rsidRPr="007037E3">
        <w:rPr>
          <w:rFonts w:ascii="PT Astra Serif" w:eastAsia="Times New Roman" w:hAnsi="PT Astra Serif" w:cs="Times New Roman"/>
          <w:sz w:val="24"/>
          <w:szCs w:val="24"/>
          <w:lang w:eastAsia="ru-RU"/>
        </w:rPr>
        <w:t xml:space="preserve">освоение </w:t>
      </w:r>
      <w:r w:rsidR="00D1257A" w:rsidRPr="007037E3">
        <w:rPr>
          <w:rFonts w:ascii="PT Astra Serif" w:eastAsia="Times New Roman" w:hAnsi="PT Astra Serif" w:cs="Times New Roman"/>
          <w:sz w:val="24"/>
          <w:szCs w:val="24"/>
          <w:lang w:eastAsia="ru-RU"/>
        </w:rPr>
        <w:t xml:space="preserve">1622,5 </w:t>
      </w:r>
      <w:r w:rsidRPr="007037E3">
        <w:rPr>
          <w:rFonts w:ascii="PT Astra Serif" w:eastAsia="Times New Roman" w:hAnsi="PT Astra Serif" w:cs="Times New Roman"/>
          <w:sz w:val="24"/>
          <w:szCs w:val="24"/>
          <w:lang w:eastAsia="ru-RU"/>
        </w:rPr>
        <w:t>тыс. рублей).</w:t>
      </w:r>
    </w:p>
    <w:p w:rsidR="002E7625" w:rsidRPr="007037E3" w:rsidRDefault="00354CEC" w:rsidP="00C42BCD">
      <w:pPr>
        <w:spacing w:after="0" w:line="235" w:lineRule="auto"/>
        <w:ind w:firstLine="709"/>
        <w:jc w:val="both"/>
        <w:rPr>
          <w:rFonts w:ascii="PT Astra Serif" w:eastAsia="Times New Roman" w:hAnsi="PT Astra Serif" w:cs="Times New Roman"/>
          <w:sz w:val="24"/>
          <w:szCs w:val="24"/>
          <w:highlight w:val="yellow"/>
          <w:lang w:eastAsia="ru-RU"/>
        </w:rPr>
      </w:pPr>
      <w:r w:rsidRPr="007037E3">
        <w:rPr>
          <w:rFonts w:ascii="PT Astra Serif" w:eastAsia="Times New Roman" w:hAnsi="PT Astra Serif" w:cs="Times New Roman"/>
          <w:sz w:val="24"/>
          <w:szCs w:val="24"/>
          <w:lang w:eastAsia="ru-RU"/>
        </w:rPr>
        <w:t xml:space="preserve">В </w:t>
      </w:r>
      <w:r w:rsidR="008844F1" w:rsidRPr="007037E3">
        <w:rPr>
          <w:rFonts w:ascii="PT Astra Serif" w:eastAsia="Times New Roman" w:hAnsi="PT Astra Serif" w:cs="Times New Roman"/>
          <w:sz w:val="24"/>
          <w:szCs w:val="24"/>
          <w:lang w:eastAsia="ru-RU"/>
        </w:rPr>
        <w:t>1 квартале 2022</w:t>
      </w:r>
      <w:r w:rsidR="002E7625" w:rsidRPr="007037E3">
        <w:rPr>
          <w:rFonts w:ascii="PT Astra Serif" w:eastAsia="Times New Roman" w:hAnsi="PT Astra Serif" w:cs="Times New Roman"/>
          <w:sz w:val="24"/>
          <w:szCs w:val="24"/>
          <w:lang w:eastAsia="ru-RU"/>
        </w:rPr>
        <w:t xml:space="preserve"> год</w:t>
      </w:r>
      <w:r w:rsidR="008844F1" w:rsidRPr="007037E3">
        <w:rPr>
          <w:rFonts w:ascii="PT Astra Serif" w:eastAsia="Times New Roman" w:hAnsi="PT Astra Serif" w:cs="Times New Roman"/>
          <w:sz w:val="24"/>
          <w:szCs w:val="24"/>
          <w:lang w:eastAsia="ru-RU"/>
        </w:rPr>
        <w:t>а</w:t>
      </w:r>
      <w:r w:rsidR="002E7625" w:rsidRPr="007037E3">
        <w:rPr>
          <w:rFonts w:ascii="PT Astra Serif" w:eastAsia="Times New Roman" w:hAnsi="PT Astra Serif" w:cs="Times New Roman"/>
          <w:sz w:val="24"/>
          <w:szCs w:val="24"/>
          <w:lang w:eastAsia="ru-RU"/>
        </w:rPr>
        <w:t xml:space="preserve"> получили высокотехнологичную медицинскую помощь </w:t>
      </w:r>
      <w:r w:rsidR="00361155" w:rsidRPr="007037E3">
        <w:rPr>
          <w:rFonts w:ascii="PT Astra Serif" w:eastAsia="Times New Roman" w:hAnsi="PT Astra Serif" w:cs="Times New Roman"/>
          <w:sz w:val="24"/>
          <w:szCs w:val="24"/>
          <w:lang w:eastAsia="ru-RU"/>
        </w:rPr>
        <w:t>104</w:t>
      </w:r>
      <w:r w:rsidR="002E7625" w:rsidRPr="007037E3">
        <w:rPr>
          <w:rFonts w:ascii="PT Astra Serif" w:eastAsia="Times New Roman" w:hAnsi="PT Astra Serif" w:cs="Times New Roman"/>
          <w:sz w:val="24"/>
          <w:szCs w:val="24"/>
          <w:lang w:eastAsia="ru-RU"/>
        </w:rPr>
        <w:t xml:space="preserve"> человек</w:t>
      </w:r>
      <w:r w:rsidR="00361155" w:rsidRPr="007037E3">
        <w:rPr>
          <w:rFonts w:ascii="PT Astra Serif" w:eastAsia="Times New Roman" w:hAnsi="PT Astra Serif" w:cs="Times New Roman"/>
          <w:sz w:val="24"/>
          <w:szCs w:val="24"/>
          <w:lang w:eastAsia="ru-RU"/>
        </w:rPr>
        <w:t>а</w:t>
      </w:r>
      <w:r w:rsidR="002E7625" w:rsidRPr="007037E3">
        <w:rPr>
          <w:rFonts w:ascii="PT Astra Serif" w:eastAsia="Times New Roman" w:hAnsi="PT Astra Serif" w:cs="Times New Roman"/>
          <w:sz w:val="24"/>
          <w:szCs w:val="24"/>
          <w:lang w:eastAsia="ru-RU"/>
        </w:rPr>
        <w:t>.</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highlight w:val="yellow"/>
          <w:lang w:eastAsia="ru-RU"/>
        </w:rPr>
      </w:pPr>
      <w:r w:rsidRPr="007037E3">
        <w:rPr>
          <w:rFonts w:ascii="PT Astra Serif" w:eastAsia="Times New Roman" w:hAnsi="PT Astra Serif" w:cs="Times New Roman"/>
          <w:sz w:val="24"/>
          <w:szCs w:val="24"/>
          <w:lang w:eastAsia="ru-RU"/>
        </w:rPr>
        <w:t>2</w:t>
      </w:r>
      <w:r w:rsidR="00354CEC"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на осуществление медицинской деятельности, связанной с донорством органов человека в целях трансплантации (пересадки) </w:t>
      </w:r>
      <w:r w:rsidR="008844F1" w:rsidRPr="007037E3">
        <w:rPr>
          <w:rFonts w:ascii="PT Astra Serif" w:eastAsia="Times New Roman" w:hAnsi="PT Astra Serif" w:cs="Times New Roman"/>
          <w:sz w:val="24"/>
          <w:szCs w:val="24"/>
          <w:lang w:eastAsia="ru-RU"/>
        </w:rPr>
        <w:t>78,90</w:t>
      </w:r>
      <w:r w:rsidRPr="007037E3">
        <w:rPr>
          <w:rFonts w:ascii="PT Astra Serif" w:eastAsia="Times New Roman" w:hAnsi="PT Astra Serif" w:cs="Times New Roman"/>
          <w:sz w:val="24"/>
          <w:szCs w:val="24"/>
          <w:lang w:eastAsia="ru-RU"/>
        </w:rPr>
        <w:t xml:space="preserve"> тыс. рублей (освоение </w:t>
      </w:r>
      <w:r w:rsidR="00340FD6" w:rsidRPr="007037E3">
        <w:rPr>
          <w:rFonts w:ascii="PT Astra Serif" w:eastAsia="Times New Roman" w:hAnsi="PT Astra Serif" w:cs="Times New Roman"/>
          <w:sz w:val="24"/>
          <w:szCs w:val="24"/>
          <w:lang w:eastAsia="ru-RU"/>
        </w:rPr>
        <w:t>0,00</w:t>
      </w:r>
      <w:r w:rsidR="00354CEC" w:rsidRPr="007037E3">
        <w:rPr>
          <w:rFonts w:ascii="PT Astra Serif" w:eastAsia="Times New Roman" w:hAnsi="PT Astra Serif" w:cs="Times New Roman"/>
          <w:sz w:val="24"/>
          <w:szCs w:val="24"/>
          <w:lang w:eastAsia="ru-RU"/>
        </w:rPr>
        <w:t xml:space="preserve"> тыс. рублей</w:t>
      </w:r>
      <w:r w:rsidRPr="007037E3">
        <w:rPr>
          <w:rFonts w:ascii="PT Astra Serif" w:eastAsia="Times New Roman" w:hAnsi="PT Astra Serif" w:cs="Times New Roman"/>
          <w:sz w:val="24"/>
          <w:szCs w:val="24"/>
          <w:lang w:eastAsia="ru-RU"/>
        </w:rPr>
        <w:t>).</w:t>
      </w:r>
    </w:p>
    <w:p w:rsidR="000D4372" w:rsidRPr="007037E3" w:rsidRDefault="000D4372" w:rsidP="00C42BCD">
      <w:pPr>
        <w:spacing w:after="0" w:line="235" w:lineRule="auto"/>
        <w:ind w:firstLine="709"/>
        <w:jc w:val="both"/>
        <w:rPr>
          <w:rFonts w:ascii="PT Astra Serif" w:eastAsia="Calibri" w:hAnsi="PT Astra Serif" w:cs="Times New Roman"/>
          <w:sz w:val="24"/>
          <w:szCs w:val="24"/>
        </w:rPr>
      </w:pPr>
      <w:r w:rsidRPr="007037E3">
        <w:rPr>
          <w:rFonts w:ascii="PT Astra Serif" w:hAnsi="PT Astra Serif" w:cs="Times New Roman"/>
          <w:sz w:val="24"/>
          <w:szCs w:val="24"/>
        </w:rPr>
        <w:t>Итого по разделу 2</w:t>
      </w:r>
      <w:r w:rsidRPr="007037E3">
        <w:rPr>
          <w:rFonts w:ascii="PT Astra Serif" w:eastAsia="Calibri" w:hAnsi="PT Astra Serif" w:cs="Times New Roman"/>
          <w:b/>
          <w:sz w:val="24"/>
          <w:szCs w:val="24"/>
        </w:rPr>
        <w:t xml:space="preserve"> </w:t>
      </w:r>
      <w:r w:rsidRPr="007037E3">
        <w:rPr>
          <w:rFonts w:ascii="PT Astra Serif" w:eastAsia="Calibri" w:hAnsi="PT Astra Serif" w:cs="Times New Roman"/>
          <w:sz w:val="24"/>
          <w:szCs w:val="24"/>
        </w:rPr>
        <w:t xml:space="preserve">освоены средства в размере </w:t>
      </w:r>
      <w:r w:rsidR="008844F1" w:rsidRPr="007037E3">
        <w:rPr>
          <w:rFonts w:ascii="PT Astra Serif" w:eastAsia="Calibri" w:hAnsi="PT Astra Serif" w:cs="Times New Roman"/>
          <w:sz w:val="24"/>
          <w:szCs w:val="24"/>
        </w:rPr>
        <w:t>9930,20 тыс. рублей</w:t>
      </w:r>
      <w:r w:rsidRPr="007037E3">
        <w:rPr>
          <w:rFonts w:ascii="PT Astra Serif" w:eastAsia="Calibri" w:hAnsi="PT Astra Serif" w:cs="Times New Roman"/>
          <w:sz w:val="24"/>
          <w:szCs w:val="24"/>
        </w:rPr>
        <w:t>, из них:</w:t>
      </w:r>
    </w:p>
    <w:p w:rsidR="000D4372" w:rsidRPr="007037E3" w:rsidRDefault="000D4372" w:rsidP="00C42BCD">
      <w:pPr>
        <w:spacing w:after="0" w:line="235"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 xml:space="preserve">областной бюджет – </w:t>
      </w:r>
      <w:r w:rsidR="008844F1" w:rsidRPr="007037E3">
        <w:rPr>
          <w:rFonts w:ascii="PT Astra Serif" w:eastAsia="Calibri" w:hAnsi="PT Astra Serif" w:cs="Times New Roman"/>
          <w:sz w:val="24"/>
          <w:szCs w:val="24"/>
        </w:rPr>
        <w:t>8307,70</w:t>
      </w:r>
      <w:r w:rsidRPr="007037E3">
        <w:rPr>
          <w:rFonts w:ascii="PT Astra Serif" w:eastAsia="Calibri" w:hAnsi="PT Astra Serif" w:cs="Times New Roman"/>
          <w:sz w:val="24"/>
          <w:szCs w:val="24"/>
        </w:rPr>
        <w:t xml:space="preserve"> тыс. рублей;</w:t>
      </w:r>
    </w:p>
    <w:p w:rsidR="000D4372" w:rsidRPr="007037E3" w:rsidRDefault="000D4372" w:rsidP="00C42BCD">
      <w:pPr>
        <w:spacing w:after="0" w:line="235"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 xml:space="preserve">федеральный бюджет – </w:t>
      </w:r>
      <w:r w:rsidR="008844F1" w:rsidRPr="007037E3">
        <w:rPr>
          <w:rFonts w:ascii="PT Astra Serif" w:eastAsia="Calibri" w:hAnsi="PT Astra Serif" w:cs="Times New Roman"/>
          <w:sz w:val="24"/>
          <w:szCs w:val="24"/>
        </w:rPr>
        <w:t>1622,5</w:t>
      </w:r>
      <w:r w:rsidR="00C81B0A">
        <w:rPr>
          <w:rFonts w:ascii="PT Astra Serif" w:eastAsia="Calibri" w:hAnsi="PT Astra Serif" w:cs="Times New Roman"/>
          <w:sz w:val="24"/>
          <w:szCs w:val="24"/>
        </w:rPr>
        <w:t xml:space="preserve">0 </w:t>
      </w:r>
      <w:r w:rsidRPr="007037E3">
        <w:rPr>
          <w:rFonts w:ascii="PT Astra Serif" w:eastAsia="Calibri" w:hAnsi="PT Astra Serif" w:cs="Times New Roman"/>
          <w:sz w:val="24"/>
          <w:szCs w:val="24"/>
        </w:rPr>
        <w:t>тыс. рублей.</w:t>
      </w:r>
    </w:p>
    <w:p w:rsidR="000D4372" w:rsidRPr="007037E3" w:rsidRDefault="004D293C" w:rsidP="00C42BCD">
      <w:pPr>
        <w:spacing w:after="0" w:line="235" w:lineRule="auto"/>
        <w:ind w:firstLine="709"/>
        <w:jc w:val="both"/>
        <w:rPr>
          <w:rFonts w:ascii="PT Astra Serif" w:eastAsia="Times New Roman" w:hAnsi="PT Astra Serif" w:cs="Times New Roman"/>
          <w:sz w:val="24"/>
          <w:szCs w:val="24"/>
          <w:highlight w:val="yellow"/>
          <w:lang w:eastAsia="ru-RU"/>
        </w:rPr>
      </w:pPr>
      <w:r w:rsidRPr="007037E3">
        <w:rPr>
          <w:rFonts w:ascii="PT Astra Serif" w:eastAsia="Calibri" w:hAnsi="PT Astra Serif" w:cs="Times New Roman"/>
          <w:sz w:val="24"/>
          <w:szCs w:val="24"/>
        </w:rPr>
        <w:t>Раздел 3.</w:t>
      </w:r>
      <w:r w:rsidR="000D4372" w:rsidRPr="007037E3">
        <w:rPr>
          <w:rFonts w:ascii="PT Astra Serif" w:eastAsia="Times New Roman" w:hAnsi="PT Astra Serif" w:cs="Times New Roman"/>
          <w:sz w:val="24"/>
          <w:szCs w:val="24"/>
          <w:lang w:eastAsia="ru-RU"/>
        </w:rPr>
        <w:t xml:space="preserve"> Развитие медицинской реабилитации и санаторно-курортного лечения, в том числе детей</w:t>
      </w:r>
      <w:r w:rsidR="00C63115" w:rsidRPr="007037E3">
        <w:rPr>
          <w:rFonts w:ascii="PT Astra Serif" w:eastAsia="Times New Roman" w:hAnsi="PT Astra Serif" w:cs="Times New Roman"/>
          <w:sz w:val="24"/>
          <w:szCs w:val="24"/>
          <w:lang w:eastAsia="ru-RU"/>
        </w:rPr>
        <w:t>.</w:t>
      </w:r>
    </w:p>
    <w:p w:rsidR="00833DF4" w:rsidRPr="007037E3" w:rsidRDefault="00833DF4" w:rsidP="00C42BCD">
      <w:pPr>
        <w:spacing w:after="0" w:line="235" w:lineRule="auto"/>
        <w:ind w:firstLine="709"/>
        <w:jc w:val="both"/>
        <w:rPr>
          <w:rFonts w:ascii="PT Astra Serif" w:eastAsia="Times New Roman" w:hAnsi="PT Astra Serif" w:cs="Times New Roman"/>
          <w:sz w:val="24"/>
          <w:szCs w:val="24"/>
          <w:highlight w:val="yellow"/>
          <w:lang w:eastAsia="ru-RU"/>
        </w:rPr>
      </w:pPr>
      <w:r w:rsidRPr="007037E3">
        <w:rPr>
          <w:rFonts w:ascii="PT Astra Serif" w:eastAsia="Times New Roman" w:hAnsi="PT Astra Serif" w:cs="Times New Roman"/>
          <w:sz w:val="24"/>
          <w:szCs w:val="24"/>
          <w:lang w:eastAsia="ru-RU"/>
        </w:rPr>
        <w:t>Основное мероприятие «Совершенствование развития системы санаторно-курортного лечения, в том числе детей», предусмотрены средства в размере 1000,00 тыс. рублей из областного бюджета Ульяновской области (освоение – 0,00 тыс. рублей).</w:t>
      </w:r>
    </w:p>
    <w:p w:rsidR="000D4372" w:rsidRPr="007037E3" w:rsidRDefault="004D293C"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Calibri" w:hAnsi="PT Astra Serif" w:cs="Times New Roman"/>
          <w:sz w:val="24"/>
          <w:szCs w:val="24"/>
        </w:rPr>
        <w:t>Раздел 4.</w:t>
      </w:r>
      <w:r w:rsidR="000D4372" w:rsidRPr="007037E3">
        <w:rPr>
          <w:rFonts w:ascii="PT Astra Serif" w:eastAsia="Times New Roman" w:hAnsi="PT Astra Serif" w:cs="Times New Roman"/>
          <w:sz w:val="24"/>
          <w:szCs w:val="24"/>
          <w:lang w:eastAsia="ru-RU"/>
        </w:rPr>
        <w:t xml:space="preserve"> Обеспечение реализации государственных функций в сфере здравоохранения</w:t>
      </w:r>
      <w:r w:rsidR="00C63115" w:rsidRPr="007037E3">
        <w:rPr>
          <w:rFonts w:ascii="PT Astra Serif" w:eastAsia="Times New Roman" w:hAnsi="PT Astra Serif" w:cs="Times New Roman"/>
          <w:sz w:val="24"/>
          <w:szCs w:val="24"/>
          <w:lang w:eastAsia="ru-RU"/>
        </w:rPr>
        <w:t>.</w:t>
      </w:r>
    </w:p>
    <w:p w:rsidR="000D4372" w:rsidRPr="007037E3" w:rsidRDefault="000D4372" w:rsidP="00C42BCD">
      <w:pPr>
        <w:spacing w:after="0" w:line="235" w:lineRule="auto"/>
        <w:ind w:firstLine="709"/>
        <w:jc w:val="both"/>
        <w:rPr>
          <w:rFonts w:ascii="PT Astra Serif" w:eastAsia="Times New Roman" w:hAnsi="PT Astra Serif" w:cs="Times New Roman"/>
          <w:spacing w:val="-6"/>
          <w:sz w:val="24"/>
          <w:szCs w:val="24"/>
          <w:lang w:eastAsia="ru-RU"/>
        </w:rPr>
      </w:pPr>
      <w:r w:rsidRPr="007037E3">
        <w:rPr>
          <w:rFonts w:ascii="PT Astra Serif" w:eastAsia="Times New Roman" w:hAnsi="PT Astra Serif" w:cs="Times New Roman"/>
          <w:spacing w:val="-6"/>
          <w:sz w:val="24"/>
          <w:szCs w:val="24"/>
          <w:lang w:eastAsia="ru-RU"/>
        </w:rPr>
        <w:t>На реализацию государственных функций в сфере здравоохранения в 202</w:t>
      </w:r>
      <w:r w:rsidR="00833DF4" w:rsidRPr="007037E3">
        <w:rPr>
          <w:rFonts w:ascii="PT Astra Serif" w:eastAsia="Times New Roman" w:hAnsi="PT Astra Serif" w:cs="Times New Roman"/>
          <w:spacing w:val="-6"/>
          <w:sz w:val="24"/>
          <w:szCs w:val="24"/>
          <w:lang w:eastAsia="ru-RU"/>
        </w:rPr>
        <w:t>2</w:t>
      </w:r>
      <w:r w:rsidRPr="007037E3">
        <w:rPr>
          <w:rFonts w:ascii="PT Astra Serif" w:eastAsia="Times New Roman" w:hAnsi="PT Astra Serif" w:cs="Times New Roman"/>
          <w:spacing w:val="-6"/>
          <w:sz w:val="24"/>
          <w:szCs w:val="24"/>
          <w:lang w:eastAsia="ru-RU"/>
        </w:rPr>
        <w:t xml:space="preserve"> году предусмотрены средства в размере </w:t>
      </w:r>
      <w:r w:rsidR="00C81B0A">
        <w:rPr>
          <w:rFonts w:ascii="PT Astra Serif" w:eastAsia="Times New Roman" w:hAnsi="PT Astra Serif" w:cs="Times New Roman"/>
          <w:spacing w:val="-6"/>
          <w:sz w:val="24"/>
          <w:szCs w:val="24"/>
          <w:lang w:eastAsia="ru-RU"/>
        </w:rPr>
        <w:t>5676702,08</w:t>
      </w:r>
      <w:r w:rsidRPr="007037E3">
        <w:rPr>
          <w:rFonts w:ascii="PT Astra Serif" w:eastAsia="Times New Roman" w:hAnsi="PT Astra Serif" w:cs="Times New Roman"/>
          <w:spacing w:val="-6"/>
          <w:sz w:val="24"/>
          <w:szCs w:val="24"/>
          <w:lang w:eastAsia="ru-RU"/>
        </w:rPr>
        <w:t xml:space="preserve"> тыс. рублей, </w:t>
      </w:r>
      <w:r w:rsidRPr="00B21378">
        <w:rPr>
          <w:rFonts w:ascii="PT Astra Serif" w:eastAsia="Times New Roman" w:hAnsi="PT Astra Serif" w:cs="Times New Roman"/>
          <w:spacing w:val="-6"/>
          <w:sz w:val="24"/>
          <w:szCs w:val="24"/>
          <w:lang w:eastAsia="ru-RU"/>
        </w:rPr>
        <w:t>из них</w:t>
      </w:r>
      <w:r w:rsidR="00B21378" w:rsidRPr="00B21378">
        <w:rPr>
          <w:rFonts w:ascii="PT Astra Serif" w:eastAsia="Times New Roman" w:hAnsi="PT Astra Serif" w:cs="Times New Roman"/>
          <w:spacing w:val="-6"/>
          <w:sz w:val="24"/>
          <w:szCs w:val="24"/>
          <w:lang w:eastAsia="ru-RU"/>
        </w:rPr>
        <w:t xml:space="preserve"> </w:t>
      </w:r>
      <w:r w:rsidR="00B21378" w:rsidRPr="00B21378">
        <w:rPr>
          <w:rFonts w:ascii="PT Astra Serif" w:eastAsia="Calibri" w:hAnsi="PT Astra Serif" w:cs="Times New Roman"/>
          <w:sz w:val="24"/>
          <w:szCs w:val="24"/>
        </w:rPr>
        <w:t xml:space="preserve">(дополнительно внесено </w:t>
      </w:r>
      <w:r w:rsidR="00B21378" w:rsidRPr="00B21378">
        <w:rPr>
          <w:rFonts w:ascii="PT Astra Serif" w:eastAsia="Calibri" w:hAnsi="PT Astra Serif" w:cs="Times New Roman"/>
          <w:sz w:val="24"/>
          <w:szCs w:val="24"/>
        </w:rPr>
        <w:t>50526,50</w:t>
      </w:r>
      <w:r w:rsidR="00B21378" w:rsidRPr="00B21378">
        <w:rPr>
          <w:rFonts w:ascii="PT Astra Serif" w:eastAsia="Calibri" w:hAnsi="PT Astra Serif" w:cs="Times New Roman"/>
          <w:sz w:val="24"/>
          <w:szCs w:val="24"/>
        </w:rPr>
        <w:t xml:space="preserve"> тыс. руб.</w:t>
      </w:r>
      <w:r w:rsidR="00B21378" w:rsidRPr="00B21378">
        <w:rPr>
          <w:rFonts w:ascii="PT Astra Serif" w:eastAsia="Calibri" w:hAnsi="PT Astra Serif" w:cs="Times New Roman"/>
          <w:sz w:val="24"/>
          <w:szCs w:val="24"/>
        </w:rPr>
        <w:t xml:space="preserve"> (п. 4.2.6 раздела 4 системы мероприятий государственной программы)</w:t>
      </w:r>
      <w:r w:rsidR="00B21378" w:rsidRPr="00B21378">
        <w:rPr>
          <w:rFonts w:ascii="PT Astra Serif" w:eastAsia="Calibri" w:hAnsi="PT Astra Serif" w:cs="Times New Roman"/>
          <w:sz w:val="24"/>
          <w:szCs w:val="24"/>
        </w:rPr>
        <w:t xml:space="preserve"> в связи с внесением изменений в государственную программу Ульяновской области «Развитие здравоохранения в Ульяновской области» постановлением Правительства Ульяновской области от 27.04.2022 № 7/206-П)</w:t>
      </w:r>
      <w:r w:rsidRPr="00B21378">
        <w:rPr>
          <w:rFonts w:ascii="PT Astra Serif" w:eastAsia="Times New Roman" w:hAnsi="PT Astra Serif" w:cs="Times New Roman"/>
          <w:spacing w:val="-6"/>
          <w:sz w:val="24"/>
          <w:szCs w:val="24"/>
          <w:lang w:eastAsia="ru-RU"/>
        </w:rPr>
        <w:t>:</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областной бюджет – </w:t>
      </w:r>
      <w:r w:rsidR="00833DF4" w:rsidRPr="007037E3">
        <w:rPr>
          <w:rFonts w:ascii="PT Astra Serif" w:eastAsia="Times New Roman" w:hAnsi="PT Astra Serif" w:cs="Times New Roman"/>
          <w:sz w:val="24"/>
          <w:szCs w:val="24"/>
          <w:lang w:eastAsia="ru-RU"/>
        </w:rPr>
        <w:t>5557852,68</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федеральный бюджет – </w:t>
      </w:r>
      <w:r w:rsidR="00C81B0A">
        <w:rPr>
          <w:rFonts w:ascii="PT Astra Serif" w:eastAsia="Times New Roman" w:hAnsi="PT Astra Serif" w:cs="Times New Roman"/>
          <w:sz w:val="24"/>
          <w:szCs w:val="24"/>
          <w:lang w:eastAsia="ru-RU"/>
        </w:rPr>
        <w:t>118849,40</w:t>
      </w:r>
      <w:r w:rsidR="00833DF4" w:rsidRPr="007037E3">
        <w:rPr>
          <w:rFonts w:ascii="PT Astra Serif" w:eastAsia="Times New Roman" w:hAnsi="PT Astra Serif" w:cs="Times New Roman"/>
          <w:sz w:val="24"/>
          <w:szCs w:val="24"/>
          <w:lang w:eastAsia="ru-RU"/>
        </w:rPr>
        <w:t xml:space="preserve"> </w:t>
      </w:r>
      <w:r w:rsidRPr="007037E3">
        <w:rPr>
          <w:rFonts w:ascii="PT Astra Serif" w:eastAsia="Times New Roman" w:hAnsi="PT Astra Serif" w:cs="Times New Roman"/>
          <w:sz w:val="24"/>
          <w:szCs w:val="24"/>
          <w:lang w:eastAsia="ru-RU"/>
        </w:rPr>
        <w:t>тыс. рублей.</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В том числе:</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highlight w:val="yellow"/>
          <w:lang w:eastAsia="ru-RU"/>
        </w:rPr>
      </w:pPr>
      <w:r w:rsidRPr="007037E3">
        <w:rPr>
          <w:rFonts w:ascii="PT Astra Serif" w:eastAsia="Times New Roman" w:hAnsi="PT Astra Serif" w:cs="Times New Roman"/>
          <w:sz w:val="24"/>
          <w:szCs w:val="24"/>
          <w:lang w:eastAsia="ru-RU"/>
        </w:rPr>
        <w:t>1</w:t>
      </w:r>
      <w:r w:rsidR="00070E9E"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Основное мероприятие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 предусмотрены средства в размере </w:t>
      </w:r>
      <w:r w:rsidR="00094D25" w:rsidRPr="007037E3">
        <w:rPr>
          <w:rFonts w:ascii="PT Astra Serif" w:eastAsia="Times New Roman" w:hAnsi="PT Astra Serif" w:cs="Times New Roman"/>
          <w:sz w:val="24"/>
          <w:szCs w:val="24"/>
          <w:lang w:eastAsia="ru-RU"/>
        </w:rPr>
        <w:t>70435,98</w:t>
      </w:r>
      <w:r w:rsidRPr="007037E3">
        <w:rPr>
          <w:rFonts w:ascii="PT Astra Serif" w:eastAsia="Times New Roman" w:hAnsi="PT Astra Serif" w:cs="Times New Roman"/>
          <w:sz w:val="24"/>
          <w:szCs w:val="24"/>
          <w:lang w:eastAsia="ru-RU"/>
        </w:rPr>
        <w:t xml:space="preserve"> тыс. рублей (освоение </w:t>
      </w:r>
      <w:r w:rsidR="00094D25" w:rsidRPr="007037E3">
        <w:rPr>
          <w:rFonts w:ascii="PT Astra Serif" w:eastAsia="Times New Roman" w:hAnsi="PT Astra Serif" w:cs="Times New Roman"/>
          <w:sz w:val="24"/>
          <w:szCs w:val="24"/>
          <w:lang w:eastAsia="ru-RU"/>
        </w:rPr>
        <w:t xml:space="preserve">0,00 </w:t>
      </w:r>
      <w:r w:rsidRPr="007037E3">
        <w:rPr>
          <w:rFonts w:ascii="PT Astra Serif" w:eastAsia="Times New Roman" w:hAnsi="PT Astra Serif" w:cs="Times New Roman"/>
          <w:sz w:val="24"/>
          <w:szCs w:val="24"/>
          <w:lang w:eastAsia="ru-RU"/>
        </w:rPr>
        <w:t>тыс. рублей), из них:</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областной бюджет – </w:t>
      </w:r>
      <w:r w:rsidR="00094D25" w:rsidRPr="007037E3">
        <w:rPr>
          <w:rFonts w:ascii="PT Astra Serif" w:eastAsia="Times New Roman" w:hAnsi="PT Astra Serif" w:cs="Times New Roman"/>
          <w:sz w:val="24"/>
          <w:szCs w:val="24"/>
          <w:lang w:eastAsia="ru-RU"/>
        </w:rPr>
        <w:t>2113,08 тыс. рублей</w:t>
      </w:r>
      <w:r w:rsidRPr="007037E3">
        <w:rPr>
          <w:rFonts w:ascii="PT Astra Serif" w:eastAsia="Times New Roman" w:hAnsi="PT Astra Serif" w:cs="Times New Roman"/>
          <w:sz w:val="24"/>
          <w:szCs w:val="24"/>
          <w:lang w:eastAsia="ru-RU"/>
        </w:rPr>
        <w:t>;</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федеральный бюджет – </w:t>
      </w:r>
      <w:r w:rsidR="00094D25" w:rsidRPr="007037E3">
        <w:rPr>
          <w:rFonts w:ascii="PT Astra Serif" w:eastAsia="Times New Roman" w:hAnsi="PT Astra Serif" w:cs="Times New Roman"/>
          <w:sz w:val="24"/>
          <w:szCs w:val="24"/>
          <w:lang w:eastAsia="ru-RU"/>
        </w:rPr>
        <w:t>68322,90 тыс. рублей</w:t>
      </w:r>
      <w:r w:rsidRPr="007037E3">
        <w:rPr>
          <w:rFonts w:ascii="PT Astra Serif" w:eastAsia="Times New Roman" w:hAnsi="PT Astra Serif" w:cs="Times New Roman"/>
          <w:sz w:val="24"/>
          <w:szCs w:val="24"/>
          <w:lang w:eastAsia="ru-RU"/>
        </w:rPr>
        <w:t>.</w:t>
      </w:r>
    </w:p>
    <w:p w:rsidR="0045218B"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2</w:t>
      </w:r>
      <w:r w:rsidR="00070E9E"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Основное мероприятие «Реализация государственных функций в сфере здравоохранения» предусмотрены средства </w:t>
      </w:r>
      <w:r w:rsidR="0045218B" w:rsidRPr="007037E3">
        <w:rPr>
          <w:rFonts w:ascii="PT Astra Serif" w:eastAsia="Times New Roman" w:hAnsi="PT Astra Serif" w:cs="Times New Roman"/>
          <w:sz w:val="24"/>
          <w:szCs w:val="24"/>
          <w:lang w:eastAsia="ru-RU"/>
        </w:rPr>
        <w:t xml:space="preserve">в размере </w:t>
      </w:r>
      <w:r w:rsidR="00B21378">
        <w:rPr>
          <w:rFonts w:ascii="PT Astra Serif" w:eastAsia="Times New Roman" w:hAnsi="PT Astra Serif" w:cs="Times New Roman"/>
          <w:sz w:val="24"/>
          <w:szCs w:val="24"/>
          <w:lang w:eastAsia="ru-RU"/>
        </w:rPr>
        <w:t>5606266,10</w:t>
      </w:r>
      <w:r w:rsidR="0045218B" w:rsidRPr="007037E3">
        <w:rPr>
          <w:rFonts w:ascii="PT Astra Serif" w:eastAsia="Times New Roman" w:hAnsi="PT Astra Serif" w:cs="Times New Roman"/>
          <w:sz w:val="24"/>
          <w:szCs w:val="24"/>
          <w:lang w:eastAsia="ru-RU"/>
        </w:rPr>
        <w:t xml:space="preserve"> тыс. рублей, в том числе:</w:t>
      </w:r>
    </w:p>
    <w:p w:rsidR="0045218B"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областно</w:t>
      </w:r>
      <w:r w:rsidR="0045218B" w:rsidRPr="007037E3">
        <w:rPr>
          <w:rFonts w:ascii="PT Astra Serif" w:eastAsia="Times New Roman" w:hAnsi="PT Astra Serif" w:cs="Times New Roman"/>
          <w:sz w:val="24"/>
          <w:szCs w:val="24"/>
          <w:lang w:eastAsia="ru-RU"/>
        </w:rPr>
        <w:t>й</w:t>
      </w:r>
      <w:r w:rsidRPr="007037E3">
        <w:rPr>
          <w:rFonts w:ascii="PT Astra Serif" w:eastAsia="Times New Roman" w:hAnsi="PT Astra Serif" w:cs="Times New Roman"/>
          <w:sz w:val="24"/>
          <w:szCs w:val="24"/>
          <w:lang w:eastAsia="ru-RU"/>
        </w:rPr>
        <w:t xml:space="preserve"> бюджет </w:t>
      </w:r>
      <w:r w:rsidR="0045218B"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w:t>
      </w:r>
      <w:r w:rsidR="00094D25" w:rsidRPr="007037E3">
        <w:rPr>
          <w:rFonts w:ascii="PT Astra Serif" w:eastAsia="Times New Roman" w:hAnsi="PT Astra Serif" w:cs="Times New Roman"/>
          <w:sz w:val="24"/>
          <w:szCs w:val="24"/>
          <w:lang w:eastAsia="ru-RU"/>
        </w:rPr>
        <w:t>5555739,60</w:t>
      </w:r>
      <w:r w:rsidRPr="007037E3">
        <w:rPr>
          <w:rFonts w:ascii="PT Astra Serif" w:eastAsia="Times New Roman" w:hAnsi="PT Astra Serif" w:cs="Times New Roman"/>
          <w:sz w:val="24"/>
          <w:szCs w:val="24"/>
          <w:lang w:eastAsia="ru-RU"/>
        </w:rPr>
        <w:t xml:space="preserve"> тыс. рублей</w:t>
      </w:r>
      <w:r w:rsidR="0045218B" w:rsidRPr="007037E3">
        <w:rPr>
          <w:rFonts w:ascii="PT Astra Serif" w:eastAsia="Times New Roman" w:hAnsi="PT Astra Serif" w:cs="Times New Roman"/>
          <w:sz w:val="24"/>
          <w:szCs w:val="24"/>
          <w:lang w:eastAsia="ru-RU"/>
        </w:rPr>
        <w:t>;</w:t>
      </w:r>
    </w:p>
    <w:p w:rsidR="000D4372" w:rsidRPr="007037E3" w:rsidRDefault="0045218B"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федеральный бюджет – </w:t>
      </w:r>
      <w:r w:rsidR="00B21378">
        <w:rPr>
          <w:rFonts w:ascii="PT Astra Serif" w:eastAsia="Times New Roman" w:hAnsi="PT Astra Serif" w:cs="Times New Roman"/>
          <w:sz w:val="24"/>
          <w:szCs w:val="24"/>
          <w:lang w:eastAsia="ru-RU"/>
        </w:rPr>
        <w:t>50526,50</w:t>
      </w:r>
      <w:r w:rsidRPr="007037E3">
        <w:rPr>
          <w:rFonts w:ascii="PT Astra Serif" w:eastAsia="Times New Roman" w:hAnsi="PT Astra Serif" w:cs="Times New Roman"/>
          <w:sz w:val="24"/>
          <w:szCs w:val="24"/>
          <w:lang w:eastAsia="ru-RU"/>
        </w:rPr>
        <w:t xml:space="preserve"> тыс. рублей</w:t>
      </w:r>
      <w:r w:rsidR="000D4372" w:rsidRPr="007037E3">
        <w:rPr>
          <w:rFonts w:ascii="PT Astra Serif" w:eastAsia="Times New Roman" w:hAnsi="PT Astra Serif" w:cs="Times New Roman"/>
          <w:sz w:val="24"/>
          <w:szCs w:val="24"/>
          <w:lang w:eastAsia="ru-RU"/>
        </w:rPr>
        <w:t>.</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В том числе:</w:t>
      </w:r>
    </w:p>
    <w:p w:rsidR="000D4372" w:rsidRPr="007037E3" w:rsidRDefault="00070E9E" w:rsidP="00C42BCD">
      <w:pPr>
        <w:spacing w:after="0" w:line="235" w:lineRule="auto"/>
        <w:ind w:firstLine="709"/>
        <w:jc w:val="both"/>
        <w:rPr>
          <w:rFonts w:ascii="PT Astra Serif" w:eastAsia="Times New Roman" w:hAnsi="PT Astra Serif" w:cs="Times New Roman"/>
          <w:sz w:val="24"/>
          <w:szCs w:val="24"/>
          <w:highlight w:val="yellow"/>
          <w:lang w:eastAsia="ru-RU"/>
        </w:rPr>
      </w:pPr>
      <w:r w:rsidRPr="007037E3">
        <w:rPr>
          <w:rFonts w:ascii="PT Astra Serif" w:eastAsia="Times New Roman" w:hAnsi="PT Astra Serif" w:cs="Times New Roman"/>
          <w:sz w:val="24"/>
          <w:szCs w:val="24"/>
          <w:lang w:eastAsia="ru-RU"/>
        </w:rPr>
        <w:t>а)</w:t>
      </w:r>
      <w:r w:rsidR="000D4372" w:rsidRPr="007037E3">
        <w:rPr>
          <w:rFonts w:ascii="PT Astra Serif" w:eastAsia="Times New Roman" w:hAnsi="PT Astra Serif" w:cs="Times New Roman"/>
          <w:sz w:val="24"/>
          <w:szCs w:val="24"/>
          <w:lang w:eastAsia="ru-RU"/>
        </w:rPr>
        <w:t xml:space="preserve"> на предоставление межбюджетных трансфертов с целью реализации территориальной программы государственных гарантий оказания бесплатной медицинской помощи населению Ульяновской области – 45000,00 тыс. рублей; </w:t>
      </w:r>
      <w:r w:rsidRPr="007037E3">
        <w:rPr>
          <w:rFonts w:ascii="PT Astra Serif" w:eastAsia="Times New Roman" w:hAnsi="PT Astra Serif" w:cs="Times New Roman"/>
          <w:sz w:val="24"/>
          <w:szCs w:val="24"/>
          <w:lang w:eastAsia="ru-RU"/>
        </w:rPr>
        <w:t>(</w:t>
      </w:r>
      <w:r w:rsidR="000D4372" w:rsidRPr="007037E3">
        <w:rPr>
          <w:rFonts w:ascii="PT Astra Serif" w:eastAsia="Times New Roman" w:hAnsi="PT Astra Serif" w:cs="Times New Roman"/>
          <w:sz w:val="24"/>
          <w:szCs w:val="24"/>
          <w:lang w:eastAsia="ru-RU"/>
        </w:rPr>
        <w:t xml:space="preserve">освоение </w:t>
      </w:r>
      <w:r w:rsidR="00F2132B" w:rsidRPr="007037E3">
        <w:rPr>
          <w:rFonts w:ascii="PT Astra Serif" w:eastAsia="Times New Roman" w:hAnsi="PT Astra Serif" w:cs="Times New Roman"/>
          <w:sz w:val="24"/>
          <w:szCs w:val="24"/>
          <w:lang w:eastAsia="ru-RU"/>
        </w:rPr>
        <w:t xml:space="preserve">– 11250,0 </w:t>
      </w:r>
      <w:r w:rsidR="000D4372" w:rsidRPr="007037E3">
        <w:rPr>
          <w:rFonts w:ascii="PT Astra Serif" w:eastAsia="Times New Roman" w:hAnsi="PT Astra Serif" w:cs="Times New Roman"/>
          <w:sz w:val="24"/>
          <w:szCs w:val="24"/>
          <w:lang w:eastAsia="ru-RU"/>
        </w:rPr>
        <w:t>тыс. рублей</w:t>
      </w:r>
      <w:r w:rsidR="00222FEB" w:rsidRPr="007037E3">
        <w:rPr>
          <w:rFonts w:ascii="PT Astra Serif" w:eastAsia="Times New Roman" w:hAnsi="PT Astra Serif" w:cs="Times New Roman"/>
          <w:sz w:val="24"/>
          <w:szCs w:val="24"/>
          <w:lang w:eastAsia="ru-RU"/>
        </w:rPr>
        <w:t>);</w:t>
      </w:r>
    </w:p>
    <w:p w:rsidR="006C5C26" w:rsidRDefault="00070E9E"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б)</w:t>
      </w:r>
      <w:r w:rsidR="000D4372" w:rsidRPr="007037E3">
        <w:rPr>
          <w:rFonts w:ascii="PT Astra Serif" w:eastAsia="Times New Roman" w:hAnsi="PT Astra Serif" w:cs="Times New Roman"/>
          <w:sz w:val="24"/>
          <w:szCs w:val="24"/>
          <w:lang w:eastAsia="ru-RU"/>
        </w:rPr>
        <w:t xml:space="preserve"> на уплату страховых взносов на обязательное медицинское страхование неработающего населения Ульяновской области – </w:t>
      </w:r>
      <w:r w:rsidR="00F2132B" w:rsidRPr="007037E3">
        <w:rPr>
          <w:rFonts w:ascii="PT Astra Serif" w:eastAsia="Times New Roman" w:hAnsi="PT Astra Serif" w:cs="Times New Roman"/>
          <w:sz w:val="24"/>
          <w:szCs w:val="24"/>
          <w:lang w:eastAsia="ru-RU"/>
        </w:rPr>
        <w:t>5510739,60</w:t>
      </w:r>
      <w:r w:rsidR="000D4372" w:rsidRPr="007037E3">
        <w:rPr>
          <w:rFonts w:ascii="PT Astra Serif" w:eastAsia="Times New Roman" w:hAnsi="PT Astra Serif" w:cs="Times New Roman"/>
          <w:sz w:val="24"/>
          <w:szCs w:val="24"/>
          <w:lang w:eastAsia="ru-RU"/>
        </w:rPr>
        <w:t xml:space="preserve"> тыс. рублей; </w:t>
      </w:r>
      <w:r w:rsidRPr="007037E3">
        <w:rPr>
          <w:rFonts w:ascii="PT Astra Serif" w:eastAsia="Times New Roman" w:hAnsi="PT Astra Serif" w:cs="Times New Roman"/>
          <w:sz w:val="24"/>
          <w:szCs w:val="24"/>
          <w:lang w:eastAsia="ru-RU"/>
        </w:rPr>
        <w:t>оплата страховых взносов на неработающее население в бюджет ТФОМС (</w:t>
      </w:r>
      <w:r w:rsidR="000D4372" w:rsidRPr="007037E3">
        <w:rPr>
          <w:rFonts w:ascii="PT Astra Serif" w:eastAsia="Times New Roman" w:hAnsi="PT Astra Serif" w:cs="Times New Roman"/>
          <w:sz w:val="24"/>
          <w:szCs w:val="24"/>
          <w:lang w:eastAsia="ru-RU"/>
        </w:rPr>
        <w:t xml:space="preserve">освоение </w:t>
      </w:r>
      <w:r w:rsidR="00F2132B" w:rsidRPr="007037E3">
        <w:rPr>
          <w:rFonts w:ascii="PT Astra Serif" w:eastAsia="Times New Roman" w:hAnsi="PT Astra Serif" w:cs="Times New Roman"/>
          <w:sz w:val="24"/>
          <w:szCs w:val="24"/>
          <w:lang w:eastAsia="ru-RU"/>
        </w:rPr>
        <w:t>– 1377684,9</w:t>
      </w:r>
      <w:r w:rsidR="000D4372" w:rsidRPr="007037E3">
        <w:rPr>
          <w:rFonts w:ascii="PT Astra Serif" w:eastAsia="Times New Roman" w:hAnsi="PT Astra Serif" w:cs="Times New Roman"/>
          <w:sz w:val="24"/>
          <w:szCs w:val="24"/>
          <w:lang w:eastAsia="ru-RU"/>
        </w:rPr>
        <w:t xml:space="preserve"> тыс. рублей)</w:t>
      </w:r>
      <w:r w:rsidR="006C5C26" w:rsidRPr="007037E3">
        <w:rPr>
          <w:rFonts w:ascii="PT Astra Serif" w:eastAsia="Times New Roman" w:hAnsi="PT Astra Serif" w:cs="Times New Roman"/>
          <w:sz w:val="24"/>
          <w:szCs w:val="24"/>
          <w:lang w:eastAsia="ru-RU"/>
        </w:rPr>
        <w:t>;</w:t>
      </w:r>
    </w:p>
    <w:p w:rsidR="00B21378" w:rsidRPr="007037E3" w:rsidRDefault="00B21378" w:rsidP="00C42BCD">
      <w:pPr>
        <w:spacing w:after="0" w:line="235" w:lineRule="auto"/>
        <w:ind w:firstLine="709"/>
        <w:jc w:val="both"/>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в) на п</w:t>
      </w:r>
      <w:r w:rsidRPr="00B21378">
        <w:rPr>
          <w:rFonts w:ascii="PT Astra Serif" w:eastAsia="Times New Roman" w:hAnsi="PT Astra Serif" w:cs="Times New Roman"/>
          <w:sz w:val="24"/>
          <w:szCs w:val="24"/>
          <w:lang w:eastAsia="ru-RU"/>
        </w:rPr>
        <w:t xml:space="preserve">редоставление межбюджетных трансфертов бюджету Территориального фонда ОМС Ульяновской области на дополнительное финансовое обеспечение оказания первичной медико-санитарной помощи лицам, застрахованным по ОМС, в том числе с заболеванием и </w:t>
      </w:r>
      <w:r w:rsidRPr="00B21378">
        <w:rPr>
          <w:rFonts w:ascii="PT Astra Serif" w:eastAsia="Times New Roman" w:hAnsi="PT Astra Serif" w:cs="Times New Roman"/>
          <w:sz w:val="24"/>
          <w:szCs w:val="24"/>
          <w:lang w:eastAsia="ru-RU"/>
        </w:rPr>
        <w:lastRenderedPageBreak/>
        <w:t>(или) подозрением на заболевание новой коронавирусной инфекцией (COVID-19)</w:t>
      </w:r>
      <w:r>
        <w:rPr>
          <w:rFonts w:ascii="PT Astra Serif" w:eastAsia="Times New Roman" w:hAnsi="PT Astra Serif" w:cs="Times New Roman"/>
          <w:sz w:val="24"/>
          <w:szCs w:val="24"/>
          <w:lang w:eastAsia="ru-RU"/>
        </w:rPr>
        <w:t xml:space="preserve"> – 50526,50 тыс. рублей (освоение – 50526,50 тыс. рублей) (введено новое мероприятие </w:t>
      </w:r>
      <w:r w:rsidRPr="00B21378">
        <w:rPr>
          <w:rFonts w:ascii="PT Astra Serif" w:eastAsia="Times New Roman" w:hAnsi="PT Astra Serif" w:cs="Times New Roman"/>
          <w:sz w:val="24"/>
          <w:szCs w:val="24"/>
          <w:lang w:eastAsia="ru-RU"/>
        </w:rPr>
        <w:t xml:space="preserve">(п. 4.2.6 раздела 4 системы мероприятий государственной программы) в </w:t>
      </w:r>
      <w:r>
        <w:rPr>
          <w:rFonts w:ascii="PT Astra Serif" w:eastAsia="Times New Roman" w:hAnsi="PT Astra Serif" w:cs="Times New Roman"/>
          <w:sz w:val="24"/>
          <w:szCs w:val="24"/>
          <w:lang w:eastAsia="ru-RU"/>
        </w:rPr>
        <w:t>соответствии с распоряжением Правительства Российской Федерации от 28.01.2022 № 109-р (</w:t>
      </w:r>
      <w:r w:rsidRPr="00B21378">
        <w:rPr>
          <w:rFonts w:ascii="PT Astra Serif" w:eastAsia="Times New Roman" w:hAnsi="PT Astra Serif" w:cs="Times New Roman"/>
          <w:sz w:val="24"/>
          <w:szCs w:val="24"/>
          <w:lang w:eastAsia="ru-RU"/>
        </w:rPr>
        <w:t>постановление Правительства Ульяновской области от 27.04.2022 № 7/206-П</w:t>
      </w:r>
      <w:r>
        <w:rPr>
          <w:rFonts w:ascii="PT Astra Serif" w:eastAsia="Times New Roman" w:hAnsi="PT Astra Serif" w:cs="Times New Roman"/>
          <w:sz w:val="24"/>
          <w:szCs w:val="24"/>
          <w:lang w:eastAsia="ru-RU"/>
        </w:rPr>
        <w:t>)</w:t>
      </w:r>
      <w:r w:rsidR="0050665B">
        <w:rPr>
          <w:rFonts w:ascii="PT Astra Serif" w:eastAsia="Times New Roman" w:hAnsi="PT Astra Serif" w:cs="Times New Roman"/>
          <w:sz w:val="24"/>
          <w:szCs w:val="24"/>
          <w:lang w:eastAsia="ru-RU"/>
        </w:rPr>
        <w:t>.</w:t>
      </w:r>
    </w:p>
    <w:p w:rsidR="0050665B"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Освоение по основному мероприятию составило </w:t>
      </w:r>
      <w:r w:rsidR="0050665B" w:rsidRPr="0050665B">
        <w:rPr>
          <w:rFonts w:ascii="PT Astra Serif" w:eastAsia="Times New Roman" w:hAnsi="PT Astra Serif" w:cs="Times New Roman"/>
          <w:sz w:val="24"/>
          <w:szCs w:val="24"/>
          <w:lang w:eastAsia="ru-RU"/>
        </w:rPr>
        <w:t>1439461,4</w:t>
      </w:r>
      <w:r w:rsidR="0050665B">
        <w:rPr>
          <w:rFonts w:ascii="PT Astra Serif" w:eastAsia="Times New Roman" w:hAnsi="PT Astra Serif" w:cs="Times New Roman"/>
          <w:sz w:val="24"/>
          <w:szCs w:val="24"/>
          <w:lang w:eastAsia="ru-RU"/>
        </w:rPr>
        <w:t>0</w:t>
      </w:r>
      <w:r w:rsidRPr="007037E3">
        <w:rPr>
          <w:rFonts w:ascii="PT Astra Serif" w:eastAsia="Times New Roman" w:hAnsi="PT Astra Serif" w:cs="Times New Roman"/>
          <w:sz w:val="24"/>
          <w:szCs w:val="24"/>
          <w:lang w:eastAsia="ru-RU"/>
        </w:rPr>
        <w:t xml:space="preserve"> тыс. рублей</w:t>
      </w:r>
      <w:r w:rsidR="0050665B">
        <w:rPr>
          <w:rFonts w:ascii="PT Astra Serif" w:eastAsia="Times New Roman" w:hAnsi="PT Astra Serif" w:cs="Times New Roman"/>
          <w:sz w:val="24"/>
          <w:szCs w:val="24"/>
          <w:lang w:eastAsia="ru-RU"/>
        </w:rPr>
        <w:t>, в том числе:</w:t>
      </w:r>
    </w:p>
    <w:p w:rsidR="0050665B" w:rsidRDefault="0050665B" w:rsidP="00C42BCD">
      <w:pPr>
        <w:spacing w:after="0" w:line="235" w:lineRule="auto"/>
        <w:ind w:firstLine="709"/>
        <w:jc w:val="both"/>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 xml:space="preserve">областной бюджет – </w:t>
      </w:r>
      <w:r w:rsidRPr="0050665B">
        <w:rPr>
          <w:rFonts w:ascii="PT Astra Serif" w:eastAsia="Times New Roman" w:hAnsi="PT Astra Serif" w:cs="Times New Roman"/>
          <w:sz w:val="24"/>
          <w:szCs w:val="24"/>
          <w:lang w:eastAsia="ru-RU"/>
        </w:rPr>
        <w:t>1388934,9</w:t>
      </w:r>
      <w:r>
        <w:rPr>
          <w:rFonts w:ascii="PT Astra Serif" w:eastAsia="Times New Roman" w:hAnsi="PT Astra Serif" w:cs="Times New Roman"/>
          <w:sz w:val="24"/>
          <w:szCs w:val="24"/>
          <w:lang w:eastAsia="ru-RU"/>
        </w:rPr>
        <w:t>0 тыс. рублей;</w:t>
      </w:r>
    </w:p>
    <w:p w:rsidR="008E40B0" w:rsidRPr="007037E3" w:rsidRDefault="0050665B" w:rsidP="00C42BCD">
      <w:pPr>
        <w:spacing w:after="0" w:line="235" w:lineRule="auto"/>
        <w:ind w:firstLine="709"/>
        <w:jc w:val="both"/>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федеральный бюджет –</w:t>
      </w:r>
      <w:r w:rsidRPr="0050665B">
        <w:rPr>
          <w:rFonts w:ascii="PT Astra Serif" w:eastAsia="Times New Roman" w:hAnsi="PT Astra Serif" w:cs="Times New Roman"/>
          <w:sz w:val="24"/>
          <w:szCs w:val="24"/>
          <w:lang w:eastAsia="ru-RU"/>
        </w:rPr>
        <w:t>50526,50</w:t>
      </w:r>
      <w:r>
        <w:rPr>
          <w:rFonts w:ascii="PT Astra Serif" w:eastAsia="Times New Roman" w:hAnsi="PT Astra Serif" w:cs="Times New Roman"/>
          <w:sz w:val="24"/>
          <w:szCs w:val="24"/>
          <w:lang w:eastAsia="ru-RU"/>
        </w:rPr>
        <w:t xml:space="preserve"> тыс. рублей</w:t>
      </w:r>
      <w:r w:rsidR="008E40B0" w:rsidRPr="007037E3">
        <w:rPr>
          <w:rFonts w:ascii="PT Astra Serif" w:eastAsia="Times New Roman" w:hAnsi="PT Astra Serif" w:cs="Times New Roman"/>
          <w:sz w:val="24"/>
          <w:szCs w:val="24"/>
          <w:lang w:eastAsia="ru-RU"/>
        </w:rPr>
        <w:t>.</w:t>
      </w:r>
    </w:p>
    <w:p w:rsidR="000D4372" w:rsidRPr="007037E3" w:rsidRDefault="000D4372" w:rsidP="009E7A7B">
      <w:pPr>
        <w:spacing w:after="0" w:line="235" w:lineRule="auto"/>
        <w:ind w:firstLine="709"/>
        <w:jc w:val="both"/>
        <w:rPr>
          <w:rFonts w:ascii="PT Astra Serif" w:eastAsia="Calibri" w:hAnsi="PT Astra Serif" w:cs="Times New Roman"/>
          <w:sz w:val="24"/>
          <w:szCs w:val="24"/>
        </w:rPr>
      </w:pPr>
      <w:r w:rsidRPr="007037E3">
        <w:rPr>
          <w:rFonts w:ascii="PT Astra Serif" w:hAnsi="PT Astra Serif" w:cs="Times New Roman"/>
          <w:sz w:val="24"/>
          <w:szCs w:val="24"/>
        </w:rPr>
        <w:t>Итого по разделу 4</w:t>
      </w:r>
      <w:r w:rsidRPr="007037E3">
        <w:rPr>
          <w:rFonts w:ascii="PT Astra Serif" w:eastAsia="Calibri" w:hAnsi="PT Astra Serif" w:cs="Times New Roman"/>
          <w:sz w:val="24"/>
          <w:szCs w:val="24"/>
        </w:rPr>
        <w:t xml:space="preserve"> освоены средства в размере </w:t>
      </w:r>
      <w:r w:rsidR="0050665B" w:rsidRPr="0050665B">
        <w:rPr>
          <w:rFonts w:ascii="PT Astra Serif" w:eastAsia="Times New Roman" w:hAnsi="PT Astra Serif" w:cs="Times New Roman"/>
          <w:sz w:val="24"/>
          <w:szCs w:val="24"/>
          <w:lang w:eastAsia="ru-RU"/>
        </w:rPr>
        <w:t>1439461,40 тыс. рублей</w:t>
      </w:r>
      <w:r w:rsidR="009E7A7B" w:rsidRPr="007037E3">
        <w:rPr>
          <w:rFonts w:ascii="PT Astra Serif" w:eastAsia="Times New Roman" w:hAnsi="PT Astra Serif" w:cs="Times New Roman"/>
          <w:sz w:val="24"/>
          <w:szCs w:val="24"/>
          <w:lang w:eastAsia="ru-RU"/>
        </w:rPr>
        <w:t>.</w:t>
      </w:r>
    </w:p>
    <w:p w:rsidR="000D4372" w:rsidRPr="007037E3" w:rsidRDefault="004D293C"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Calibri" w:hAnsi="PT Astra Serif" w:cs="Times New Roman"/>
          <w:sz w:val="24"/>
          <w:szCs w:val="24"/>
        </w:rPr>
        <w:t>Раздел 5.</w:t>
      </w:r>
      <w:r w:rsidR="000D4372" w:rsidRPr="007037E3">
        <w:rPr>
          <w:rFonts w:ascii="PT Astra Serif" w:eastAsia="Times New Roman" w:hAnsi="PT Astra Serif" w:cs="Times New Roman"/>
          <w:sz w:val="24"/>
          <w:szCs w:val="24"/>
          <w:lang w:eastAsia="ru-RU"/>
        </w:rPr>
        <w:t xml:space="preserve"> Кадровое обеспечение системы здравоохранения</w:t>
      </w:r>
      <w:r w:rsidR="0039399A" w:rsidRPr="007037E3">
        <w:rPr>
          <w:rFonts w:ascii="PT Astra Serif" w:eastAsia="Times New Roman" w:hAnsi="PT Astra Serif" w:cs="Times New Roman"/>
          <w:sz w:val="24"/>
          <w:szCs w:val="24"/>
          <w:lang w:eastAsia="ru-RU"/>
        </w:rPr>
        <w:t>.</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В 202</w:t>
      </w:r>
      <w:r w:rsidR="00663CAD" w:rsidRPr="007037E3">
        <w:rPr>
          <w:rFonts w:ascii="PT Astra Serif" w:eastAsia="Times New Roman" w:hAnsi="PT Astra Serif" w:cs="Times New Roman"/>
          <w:sz w:val="24"/>
          <w:szCs w:val="24"/>
          <w:lang w:eastAsia="ru-RU"/>
        </w:rPr>
        <w:t>2</w:t>
      </w:r>
      <w:r w:rsidRPr="007037E3">
        <w:rPr>
          <w:rFonts w:ascii="PT Astra Serif" w:eastAsia="Times New Roman" w:hAnsi="PT Astra Serif" w:cs="Times New Roman"/>
          <w:sz w:val="24"/>
          <w:szCs w:val="24"/>
          <w:lang w:eastAsia="ru-RU"/>
        </w:rPr>
        <w:t xml:space="preserve"> году на кадровое обеспечение системы здравоохранения предусмотрены средства в размере </w:t>
      </w:r>
      <w:r w:rsidR="00663CAD" w:rsidRPr="007037E3">
        <w:rPr>
          <w:rFonts w:ascii="PT Astra Serif" w:eastAsia="Times New Roman" w:hAnsi="PT Astra Serif" w:cs="Times New Roman"/>
          <w:sz w:val="24"/>
          <w:szCs w:val="24"/>
          <w:lang w:eastAsia="ru-RU"/>
        </w:rPr>
        <w:t>121900,00</w:t>
      </w:r>
      <w:r w:rsidR="002C4C6D" w:rsidRPr="007037E3">
        <w:rPr>
          <w:rFonts w:ascii="PT Astra Serif" w:eastAsia="Times New Roman" w:hAnsi="PT Astra Serif" w:cs="Times New Roman"/>
          <w:sz w:val="24"/>
          <w:szCs w:val="24"/>
          <w:lang w:eastAsia="ru-RU"/>
        </w:rPr>
        <w:t xml:space="preserve"> </w:t>
      </w:r>
      <w:r w:rsidRPr="007037E3">
        <w:rPr>
          <w:rFonts w:ascii="PT Astra Serif" w:eastAsia="Times New Roman" w:hAnsi="PT Astra Serif" w:cs="Times New Roman"/>
          <w:sz w:val="24"/>
          <w:szCs w:val="24"/>
          <w:lang w:eastAsia="ru-RU"/>
        </w:rPr>
        <w:t>тыс. рублей, из них:</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областно</w:t>
      </w:r>
      <w:r w:rsidR="00070E9E" w:rsidRPr="007037E3">
        <w:rPr>
          <w:rFonts w:ascii="PT Astra Serif" w:eastAsia="Times New Roman" w:hAnsi="PT Astra Serif" w:cs="Times New Roman"/>
          <w:sz w:val="24"/>
          <w:szCs w:val="24"/>
          <w:lang w:eastAsia="ru-RU"/>
        </w:rPr>
        <w:t>й</w:t>
      </w:r>
      <w:r w:rsidRPr="007037E3">
        <w:rPr>
          <w:rFonts w:ascii="PT Astra Serif" w:eastAsia="Times New Roman" w:hAnsi="PT Astra Serif" w:cs="Times New Roman"/>
          <w:sz w:val="24"/>
          <w:szCs w:val="24"/>
          <w:lang w:eastAsia="ru-RU"/>
        </w:rPr>
        <w:t xml:space="preserve"> бюджет – </w:t>
      </w:r>
      <w:r w:rsidR="00663CAD" w:rsidRPr="007037E3">
        <w:rPr>
          <w:rFonts w:ascii="PT Astra Serif" w:eastAsia="Times New Roman" w:hAnsi="PT Astra Serif" w:cs="Times New Roman"/>
          <w:sz w:val="24"/>
          <w:szCs w:val="24"/>
          <w:lang w:eastAsia="ru-RU"/>
        </w:rPr>
        <w:t>65500,00</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федеральн</w:t>
      </w:r>
      <w:r w:rsidR="00070E9E" w:rsidRPr="007037E3">
        <w:rPr>
          <w:rFonts w:ascii="PT Astra Serif" w:eastAsia="Times New Roman" w:hAnsi="PT Astra Serif" w:cs="Times New Roman"/>
          <w:sz w:val="24"/>
          <w:szCs w:val="24"/>
          <w:lang w:eastAsia="ru-RU"/>
        </w:rPr>
        <w:t>ый</w:t>
      </w:r>
      <w:r w:rsidRPr="007037E3">
        <w:rPr>
          <w:rFonts w:ascii="PT Astra Serif" w:eastAsia="Times New Roman" w:hAnsi="PT Astra Serif" w:cs="Times New Roman"/>
          <w:sz w:val="24"/>
          <w:szCs w:val="24"/>
          <w:lang w:eastAsia="ru-RU"/>
        </w:rPr>
        <w:t xml:space="preserve"> бюджет – </w:t>
      </w:r>
      <w:r w:rsidR="00663CAD" w:rsidRPr="007037E3">
        <w:rPr>
          <w:rFonts w:ascii="PT Astra Serif" w:eastAsia="Times New Roman" w:hAnsi="PT Astra Serif" w:cs="Times New Roman"/>
          <w:sz w:val="24"/>
          <w:szCs w:val="24"/>
          <w:lang w:eastAsia="ru-RU"/>
        </w:rPr>
        <w:t>56400</w:t>
      </w:r>
      <w:r w:rsidR="00FC4791" w:rsidRPr="007037E3">
        <w:rPr>
          <w:rFonts w:ascii="PT Astra Serif" w:eastAsia="Times New Roman" w:hAnsi="PT Astra Serif" w:cs="Times New Roman"/>
          <w:sz w:val="24"/>
          <w:szCs w:val="24"/>
          <w:lang w:eastAsia="ru-RU"/>
        </w:rPr>
        <w:t>,00</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В том числе:</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1. 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 предусмотрены средства областного бюджета в размере </w:t>
      </w:r>
      <w:r w:rsidR="00B1602C" w:rsidRPr="007037E3">
        <w:rPr>
          <w:rFonts w:ascii="PT Astra Serif" w:eastAsia="Times New Roman" w:hAnsi="PT Astra Serif" w:cs="Times New Roman"/>
          <w:sz w:val="24"/>
          <w:szCs w:val="24"/>
          <w:lang w:eastAsia="ru-RU"/>
        </w:rPr>
        <w:t xml:space="preserve">46400,00 </w:t>
      </w:r>
      <w:r w:rsidRPr="007037E3">
        <w:rPr>
          <w:rFonts w:ascii="PT Astra Serif" w:eastAsia="Times New Roman" w:hAnsi="PT Astra Serif" w:cs="Times New Roman"/>
          <w:sz w:val="24"/>
          <w:szCs w:val="24"/>
          <w:lang w:eastAsia="ru-RU"/>
        </w:rPr>
        <w:t>тыс. рублей.</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В том числе:</w:t>
      </w:r>
    </w:p>
    <w:p w:rsidR="000D4372" w:rsidRPr="007037E3" w:rsidRDefault="00B1602C" w:rsidP="00B1602C">
      <w:pPr>
        <w:spacing w:after="0" w:line="235" w:lineRule="auto"/>
        <w:ind w:firstLine="709"/>
        <w:rPr>
          <w:rFonts w:ascii="PT Astra Serif" w:hAnsi="PT Astra Serif" w:cs="Times New Roman"/>
        </w:rPr>
      </w:pPr>
      <w:r w:rsidRPr="007037E3">
        <w:rPr>
          <w:rFonts w:ascii="PT Astra Serif" w:eastAsia="Times New Roman" w:hAnsi="PT Astra Serif" w:cs="Times New Roman"/>
          <w:lang w:eastAsia="ru-RU"/>
        </w:rPr>
        <w:t>1)</w:t>
      </w:r>
      <w:r w:rsidRPr="007037E3">
        <w:rPr>
          <w:rFonts w:ascii="PT Astra Serif" w:hAnsi="PT Astra Serif" w:cs="Times New Roman"/>
        </w:rPr>
        <w:t xml:space="preserve"> </w:t>
      </w:r>
      <w:r w:rsidR="000D4372" w:rsidRPr="007037E3">
        <w:rPr>
          <w:rFonts w:ascii="PT Astra Serif" w:hAnsi="PT Astra Serif" w:cs="Times New Roman"/>
        </w:rPr>
        <w:t xml:space="preserve">на повышение квалификации и переподготовка специалистов с высшим и средним профессиональным медицинским образованием государственных медицинских организаций предусмотрены средства областного бюджета в размере </w:t>
      </w:r>
      <w:r w:rsidRPr="007037E3">
        <w:rPr>
          <w:rFonts w:ascii="PT Astra Serif" w:hAnsi="PT Astra Serif" w:cs="Times New Roman"/>
        </w:rPr>
        <w:t>3</w:t>
      </w:r>
      <w:r w:rsidR="0014724C" w:rsidRPr="007037E3">
        <w:rPr>
          <w:rFonts w:ascii="PT Astra Serif" w:hAnsi="PT Astra Serif" w:cs="Times New Roman"/>
        </w:rPr>
        <w:t>000,00</w:t>
      </w:r>
      <w:r w:rsidR="000D4372" w:rsidRPr="007037E3">
        <w:rPr>
          <w:rFonts w:ascii="PT Astra Serif" w:hAnsi="PT Astra Serif" w:cs="Times New Roman"/>
        </w:rPr>
        <w:t xml:space="preserve"> тыс. рублей, </w:t>
      </w:r>
      <w:r w:rsidR="00B32458" w:rsidRPr="007037E3">
        <w:rPr>
          <w:rFonts w:ascii="PT Astra Serif" w:hAnsi="PT Astra Serif" w:cs="Times New Roman"/>
        </w:rPr>
        <w:t>(</w:t>
      </w:r>
      <w:r w:rsidR="000D4372" w:rsidRPr="007037E3">
        <w:rPr>
          <w:rFonts w:ascii="PT Astra Serif" w:hAnsi="PT Astra Serif" w:cs="Times New Roman"/>
        </w:rPr>
        <w:t>освоение</w:t>
      </w:r>
      <w:r w:rsidRPr="007037E3">
        <w:rPr>
          <w:rFonts w:ascii="PT Astra Serif" w:hAnsi="PT Astra Serif" w:cs="Times New Roman"/>
        </w:rPr>
        <w:t xml:space="preserve"> – 0,00</w:t>
      </w:r>
      <w:r w:rsidR="000D4372" w:rsidRPr="007037E3">
        <w:rPr>
          <w:rFonts w:ascii="PT Astra Serif" w:hAnsi="PT Astra Serif" w:cs="Times New Roman"/>
        </w:rPr>
        <w:t xml:space="preserve"> тыс. рублей</w:t>
      </w:r>
      <w:r w:rsidR="00B32458" w:rsidRPr="007037E3">
        <w:rPr>
          <w:rFonts w:ascii="PT Astra Serif" w:hAnsi="PT Astra Serif" w:cs="Times New Roman"/>
        </w:rPr>
        <w:t>)</w:t>
      </w:r>
      <w:r w:rsidR="000D4372" w:rsidRPr="007037E3">
        <w:rPr>
          <w:rFonts w:ascii="PT Astra Serif" w:hAnsi="PT Astra Serif" w:cs="Times New Roman"/>
        </w:rPr>
        <w:t>;</w:t>
      </w:r>
    </w:p>
    <w:p w:rsidR="00B1602C" w:rsidRPr="007037E3" w:rsidRDefault="00B1602C" w:rsidP="00B1602C">
      <w:pPr>
        <w:spacing w:after="0"/>
        <w:ind w:firstLine="709"/>
        <w:rPr>
          <w:rFonts w:ascii="PT Astra Serif" w:hAnsi="PT Astra Serif"/>
        </w:rPr>
      </w:pPr>
      <w:r w:rsidRPr="007037E3">
        <w:rPr>
          <w:rFonts w:ascii="PT Astra Serif" w:hAnsi="PT Astra Serif"/>
        </w:rPr>
        <w:t xml:space="preserve">2) на повышение престижа медицинской профессии (выплата ежегодной областной премии «Призвание») </w:t>
      </w:r>
      <w:r w:rsidRPr="007037E3">
        <w:rPr>
          <w:rFonts w:ascii="PT Astra Serif" w:hAnsi="PT Astra Serif" w:cs="Times New Roman"/>
        </w:rPr>
        <w:t>предусмотрены средства областного бюджета в размере 400,00 тыс. рублей (освоение – 0,00 тыс. рублей);</w:t>
      </w:r>
    </w:p>
    <w:p w:rsidR="000D4372" w:rsidRPr="007037E3" w:rsidRDefault="00B1602C" w:rsidP="00B1602C">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lang w:eastAsia="ru-RU"/>
        </w:rPr>
        <w:t>3</w:t>
      </w:r>
      <w:r w:rsidR="00070E9E" w:rsidRPr="007037E3">
        <w:rPr>
          <w:rFonts w:ascii="PT Astra Serif" w:eastAsia="Times New Roman" w:hAnsi="PT Astra Serif" w:cs="Times New Roman"/>
          <w:lang w:eastAsia="ru-RU"/>
        </w:rPr>
        <w:t>)</w:t>
      </w:r>
      <w:r w:rsidR="000D4372" w:rsidRPr="007037E3">
        <w:rPr>
          <w:rFonts w:ascii="PT Astra Serif" w:eastAsia="Times New Roman" w:hAnsi="PT Astra Serif" w:cs="Times New Roman"/>
          <w:lang w:eastAsia="ru-RU"/>
        </w:rPr>
        <w:t xml:space="preserve"> на реализацию</w:t>
      </w:r>
      <w:r w:rsidR="000D4372" w:rsidRPr="007037E3">
        <w:rPr>
          <w:rFonts w:ascii="PT Astra Serif" w:eastAsia="Times New Roman" w:hAnsi="PT Astra Serif" w:cs="Times New Roman"/>
          <w:sz w:val="24"/>
          <w:szCs w:val="24"/>
          <w:lang w:eastAsia="ru-RU"/>
        </w:rPr>
        <w:t xml:space="preserve"> Закона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 предусмотрены средства областного бюджета в размере </w:t>
      </w:r>
      <w:r w:rsidRPr="007037E3">
        <w:rPr>
          <w:rFonts w:ascii="PT Astra Serif" w:eastAsia="Times New Roman" w:hAnsi="PT Astra Serif" w:cs="Times New Roman"/>
          <w:sz w:val="24"/>
          <w:szCs w:val="24"/>
          <w:lang w:eastAsia="ru-RU"/>
        </w:rPr>
        <w:t>9000,00</w:t>
      </w:r>
      <w:r w:rsidR="000D4372" w:rsidRPr="007037E3">
        <w:rPr>
          <w:rFonts w:ascii="PT Astra Serif" w:eastAsia="Times New Roman" w:hAnsi="PT Astra Serif" w:cs="Times New Roman"/>
          <w:sz w:val="24"/>
          <w:szCs w:val="24"/>
          <w:lang w:eastAsia="ru-RU"/>
        </w:rPr>
        <w:t xml:space="preserve"> тыс. рублей, </w:t>
      </w:r>
      <w:r w:rsidR="00E64525" w:rsidRPr="007037E3">
        <w:rPr>
          <w:rFonts w:ascii="PT Astra Serif" w:eastAsia="Times New Roman" w:hAnsi="PT Astra Serif" w:cs="Times New Roman"/>
          <w:sz w:val="24"/>
          <w:szCs w:val="24"/>
          <w:lang w:eastAsia="ru-RU"/>
        </w:rPr>
        <w:t>(</w:t>
      </w:r>
      <w:r w:rsidR="000D4372" w:rsidRPr="007037E3">
        <w:rPr>
          <w:rFonts w:ascii="PT Astra Serif" w:eastAsia="Times New Roman" w:hAnsi="PT Astra Serif" w:cs="Times New Roman"/>
          <w:sz w:val="24"/>
          <w:szCs w:val="24"/>
          <w:lang w:eastAsia="ru-RU"/>
        </w:rPr>
        <w:t>освоение</w:t>
      </w:r>
      <w:r w:rsidRPr="007037E3">
        <w:rPr>
          <w:rFonts w:ascii="PT Astra Serif" w:eastAsia="Times New Roman" w:hAnsi="PT Astra Serif" w:cs="Times New Roman"/>
          <w:sz w:val="24"/>
          <w:szCs w:val="24"/>
          <w:lang w:eastAsia="ru-RU"/>
        </w:rPr>
        <w:t xml:space="preserve"> – 1232,10 </w:t>
      </w:r>
      <w:r w:rsidR="000D4372" w:rsidRPr="007037E3">
        <w:rPr>
          <w:rFonts w:ascii="PT Astra Serif" w:eastAsia="Times New Roman" w:hAnsi="PT Astra Serif" w:cs="Times New Roman"/>
          <w:sz w:val="24"/>
          <w:szCs w:val="24"/>
          <w:lang w:eastAsia="ru-RU"/>
        </w:rPr>
        <w:t>тыс. рублей</w:t>
      </w:r>
      <w:r w:rsidR="00E64525" w:rsidRPr="007037E3">
        <w:rPr>
          <w:rFonts w:ascii="PT Astra Serif" w:eastAsia="Times New Roman" w:hAnsi="PT Astra Serif" w:cs="Times New Roman"/>
          <w:sz w:val="24"/>
          <w:szCs w:val="24"/>
          <w:lang w:eastAsia="ru-RU"/>
        </w:rPr>
        <w:t>)</w:t>
      </w:r>
      <w:r w:rsidR="000D4372" w:rsidRPr="007037E3">
        <w:rPr>
          <w:rFonts w:ascii="PT Astra Serif" w:eastAsia="Times New Roman" w:hAnsi="PT Astra Serif" w:cs="Times New Roman"/>
          <w:sz w:val="24"/>
          <w:szCs w:val="24"/>
          <w:lang w:eastAsia="ru-RU"/>
        </w:rPr>
        <w:t>;</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4</w:t>
      </w:r>
      <w:r w:rsidR="00070E9E"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на реализацию Закона Ульяновской области </w:t>
      </w:r>
      <w:r w:rsidR="0014724C" w:rsidRPr="007037E3">
        <w:rPr>
          <w:rFonts w:ascii="PT Astra Serif" w:eastAsia="Times New Roman" w:hAnsi="PT Astra Serif" w:cs="Times New Roman"/>
          <w:sz w:val="24"/>
          <w:szCs w:val="24"/>
          <w:lang w:eastAsia="ru-RU"/>
        </w:rPr>
        <w:t>от 02.10.2020 № 103-ЗО «О правовом регулировании отдельных вопросов статуса молодых специалистов в Ульяновской области»</w:t>
      </w:r>
      <w:r w:rsidRPr="007037E3">
        <w:rPr>
          <w:rFonts w:ascii="PT Astra Serif" w:eastAsia="Times New Roman" w:hAnsi="PT Astra Serif" w:cs="Times New Roman"/>
          <w:sz w:val="24"/>
          <w:szCs w:val="24"/>
          <w:lang w:eastAsia="ru-RU"/>
        </w:rPr>
        <w:t xml:space="preserve"> предусмотрены средства областного бюджета в размере</w:t>
      </w:r>
      <w:r w:rsidR="00B1602C" w:rsidRPr="007037E3">
        <w:rPr>
          <w:rFonts w:ascii="PT Astra Serif" w:eastAsia="Times New Roman" w:hAnsi="PT Astra Serif" w:cs="Times New Roman"/>
          <w:sz w:val="24"/>
          <w:szCs w:val="24"/>
          <w:lang w:eastAsia="ru-RU"/>
        </w:rPr>
        <w:t xml:space="preserve"> 25000,00</w:t>
      </w:r>
      <w:r w:rsidRPr="007037E3">
        <w:rPr>
          <w:rFonts w:ascii="PT Astra Serif" w:eastAsia="Times New Roman" w:hAnsi="PT Astra Serif" w:cs="Times New Roman"/>
          <w:sz w:val="24"/>
          <w:szCs w:val="24"/>
          <w:lang w:eastAsia="ru-RU"/>
        </w:rPr>
        <w:t xml:space="preserve"> </w:t>
      </w:r>
      <w:r w:rsidR="0039399A" w:rsidRPr="007037E3">
        <w:rPr>
          <w:rFonts w:ascii="PT Astra Serif" w:eastAsia="Times New Roman" w:hAnsi="PT Astra Serif" w:cs="Times New Roman"/>
          <w:sz w:val="24"/>
          <w:szCs w:val="24"/>
          <w:lang w:eastAsia="ru-RU"/>
        </w:rPr>
        <w:t>тыс. рублей</w:t>
      </w:r>
      <w:r w:rsidRPr="007037E3">
        <w:rPr>
          <w:rFonts w:ascii="PT Astra Serif" w:eastAsia="Times New Roman" w:hAnsi="PT Astra Serif" w:cs="Times New Roman"/>
          <w:sz w:val="24"/>
          <w:szCs w:val="24"/>
          <w:lang w:eastAsia="ru-RU"/>
        </w:rPr>
        <w:t xml:space="preserve"> </w:t>
      </w:r>
      <w:r w:rsidR="00E64525"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освоение </w:t>
      </w:r>
      <w:r w:rsidR="00B1602C" w:rsidRPr="007037E3">
        <w:rPr>
          <w:rFonts w:ascii="PT Astra Serif" w:eastAsia="Times New Roman" w:hAnsi="PT Astra Serif" w:cs="Times New Roman"/>
          <w:sz w:val="24"/>
          <w:szCs w:val="24"/>
          <w:lang w:eastAsia="ru-RU"/>
        </w:rPr>
        <w:t xml:space="preserve">– 5212,70 </w:t>
      </w:r>
      <w:r w:rsidRPr="007037E3">
        <w:rPr>
          <w:rFonts w:ascii="PT Astra Serif" w:eastAsia="Times New Roman" w:hAnsi="PT Astra Serif" w:cs="Times New Roman"/>
          <w:sz w:val="24"/>
          <w:szCs w:val="24"/>
          <w:lang w:eastAsia="ru-RU"/>
        </w:rPr>
        <w:t>тыс. рублей</w:t>
      </w:r>
      <w:r w:rsidR="00E64525"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highlight w:val="yellow"/>
          <w:lang w:eastAsia="ru-RU"/>
        </w:rPr>
      </w:pPr>
      <w:r w:rsidRPr="007037E3">
        <w:rPr>
          <w:rFonts w:ascii="PT Astra Serif" w:eastAsia="Times New Roman" w:hAnsi="PT Astra Serif" w:cs="Times New Roman"/>
          <w:sz w:val="24"/>
          <w:szCs w:val="24"/>
          <w:lang w:eastAsia="ru-RU"/>
        </w:rPr>
        <w:t>5</w:t>
      </w:r>
      <w:r w:rsidR="00070E9E"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на осуществление 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укрупнённой группе направления (специальностей) высшего образования «Здравоохранение и медицинские науки» предусмотрены средства областного бюджета в размере </w:t>
      </w:r>
      <w:r w:rsidR="00C77FEA" w:rsidRPr="007037E3">
        <w:rPr>
          <w:rFonts w:ascii="PT Astra Serif" w:eastAsia="Times New Roman" w:hAnsi="PT Astra Serif" w:cs="Times New Roman"/>
          <w:sz w:val="24"/>
          <w:szCs w:val="24"/>
          <w:lang w:eastAsia="ru-RU"/>
        </w:rPr>
        <w:t>4000,00</w:t>
      </w:r>
      <w:r w:rsidRPr="007037E3">
        <w:rPr>
          <w:rFonts w:ascii="PT Astra Serif" w:eastAsia="Times New Roman" w:hAnsi="PT Astra Serif" w:cs="Times New Roman"/>
          <w:sz w:val="24"/>
          <w:szCs w:val="24"/>
          <w:lang w:eastAsia="ru-RU"/>
        </w:rPr>
        <w:t xml:space="preserve"> тыс. рублей </w:t>
      </w:r>
      <w:r w:rsidR="00F8769F"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освоение</w:t>
      </w:r>
      <w:r w:rsidR="00C77FEA" w:rsidRPr="007037E3">
        <w:rPr>
          <w:rFonts w:ascii="PT Astra Serif" w:eastAsia="Times New Roman" w:hAnsi="PT Astra Serif" w:cs="Times New Roman"/>
          <w:sz w:val="24"/>
          <w:szCs w:val="24"/>
          <w:lang w:eastAsia="ru-RU"/>
        </w:rPr>
        <w:t xml:space="preserve"> – 6,00</w:t>
      </w:r>
      <w:r w:rsidRPr="007037E3">
        <w:rPr>
          <w:rFonts w:ascii="PT Astra Serif" w:eastAsia="Times New Roman" w:hAnsi="PT Astra Serif" w:cs="Times New Roman"/>
          <w:sz w:val="24"/>
          <w:szCs w:val="24"/>
          <w:lang w:eastAsia="ru-RU"/>
        </w:rPr>
        <w:t xml:space="preserve"> тыс. рублей</w:t>
      </w:r>
      <w:r w:rsidR="00F8769F"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6</w:t>
      </w:r>
      <w:r w:rsidR="00070E9E"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на осуществление единовременных компенсационных выплат на приобретение жилья фельдшерам и медицинским сёстрам ФП и ФАП предусмотрены средства областного бюджета в размере </w:t>
      </w:r>
      <w:r w:rsidR="00C77FEA" w:rsidRPr="007037E3">
        <w:rPr>
          <w:rFonts w:ascii="PT Astra Serif" w:eastAsia="Times New Roman" w:hAnsi="PT Astra Serif" w:cs="Times New Roman"/>
          <w:sz w:val="24"/>
          <w:szCs w:val="24"/>
          <w:lang w:eastAsia="ru-RU"/>
        </w:rPr>
        <w:t>5000,00</w:t>
      </w:r>
      <w:r w:rsidRPr="007037E3">
        <w:rPr>
          <w:rFonts w:ascii="PT Astra Serif" w:eastAsia="Times New Roman" w:hAnsi="PT Astra Serif" w:cs="Times New Roman"/>
          <w:sz w:val="24"/>
          <w:szCs w:val="24"/>
          <w:lang w:eastAsia="ru-RU"/>
        </w:rPr>
        <w:t xml:space="preserve"> тыс. рублей </w:t>
      </w:r>
      <w:r w:rsidR="00F8769F"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освоение</w:t>
      </w:r>
      <w:r w:rsidR="00C77FEA" w:rsidRPr="007037E3">
        <w:rPr>
          <w:rFonts w:ascii="PT Astra Serif" w:eastAsia="Times New Roman" w:hAnsi="PT Astra Serif" w:cs="Times New Roman"/>
          <w:sz w:val="24"/>
          <w:szCs w:val="24"/>
          <w:lang w:eastAsia="ru-RU"/>
        </w:rPr>
        <w:t xml:space="preserve"> – 0,00</w:t>
      </w:r>
      <w:r w:rsidRPr="007037E3">
        <w:rPr>
          <w:rFonts w:ascii="PT Astra Serif" w:eastAsia="Times New Roman" w:hAnsi="PT Astra Serif" w:cs="Times New Roman"/>
          <w:sz w:val="24"/>
          <w:szCs w:val="24"/>
          <w:lang w:eastAsia="ru-RU"/>
        </w:rPr>
        <w:t xml:space="preserve"> тыс. рублей</w:t>
      </w:r>
      <w:r w:rsidR="00F8769F"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Освоение по основному мероприятию составило </w:t>
      </w:r>
      <w:r w:rsidR="00C77FEA" w:rsidRPr="007037E3">
        <w:rPr>
          <w:rFonts w:ascii="PT Astra Serif" w:eastAsia="Times New Roman" w:hAnsi="PT Astra Serif" w:cs="Times New Roman"/>
          <w:sz w:val="24"/>
          <w:szCs w:val="24"/>
          <w:lang w:eastAsia="ru-RU"/>
        </w:rPr>
        <w:t>6450,70</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2. Основное мероприятие «Социальная поддержка медицинских работников государственных медицинских организаций» предусмотрены средства в размере </w:t>
      </w:r>
      <w:r w:rsidR="00C77FEA" w:rsidRPr="007037E3">
        <w:rPr>
          <w:rFonts w:ascii="PT Astra Serif" w:eastAsia="Times New Roman" w:hAnsi="PT Astra Serif" w:cs="Times New Roman"/>
          <w:sz w:val="24"/>
          <w:szCs w:val="24"/>
          <w:lang w:eastAsia="ru-RU"/>
        </w:rPr>
        <w:t>75500,00</w:t>
      </w:r>
      <w:r w:rsidRPr="007037E3">
        <w:rPr>
          <w:rFonts w:ascii="PT Astra Serif" w:eastAsia="Times New Roman" w:hAnsi="PT Astra Serif" w:cs="Times New Roman"/>
          <w:sz w:val="24"/>
          <w:szCs w:val="24"/>
          <w:lang w:eastAsia="ru-RU"/>
        </w:rPr>
        <w:t xml:space="preserve"> тыс. рублей, из них:</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областно</w:t>
      </w:r>
      <w:r w:rsidR="00070E9E" w:rsidRPr="007037E3">
        <w:rPr>
          <w:rFonts w:ascii="PT Astra Serif" w:eastAsia="Times New Roman" w:hAnsi="PT Astra Serif" w:cs="Times New Roman"/>
          <w:sz w:val="24"/>
          <w:szCs w:val="24"/>
          <w:lang w:eastAsia="ru-RU"/>
        </w:rPr>
        <w:t>й</w:t>
      </w:r>
      <w:r w:rsidRPr="007037E3">
        <w:rPr>
          <w:rFonts w:ascii="PT Astra Serif" w:eastAsia="Times New Roman" w:hAnsi="PT Astra Serif" w:cs="Times New Roman"/>
          <w:sz w:val="24"/>
          <w:szCs w:val="24"/>
          <w:lang w:eastAsia="ru-RU"/>
        </w:rPr>
        <w:t xml:space="preserve"> бюджет – </w:t>
      </w:r>
      <w:r w:rsidR="006A4407" w:rsidRPr="007037E3">
        <w:rPr>
          <w:rFonts w:ascii="PT Astra Serif" w:eastAsia="Times New Roman" w:hAnsi="PT Astra Serif" w:cs="Times New Roman"/>
          <w:sz w:val="24"/>
          <w:szCs w:val="24"/>
          <w:lang w:eastAsia="ru-RU"/>
        </w:rPr>
        <w:t>19100,00</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федеральн</w:t>
      </w:r>
      <w:r w:rsidR="00070E9E" w:rsidRPr="007037E3">
        <w:rPr>
          <w:rFonts w:ascii="PT Astra Serif" w:eastAsia="Times New Roman" w:hAnsi="PT Astra Serif" w:cs="Times New Roman"/>
          <w:sz w:val="24"/>
          <w:szCs w:val="24"/>
          <w:lang w:eastAsia="ru-RU"/>
        </w:rPr>
        <w:t>ый</w:t>
      </w:r>
      <w:r w:rsidRPr="007037E3">
        <w:rPr>
          <w:rFonts w:ascii="PT Astra Serif" w:eastAsia="Times New Roman" w:hAnsi="PT Astra Serif" w:cs="Times New Roman"/>
          <w:sz w:val="24"/>
          <w:szCs w:val="24"/>
          <w:lang w:eastAsia="ru-RU"/>
        </w:rPr>
        <w:t xml:space="preserve"> бюд</w:t>
      </w:r>
      <w:r w:rsidR="00070E9E" w:rsidRPr="007037E3">
        <w:rPr>
          <w:rFonts w:ascii="PT Astra Serif" w:eastAsia="Times New Roman" w:hAnsi="PT Astra Serif" w:cs="Times New Roman"/>
          <w:sz w:val="24"/>
          <w:szCs w:val="24"/>
          <w:lang w:eastAsia="ru-RU"/>
        </w:rPr>
        <w:t>жет</w:t>
      </w:r>
      <w:r w:rsidRPr="007037E3">
        <w:rPr>
          <w:rFonts w:ascii="PT Astra Serif" w:eastAsia="Times New Roman" w:hAnsi="PT Astra Serif" w:cs="Times New Roman"/>
          <w:sz w:val="24"/>
          <w:szCs w:val="24"/>
          <w:lang w:eastAsia="ru-RU"/>
        </w:rPr>
        <w:t xml:space="preserve"> – </w:t>
      </w:r>
      <w:r w:rsidR="006A4407" w:rsidRPr="007037E3">
        <w:rPr>
          <w:rFonts w:ascii="PT Astra Serif" w:eastAsia="Times New Roman" w:hAnsi="PT Astra Serif" w:cs="Times New Roman"/>
          <w:sz w:val="24"/>
          <w:szCs w:val="24"/>
          <w:lang w:eastAsia="ru-RU"/>
        </w:rPr>
        <w:t>56400,00</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В том числе:</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lastRenderedPageBreak/>
        <w:t>1</w:t>
      </w:r>
      <w:r w:rsidR="00070E9E"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на осуществление единовременных компенсационных выплат медицинским работникам (врачам, фельдшерам) предусмотрены средства в размере </w:t>
      </w:r>
      <w:r w:rsidR="006A4407" w:rsidRPr="007037E3">
        <w:rPr>
          <w:rFonts w:ascii="PT Astra Serif" w:eastAsia="Times New Roman" w:hAnsi="PT Astra Serif" w:cs="Times New Roman"/>
          <w:sz w:val="24"/>
          <w:szCs w:val="24"/>
          <w:lang w:eastAsia="ru-RU"/>
        </w:rPr>
        <w:t>70500,00</w:t>
      </w:r>
      <w:r w:rsidRPr="007037E3">
        <w:rPr>
          <w:rFonts w:ascii="PT Astra Serif" w:eastAsia="Times New Roman" w:hAnsi="PT Astra Serif" w:cs="Times New Roman"/>
          <w:sz w:val="24"/>
          <w:szCs w:val="24"/>
          <w:lang w:eastAsia="ru-RU"/>
        </w:rPr>
        <w:t xml:space="preserve"> тыс. рублей</w:t>
      </w:r>
      <w:r w:rsidR="001D1B6C" w:rsidRPr="007037E3">
        <w:rPr>
          <w:rFonts w:ascii="PT Astra Serif" w:eastAsia="Times New Roman" w:hAnsi="PT Astra Serif" w:cs="Times New Roman"/>
          <w:sz w:val="24"/>
          <w:szCs w:val="24"/>
          <w:lang w:eastAsia="ru-RU"/>
        </w:rPr>
        <w:t xml:space="preserve"> (освоение </w:t>
      </w:r>
      <w:r w:rsidR="006A4407" w:rsidRPr="007037E3">
        <w:rPr>
          <w:rFonts w:ascii="PT Astra Serif" w:eastAsia="Times New Roman" w:hAnsi="PT Astra Serif" w:cs="Times New Roman"/>
          <w:sz w:val="24"/>
          <w:szCs w:val="24"/>
          <w:lang w:eastAsia="ru-RU"/>
        </w:rPr>
        <w:t>– 1000,00</w:t>
      </w:r>
      <w:r w:rsidR="001D1B6C" w:rsidRPr="007037E3">
        <w:rPr>
          <w:rFonts w:ascii="PT Astra Serif" w:eastAsia="Times New Roman" w:hAnsi="PT Astra Serif" w:cs="Times New Roman"/>
          <w:sz w:val="24"/>
          <w:szCs w:val="24"/>
          <w:lang w:eastAsia="ru-RU"/>
        </w:rPr>
        <w:t xml:space="preserve"> тыс. рублей)</w:t>
      </w:r>
      <w:r w:rsidRPr="007037E3">
        <w:rPr>
          <w:rFonts w:ascii="PT Astra Serif" w:eastAsia="Times New Roman" w:hAnsi="PT Astra Serif" w:cs="Times New Roman"/>
          <w:sz w:val="24"/>
          <w:szCs w:val="24"/>
          <w:lang w:eastAsia="ru-RU"/>
        </w:rPr>
        <w:t>, из них:</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областно</w:t>
      </w:r>
      <w:r w:rsidR="0039399A" w:rsidRPr="007037E3">
        <w:rPr>
          <w:rFonts w:ascii="PT Astra Serif" w:eastAsia="Times New Roman" w:hAnsi="PT Astra Serif" w:cs="Times New Roman"/>
          <w:sz w:val="24"/>
          <w:szCs w:val="24"/>
          <w:lang w:eastAsia="ru-RU"/>
        </w:rPr>
        <w:t>й</w:t>
      </w:r>
      <w:r w:rsidRPr="007037E3">
        <w:rPr>
          <w:rFonts w:ascii="PT Astra Serif" w:eastAsia="Times New Roman" w:hAnsi="PT Astra Serif" w:cs="Times New Roman"/>
          <w:sz w:val="24"/>
          <w:szCs w:val="24"/>
          <w:lang w:eastAsia="ru-RU"/>
        </w:rPr>
        <w:t xml:space="preserve"> бюджет – </w:t>
      </w:r>
      <w:r w:rsidR="006A4407" w:rsidRPr="007037E3">
        <w:rPr>
          <w:rFonts w:ascii="PT Astra Serif" w:eastAsia="Times New Roman" w:hAnsi="PT Astra Serif" w:cs="Times New Roman"/>
          <w:sz w:val="24"/>
          <w:szCs w:val="24"/>
          <w:lang w:eastAsia="ru-RU"/>
        </w:rPr>
        <w:t>14100,00</w:t>
      </w:r>
      <w:r w:rsidRPr="007037E3">
        <w:rPr>
          <w:rFonts w:ascii="PT Astra Serif" w:eastAsia="Times New Roman" w:hAnsi="PT Astra Serif" w:cs="Times New Roman"/>
          <w:sz w:val="24"/>
          <w:szCs w:val="24"/>
          <w:lang w:eastAsia="ru-RU"/>
        </w:rPr>
        <w:t xml:space="preserve"> тыс. рублей</w:t>
      </w:r>
      <w:r w:rsidR="00B17BA1" w:rsidRPr="007037E3">
        <w:rPr>
          <w:rFonts w:ascii="PT Astra Serif" w:eastAsia="Times New Roman" w:hAnsi="PT Astra Serif" w:cs="Times New Roman"/>
          <w:sz w:val="24"/>
          <w:szCs w:val="24"/>
          <w:lang w:eastAsia="ru-RU"/>
        </w:rPr>
        <w:t xml:space="preserve"> (освоение </w:t>
      </w:r>
      <w:r w:rsidR="006A4407" w:rsidRPr="007037E3">
        <w:rPr>
          <w:rFonts w:ascii="PT Astra Serif" w:eastAsia="Times New Roman" w:hAnsi="PT Astra Serif" w:cs="Times New Roman"/>
          <w:sz w:val="24"/>
          <w:szCs w:val="24"/>
          <w:lang w:eastAsia="ru-RU"/>
        </w:rPr>
        <w:t>– 200,00</w:t>
      </w:r>
      <w:r w:rsidR="001D1B6C" w:rsidRPr="007037E3">
        <w:rPr>
          <w:rFonts w:ascii="PT Astra Serif" w:eastAsia="Times New Roman" w:hAnsi="PT Astra Serif" w:cs="Times New Roman"/>
          <w:sz w:val="24"/>
          <w:szCs w:val="24"/>
          <w:lang w:eastAsia="ru-RU"/>
        </w:rPr>
        <w:t xml:space="preserve"> тыс. рублей</w:t>
      </w:r>
      <w:r w:rsidR="00B17BA1"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федеральн</w:t>
      </w:r>
      <w:r w:rsidR="0039399A" w:rsidRPr="007037E3">
        <w:rPr>
          <w:rFonts w:ascii="PT Astra Serif" w:eastAsia="Times New Roman" w:hAnsi="PT Astra Serif" w:cs="Times New Roman"/>
          <w:sz w:val="24"/>
          <w:szCs w:val="24"/>
          <w:lang w:eastAsia="ru-RU"/>
        </w:rPr>
        <w:t>ый</w:t>
      </w:r>
      <w:r w:rsidRPr="007037E3">
        <w:rPr>
          <w:rFonts w:ascii="PT Astra Serif" w:eastAsia="Times New Roman" w:hAnsi="PT Astra Serif" w:cs="Times New Roman"/>
          <w:sz w:val="24"/>
          <w:szCs w:val="24"/>
          <w:lang w:eastAsia="ru-RU"/>
        </w:rPr>
        <w:t xml:space="preserve"> бюджет – </w:t>
      </w:r>
      <w:r w:rsidR="006A4407" w:rsidRPr="007037E3">
        <w:rPr>
          <w:rFonts w:ascii="PT Astra Serif" w:eastAsia="Times New Roman" w:hAnsi="PT Astra Serif" w:cs="Times New Roman"/>
          <w:sz w:val="24"/>
          <w:szCs w:val="24"/>
          <w:lang w:eastAsia="ru-RU"/>
        </w:rPr>
        <w:t>56400,00</w:t>
      </w:r>
      <w:r w:rsidRPr="007037E3">
        <w:rPr>
          <w:rFonts w:ascii="PT Astra Serif" w:eastAsia="Times New Roman" w:hAnsi="PT Astra Serif" w:cs="Times New Roman"/>
          <w:sz w:val="24"/>
          <w:szCs w:val="24"/>
          <w:lang w:eastAsia="ru-RU"/>
        </w:rPr>
        <w:t xml:space="preserve"> тыс. рублей</w:t>
      </w:r>
      <w:r w:rsidR="00B17BA1" w:rsidRPr="007037E3">
        <w:rPr>
          <w:rFonts w:ascii="PT Astra Serif" w:eastAsia="Times New Roman" w:hAnsi="PT Astra Serif" w:cs="Times New Roman"/>
          <w:sz w:val="24"/>
          <w:szCs w:val="24"/>
          <w:lang w:eastAsia="ru-RU"/>
        </w:rPr>
        <w:t xml:space="preserve"> (освоение</w:t>
      </w:r>
      <w:r w:rsidR="006A4407" w:rsidRPr="007037E3">
        <w:rPr>
          <w:rFonts w:ascii="PT Astra Serif" w:eastAsia="Times New Roman" w:hAnsi="PT Astra Serif" w:cs="Times New Roman"/>
          <w:sz w:val="24"/>
          <w:szCs w:val="24"/>
          <w:lang w:eastAsia="ru-RU"/>
        </w:rPr>
        <w:t xml:space="preserve"> –</w:t>
      </w:r>
      <w:r w:rsidR="00B17BA1" w:rsidRPr="007037E3">
        <w:rPr>
          <w:rFonts w:ascii="PT Astra Serif" w:eastAsia="Times New Roman" w:hAnsi="PT Astra Serif" w:cs="Times New Roman"/>
          <w:sz w:val="24"/>
          <w:szCs w:val="24"/>
          <w:lang w:eastAsia="ru-RU"/>
        </w:rPr>
        <w:t xml:space="preserve"> </w:t>
      </w:r>
      <w:r w:rsidR="006A4407" w:rsidRPr="007037E3">
        <w:rPr>
          <w:rFonts w:ascii="PT Astra Serif" w:eastAsia="Times New Roman" w:hAnsi="PT Astra Serif" w:cs="Times New Roman"/>
          <w:sz w:val="24"/>
          <w:szCs w:val="24"/>
          <w:lang w:eastAsia="ru-RU"/>
        </w:rPr>
        <w:t>800,00</w:t>
      </w:r>
      <w:r w:rsidR="001D1B6C" w:rsidRPr="007037E3">
        <w:rPr>
          <w:rFonts w:ascii="PT Astra Serif" w:eastAsia="Times New Roman" w:hAnsi="PT Astra Serif" w:cs="Times New Roman"/>
          <w:sz w:val="24"/>
          <w:szCs w:val="24"/>
          <w:lang w:eastAsia="ru-RU"/>
        </w:rPr>
        <w:t xml:space="preserve"> тыс. рублей</w:t>
      </w:r>
      <w:r w:rsidR="00B17BA1"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w:t>
      </w:r>
    </w:p>
    <w:p w:rsidR="008857E7" w:rsidRPr="007037E3" w:rsidRDefault="008857E7" w:rsidP="00C42BCD">
      <w:pPr>
        <w:spacing w:after="0" w:line="240" w:lineRule="auto"/>
        <w:ind w:firstLine="709"/>
        <w:jc w:val="both"/>
        <w:rPr>
          <w:rFonts w:ascii="PT Astra Serif" w:eastAsia="Times New Roman" w:hAnsi="PT Astra Serif" w:cs="Times New Roman"/>
          <w:sz w:val="24"/>
          <w:szCs w:val="24"/>
          <w:highlight w:val="yellow"/>
          <w:lang w:eastAsia="ru-RU"/>
        </w:rPr>
      </w:pPr>
      <w:r w:rsidRPr="007037E3">
        <w:rPr>
          <w:rFonts w:ascii="PT Astra Serif" w:eastAsia="Times New Roman" w:hAnsi="PT Astra Serif" w:cs="Times New Roman"/>
          <w:sz w:val="24"/>
          <w:szCs w:val="24"/>
          <w:lang w:eastAsia="ru-RU"/>
        </w:rPr>
        <w:t>2</w:t>
      </w:r>
      <w:r w:rsidR="00070E9E"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на приобретение служебного жилого помещения (квартиры) с целью дальнейшего предоставления служебных жилых помещений (квартир) медицинским работникам государственных медицинских организаций – </w:t>
      </w:r>
      <w:r w:rsidR="003A6D00" w:rsidRPr="007037E3">
        <w:rPr>
          <w:rFonts w:ascii="PT Astra Serif" w:eastAsia="Times New Roman" w:hAnsi="PT Astra Serif" w:cs="Times New Roman"/>
          <w:sz w:val="24"/>
          <w:szCs w:val="24"/>
          <w:lang w:eastAsia="ru-RU"/>
        </w:rPr>
        <w:t>50</w:t>
      </w:r>
      <w:r w:rsidR="004B2B7A" w:rsidRPr="007037E3">
        <w:rPr>
          <w:rFonts w:ascii="PT Astra Serif" w:eastAsia="Times New Roman" w:hAnsi="PT Astra Serif" w:cs="Times New Roman"/>
          <w:sz w:val="24"/>
          <w:szCs w:val="24"/>
          <w:lang w:eastAsia="ru-RU"/>
        </w:rPr>
        <w:t>00,00</w:t>
      </w:r>
      <w:r w:rsidRPr="007037E3">
        <w:rPr>
          <w:rFonts w:ascii="PT Astra Serif" w:eastAsia="Times New Roman" w:hAnsi="PT Astra Serif" w:cs="Times New Roman"/>
          <w:sz w:val="24"/>
          <w:szCs w:val="24"/>
          <w:lang w:eastAsia="ru-RU"/>
        </w:rPr>
        <w:t xml:space="preserve"> тыс. рублей</w:t>
      </w:r>
      <w:r w:rsidR="004B2B7A" w:rsidRPr="007037E3">
        <w:rPr>
          <w:rFonts w:ascii="PT Astra Serif" w:eastAsia="Times New Roman" w:hAnsi="PT Astra Serif" w:cs="Times New Roman"/>
          <w:sz w:val="24"/>
          <w:szCs w:val="24"/>
          <w:lang w:eastAsia="ru-RU"/>
        </w:rPr>
        <w:t xml:space="preserve"> (подготовка ТЭЗ, проведение конкурсных процедур, заключение контрактов/договоров, приобретение служебного жилого помещения)</w:t>
      </w:r>
      <w:r w:rsidR="00070E9E" w:rsidRPr="007037E3">
        <w:rPr>
          <w:rFonts w:ascii="PT Astra Serif" w:eastAsia="Times New Roman" w:hAnsi="PT Astra Serif" w:cs="Times New Roman"/>
          <w:sz w:val="24"/>
          <w:szCs w:val="24"/>
          <w:lang w:eastAsia="ru-RU"/>
        </w:rPr>
        <w:t>,</w:t>
      </w:r>
      <w:r w:rsidR="00DC29A3" w:rsidRPr="007037E3">
        <w:rPr>
          <w:rFonts w:ascii="PT Astra Serif" w:eastAsia="Times New Roman" w:hAnsi="PT Astra Serif" w:cs="Times New Roman"/>
          <w:sz w:val="24"/>
          <w:szCs w:val="24"/>
          <w:lang w:eastAsia="ru-RU"/>
        </w:rPr>
        <w:t xml:space="preserve"> (освоение – </w:t>
      </w:r>
      <w:r w:rsidR="006233B2" w:rsidRPr="007037E3">
        <w:rPr>
          <w:rFonts w:ascii="PT Astra Serif" w:eastAsia="Times New Roman" w:hAnsi="PT Astra Serif" w:cs="Times New Roman"/>
          <w:sz w:val="24"/>
          <w:szCs w:val="24"/>
          <w:lang w:eastAsia="ru-RU"/>
        </w:rPr>
        <w:t>0</w:t>
      </w:r>
      <w:r w:rsidR="00DC29A3" w:rsidRPr="007037E3">
        <w:rPr>
          <w:rFonts w:ascii="PT Astra Serif" w:eastAsia="Times New Roman" w:hAnsi="PT Astra Serif" w:cs="Times New Roman"/>
          <w:sz w:val="24"/>
          <w:szCs w:val="24"/>
          <w:lang w:eastAsia="ru-RU"/>
        </w:rPr>
        <w:t>,00 тыс. рублей)</w:t>
      </w:r>
      <w:r w:rsidRPr="007037E3">
        <w:rPr>
          <w:rFonts w:ascii="PT Astra Serif" w:eastAsia="Times New Roman" w:hAnsi="PT Astra Serif" w:cs="Times New Roman"/>
          <w:sz w:val="24"/>
          <w:szCs w:val="24"/>
          <w:lang w:eastAsia="ru-RU"/>
        </w:rPr>
        <w:t>.</w:t>
      </w:r>
    </w:p>
    <w:p w:rsidR="00C31E1D"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Освоение по основному мероприятию составило </w:t>
      </w:r>
      <w:r w:rsidR="003A6D00" w:rsidRPr="007037E3">
        <w:rPr>
          <w:rFonts w:ascii="PT Astra Serif" w:eastAsia="Times New Roman" w:hAnsi="PT Astra Serif" w:cs="Times New Roman"/>
          <w:sz w:val="24"/>
          <w:szCs w:val="24"/>
          <w:lang w:eastAsia="ru-RU"/>
        </w:rPr>
        <w:t>1000</w:t>
      </w:r>
      <w:r w:rsidR="006233B2" w:rsidRPr="007037E3">
        <w:rPr>
          <w:rFonts w:ascii="PT Astra Serif" w:eastAsia="Times New Roman" w:hAnsi="PT Astra Serif" w:cs="Times New Roman"/>
          <w:sz w:val="24"/>
          <w:szCs w:val="24"/>
          <w:lang w:eastAsia="ru-RU"/>
        </w:rPr>
        <w:t>,</w:t>
      </w:r>
      <w:r w:rsidR="00B20CFE" w:rsidRPr="007037E3">
        <w:rPr>
          <w:rFonts w:ascii="PT Astra Serif" w:eastAsia="Times New Roman" w:hAnsi="PT Astra Serif" w:cs="Times New Roman"/>
          <w:sz w:val="24"/>
          <w:szCs w:val="24"/>
          <w:lang w:eastAsia="ru-RU"/>
        </w:rPr>
        <w:t>00</w:t>
      </w:r>
      <w:r w:rsidRPr="007037E3">
        <w:rPr>
          <w:rFonts w:ascii="PT Astra Serif" w:eastAsia="Times New Roman" w:hAnsi="PT Astra Serif" w:cs="Times New Roman"/>
          <w:sz w:val="24"/>
          <w:szCs w:val="24"/>
          <w:lang w:eastAsia="ru-RU"/>
        </w:rPr>
        <w:t xml:space="preserve"> тыс. рублей</w:t>
      </w:r>
      <w:r w:rsidR="00C31E1D" w:rsidRPr="007037E3">
        <w:rPr>
          <w:rFonts w:ascii="PT Astra Serif" w:eastAsia="Times New Roman" w:hAnsi="PT Astra Serif" w:cs="Times New Roman"/>
          <w:sz w:val="24"/>
          <w:szCs w:val="24"/>
          <w:lang w:eastAsia="ru-RU"/>
        </w:rPr>
        <w:t>, в том числе:</w:t>
      </w:r>
    </w:p>
    <w:p w:rsidR="00C31E1D" w:rsidRPr="007037E3" w:rsidRDefault="00C31E1D"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областной бюджет –</w:t>
      </w:r>
      <w:r w:rsidR="00DE5560" w:rsidRPr="007037E3">
        <w:rPr>
          <w:rFonts w:ascii="PT Astra Serif" w:eastAsia="Times New Roman" w:hAnsi="PT Astra Serif" w:cs="Times New Roman"/>
          <w:sz w:val="24"/>
          <w:szCs w:val="24"/>
          <w:lang w:eastAsia="ru-RU"/>
        </w:rPr>
        <w:t xml:space="preserve"> </w:t>
      </w:r>
      <w:r w:rsidR="003A6D00" w:rsidRPr="007037E3">
        <w:rPr>
          <w:rFonts w:ascii="PT Astra Serif" w:eastAsia="Times New Roman" w:hAnsi="PT Astra Serif" w:cs="Times New Roman"/>
          <w:sz w:val="24"/>
          <w:szCs w:val="24"/>
          <w:lang w:eastAsia="ru-RU"/>
        </w:rPr>
        <w:t>200,00</w:t>
      </w:r>
      <w:r w:rsidR="00B20CFE" w:rsidRPr="007037E3">
        <w:rPr>
          <w:rFonts w:ascii="PT Astra Serif" w:eastAsia="Times New Roman" w:hAnsi="PT Astra Serif" w:cs="Times New Roman"/>
          <w:sz w:val="24"/>
          <w:szCs w:val="24"/>
          <w:lang w:eastAsia="ru-RU"/>
        </w:rPr>
        <w:t xml:space="preserve"> </w:t>
      </w:r>
      <w:r w:rsidRPr="007037E3">
        <w:rPr>
          <w:rFonts w:ascii="PT Astra Serif" w:eastAsia="Times New Roman" w:hAnsi="PT Astra Serif" w:cs="Times New Roman"/>
          <w:sz w:val="24"/>
          <w:szCs w:val="24"/>
          <w:lang w:eastAsia="ru-RU"/>
        </w:rPr>
        <w:t>тыс. рублей;</w:t>
      </w:r>
    </w:p>
    <w:p w:rsidR="000D4372" w:rsidRPr="007037E3" w:rsidRDefault="00C31E1D"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федеральный бюджет –</w:t>
      </w:r>
      <w:r w:rsidR="00DE5560" w:rsidRPr="007037E3">
        <w:rPr>
          <w:rFonts w:ascii="PT Astra Serif" w:eastAsia="Times New Roman" w:hAnsi="PT Astra Serif" w:cs="Times New Roman"/>
          <w:sz w:val="24"/>
          <w:szCs w:val="24"/>
          <w:lang w:eastAsia="ru-RU"/>
        </w:rPr>
        <w:t xml:space="preserve"> </w:t>
      </w:r>
      <w:r w:rsidR="003A6D00" w:rsidRPr="007037E3">
        <w:rPr>
          <w:rFonts w:ascii="PT Astra Serif" w:eastAsia="Times New Roman" w:hAnsi="PT Astra Serif" w:cs="Times New Roman"/>
          <w:sz w:val="24"/>
          <w:szCs w:val="24"/>
          <w:lang w:eastAsia="ru-RU"/>
        </w:rPr>
        <w:t>800,00</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hAnsi="PT Astra Serif" w:cs="Times New Roman"/>
          <w:sz w:val="24"/>
          <w:szCs w:val="24"/>
        </w:rPr>
        <w:t>Итого по разделу 5</w:t>
      </w:r>
      <w:r w:rsidRPr="007037E3">
        <w:rPr>
          <w:rFonts w:ascii="PT Astra Serif" w:eastAsia="Calibri" w:hAnsi="PT Astra Serif" w:cs="Times New Roman"/>
          <w:b/>
          <w:sz w:val="24"/>
          <w:szCs w:val="24"/>
        </w:rPr>
        <w:t xml:space="preserve"> </w:t>
      </w:r>
      <w:r w:rsidRPr="007037E3">
        <w:rPr>
          <w:rFonts w:ascii="PT Astra Serif" w:eastAsia="Calibri" w:hAnsi="PT Astra Serif" w:cs="Times New Roman"/>
          <w:sz w:val="24"/>
          <w:szCs w:val="24"/>
        </w:rPr>
        <w:t xml:space="preserve">освоены средства в размере </w:t>
      </w:r>
      <w:r w:rsidR="00650FDA" w:rsidRPr="007037E3">
        <w:rPr>
          <w:rFonts w:ascii="PT Astra Serif" w:eastAsia="Calibri" w:hAnsi="PT Astra Serif" w:cs="Times New Roman"/>
          <w:sz w:val="24"/>
          <w:szCs w:val="24"/>
        </w:rPr>
        <w:t>7450,70</w:t>
      </w:r>
      <w:r w:rsidR="00DE5560" w:rsidRPr="007037E3">
        <w:rPr>
          <w:rFonts w:ascii="PT Astra Serif" w:eastAsia="Calibri" w:hAnsi="PT Astra Serif" w:cs="Times New Roman"/>
          <w:sz w:val="24"/>
          <w:szCs w:val="24"/>
        </w:rPr>
        <w:t xml:space="preserve"> тыс. рублей</w:t>
      </w:r>
      <w:r w:rsidRPr="007037E3">
        <w:rPr>
          <w:rFonts w:ascii="PT Astra Serif" w:eastAsia="Calibri" w:hAnsi="PT Astra Serif" w:cs="Times New Roman"/>
          <w:sz w:val="24"/>
          <w:szCs w:val="24"/>
        </w:rPr>
        <w:t>, из них:</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 xml:space="preserve">областной бюджет – </w:t>
      </w:r>
      <w:r w:rsidR="00650FDA" w:rsidRPr="007037E3">
        <w:rPr>
          <w:rFonts w:ascii="PT Astra Serif" w:eastAsia="Calibri" w:hAnsi="PT Astra Serif" w:cs="Times New Roman"/>
          <w:sz w:val="24"/>
          <w:szCs w:val="24"/>
        </w:rPr>
        <w:t>6650,70</w:t>
      </w:r>
      <w:r w:rsidRPr="007037E3">
        <w:rPr>
          <w:rFonts w:ascii="PT Astra Serif" w:eastAsia="Calibri" w:hAnsi="PT Astra Serif" w:cs="Times New Roman"/>
          <w:sz w:val="24"/>
          <w:szCs w:val="24"/>
        </w:rPr>
        <w:t xml:space="preserve"> тыс. рублей;</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Calibri" w:hAnsi="PT Astra Serif" w:cs="Times New Roman"/>
          <w:sz w:val="24"/>
          <w:szCs w:val="24"/>
        </w:rPr>
        <w:t xml:space="preserve">федеральный бюджет – </w:t>
      </w:r>
      <w:r w:rsidR="00650FDA" w:rsidRPr="007037E3">
        <w:rPr>
          <w:rFonts w:ascii="PT Astra Serif" w:eastAsia="Calibri" w:hAnsi="PT Astra Serif" w:cs="Times New Roman"/>
          <w:sz w:val="24"/>
          <w:szCs w:val="24"/>
        </w:rPr>
        <w:t>800</w:t>
      </w:r>
      <w:r w:rsidR="006233B2" w:rsidRPr="007037E3">
        <w:rPr>
          <w:rFonts w:ascii="PT Astra Serif" w:eastAsia="Calibri" w:hAnsi="PT Astra Serif" w:cs="Times New Roman"/>
          <w:sz w:val="24"/>
          <w:szCs w:val="24"/>
        </w:rPr>
        <w:t>,00</w:t>
      </w:r>
      <w:r w:rsidRPr="007037E3">
        <w:rPr>
          <w:rFonts w:ascii="PT Astra Serif" w:eastAsia="Calibri" w:hAnsi="PT Astra Serif" w:cs="Times New Roman"/>
          <w:sz w:val="24"/>
          <w:szCs w:val="24"/>
        </w:rPr>
        <w:t xml:space="preserve"> тыс. рублей.</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Подпрограмма «Обеспечение реализации государственной программы «Развитие здравоохранения в Ульяновской обла</w:t>
      </w:r>
      <w:r w:rsidR="0039399A" w:rsidRPr="007037E3">
        <w:rPr>
          <w:rFonts w:ascii="PT Astra Serif" w:eastAsia="Times New Roman" w:hAnsi="PT Astra Serif" w:cs="Times New Roman"/>
          <w:sz w:val="24"/>
          <w:szCs w:val="24"/>
          <w:lang w:eastAsia="ru-RU"/>
        </w:rPr>
        <w:t>сти».</w:t>
      </w:r>
    </w:p>
    <w:p w:rsidR="000D4372" w:rsidRPr="007037E3" w:rsidRDefault="000D4372" w:rsidP="00C42BCD">
      <w:pPr>
        <w:spacing w:after="0" w:line="240" w:lineRule="auto"/>
        <w:ind w:firstLine="709"/>
        <w:jc w:val="both"/>
        <w:rPr>
          <w:rFonts w:ascii="PT Astra Serif" w:eastAsia="Times New Roman" w:hAnsi="PT Astra Serif" w:cs="Times New Roman"/>
          <w:spacing w:val="-6"/>
          <w:sz w:val="24"/>
          <w:szCs w:val="24"/>
          <w:lang w:eastAsia="ru-RU"/>
        </w:rPr>
      </w:pPr>
      <w:r w:rsidRPr="007037E3">
        <w:rPr>
          <w:rFonts w:ascii="PT Astra Serif" w:eastAsia="Times New Roman" w:hAnsi="PT Astra Serif" w:cs="Times New Roman"/>
          <w:spacing w:val="-6"/>
          <w:sz w:val="24"/>
          <w:szCs w:val="24"/>
          <w:lang w:eastAsia="ru-RU"/>
        </w:rPr>
        <w:t>На реализацию государственных функций в сфере здравоохранения в 202</w:t>
      </w:r>
      <w:r w:rsidR="00650FDA" w:rsidRPr="007037E3">
        <w:rPr>
          <w:rFonts w:ascii="PT Astra Serif" w:eastAsia="Times New Roman" w:hAnsi="PT Astra Serif" w:cs="Times New Roman"/>
          <w:spacing w:val="-6"/>
          <w:sz w:val="24"/>
          <w:szCs w:val="24"/>
          <w:lang w:eastAsia="ru-RU"/>
        </w:rPr>
        <w:t>2</w:t>
      </w:r>
      <w:r w:rsidRPr="007037E3">
        <w:rPr>
          <w:rFonts w:ascii="PT Astra Serif" w:eastAsia="Times New Roman" w:hAnsi="PT Astra Serif" w:cs="Times New Roman"/>
          <w:spacing w:val="-6"/>
          <w:sz w:val="24"/>
          <w:szCs w:val="24"/>
          <w:lang w:eastAsia="ru-RU"/>
        </w:rPr>
        <w:t xml:space="preserve"> году предусмотрены средства в размере </w:t>
      </w:r>
      <w:r w:rsidR="007C39A1">
        <w:rPr>
          <w:rFonts w:ascii="PT Astra Serif" w:eastAsia="Times New Roman" w:hAnsi="PT Astra Serif" w:cs="Times New Roman"/>
          <w:spacing w:val="-6"/>
          <w:sz w:val="24"/>
          <w:szCs w:val="24"/>
          <w:lang w:eastAsia="ru-RU"/>
        </w:rPr>
        <w:t>3655789,18</w:t>
      </w:r>
      <w:r w:rsidRPr="007037E3">
        <w:rPr>
          <w:rFonts w:ascii="PT Astra Serif" w:eastAsia="Times New Roman" w:hAnsi="PT Astra Serif" w:cs="Times New Roman"/>
          <w:spacing w:val="-6"/>
          <w:sz w:val="24"/>
          <w:szCs w:val="24"/>
          <w:lang w:eastAsia="ru-RU"/>
        </w:rPr>
        <w:t xml:space="preserve"> тыс. рублей, из них:</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областной бюджет – </w:t>
      </w:r>
      <w:r w:rsidR="00650FDA" w:rsidRPr="007037E3">
        <w:rPr>
          <w:rFonts w:ascii="PT Astra Serif" w:eastAsia="Times New Roman" w:hAnsi="PT Astra Serif" w:cs="Times New Roman"/>
          <w:sz w:val="24"/>
          <w:szCs w:val="24"/>
          <w:lang w:eastAsia="ru-RU"/>
        </w:rPr>
        <w:t>3649741,48</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федеральный бюджет – </w:t>
      </w:r>
      <w:r w:rsidR="007C39A1">
        <w:rPr>
          <w:rFonts w:ascii="PT Astra Serif" w:eastAsia="Times New Roman" w:hAnsi="PT Astra Serif" w:cs="Times New Roman"/>
          <w:sz w:val="24"/>
          <w:szCs w:val="24"/>
          <w:lang w:eastAsia="ru-RU"/>
        </w:rPr>
        <w:t>6047,70</w:t>
      </w:r>
      <w:r w:rsidRPr="007037E3">
        <w:rPr>
          <w:rFonts w:ascii="PT Astra Serif" w:eastAsia="Times New Roman" w:hAnsi="PT Astra Serif" w:cs="Times New Roman"/>
          <w:sz w:val="24"/>
          <w:szCs w:val="24"/>
          <w:lang w:eastAsia="ru-RU"/>
        </w:rPr>
        <w:t xml:space="preserve"> тыс. рублей.</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В том числе:</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1</w:t>
      </w:r>
      <w:r w:rsidR="00D00512"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на осуществление государственных функций в сфере охраны здоровья, координация деятельности ГУЗ предусмотрены средства федерального бюджета в размере </w:t>
      </w:r>
      <w:r w:rsidR="00650FDA" w:rsidRPr="007037E3">
        <w:rPr>
          <w:rFonts w:ascii="PT Astra Serif" w:eastAsia="Times New Roman" w:hAnsi="PT Astra Serif" w:cs="Times New Roman"/>
          <w:sz w:val="24"/>
          <w:szCs w:val="24"/>
          <w:lang w:eastAsia="ru-RU"/>
        </w:rPr>
        <w:t>1329,30</w:t>
      </w:r>
      <w:r w:rsidRPr="007037E3">
        <w:rPr>
          <w:rFonts w:ascii="PT Astra Serif" w:eastAsia="Times New Roman" w:hAnsi="PT Astra Serif" w:cs="Times New Roman"/>
          <w:sz w:val="24"/>
          <w:szCs w:val="24"/>
          <w:lang w:eastAsia="ru-RU"/>
        </w:rPr>
        <w:t xml:space="preserve"> тыс. рублей</w:t>
      </w:r>
      <w:r w:rsidR="0039399A" w:rsidRPr="007037E3">
        <w:rPr>
          <w:rFonts w:ascii="PT Astra Serif" w:eastAsia="Times New Roman" w:hAnsi="PT Astra Serif" w:cs="Times New Roman"/>
          <w:sz w:val="24"/>
          <w:szCs w:val="24"/>
          <w:lang w:eastAsia="ru-RU"/>
        </w:rPr>
        <w:t xml:space="preserve"> (федеральный бюджет),</w:t>
      </w:r>
      <w:r w:rsidRPr="007037E3">
        <w:rPr>
          <w:rFonts w:ascii="PT Astra Serif" w:eastAsia="Times New Roman" w:hAnsi="PT Astra Serif" w:cs="Times New Roman"/>
          <w:sz w:val="24"/>
          <w:szCs w:val="24"/>
          <w:lang w:eastAsia="ru-RU"/>
        </w:rPr>
        <w:t xml:space="preserve"> </w:t>
      </w:r>
      <w:r w:rsidR="004525DB"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освоение</w:t>
      </w:r>
      <w:r w:rsidR="00650FDA" w:rsidRPr="007037E3">
        <w:rPr>
          <w:rFonts w:ascii="PT Astra Serif" w:eastAsia="Times New Roman" w:hAnsi="PT Astra Serif" w:cs="Times New Roman"/>
          <w:sz w:val="24"/>
          <w:szCs w:val="24"/>
          <w:lang w:eastAsia="ru-RU"/>
        </w:rPr>
        <w:t xml:space="preserve"> –</w:t>
      </w:r>
      <w:r w:rsidRPr="007037E3">
        <w:rPr>
          <w:rFonts w:ascii="PT Astra Serif" w:eastAsia="Times New Roman" w:hAnsi="PT Astra Serif" w:cs="Times New Roman"/>
          <w:sz w:val="24"/>
          <w:szCs w:val="24"/>
          <w:lang w:eastAsia="ru-RU"/>
        </w:rPr>
        <w:t xml:space="preserve"> </w:t>
      </w:r>
      <w:r w:rsidR="00650FDA" w:rsidRPr="007037E3">
        <w:rPr>
          <w:rFonts w:ascii="PT Astra Serif" w:eastAsia="Times New Roman" w:hAnsi="PT Astra Serif" w:cs="Times New Roman"/>
          <w:sz w:val="24"/>
          <w:szCs w:val="24"/>
          <w:lang w:eastAsia="ru-RU"/>
        </w:rPr>
        <w:t xml:space="preserve">294,8 </w:t>
      </w:r>
      <w:r w:rsidRPr="007037E3">
        <w:rPr>
          <w:rFonts w:ascii="PT Astra Serif" w:eastAsia="Times New Roman" w:hAnsi="PT Astra Serif" w:cs="Times New Roman"/>
          <w:sz w:val="24"/>
          <w:szCs w:val="24"/>
          <w:lang w:eastAsia="ru-RU"/>
        </w:rPr>
        <w:t>тыс. рублей</w:t>
      </w:r>
      <w:r w:rsidR="004525DB" w:rsidRPr="007037E3">
        <w:rPr>
          <w:rFonts w:ascii="PT Astra Serif" w:eastAsia="Times New Roman" w:hAnsi="PT Astra Serif" w:cs="Times New Roman"/>
          <w:sz w:val="24"/>
          <w:szCs w:val="24"/>
          <w:lang w:eastAsia="ru-RU"/>
        </w:rPr>
        <w:t>)</w:t>
      </w:r>
      <w:r w:rsidR="00650FDA" w:rsidRPr="007037E3">
        <w:rPr>
          <w:rFonts w:ascii="PT Astra Serif" w:eastAsia="Times New Roman" w:hAnsi="PT Astra Serif" w:cs="Times New Roman"/>
          <w:sz w:val="24"/>
          <w:szCs w:val="24"/>
          <w:lang w:eastAsia="ru-RU"/>
        </w:rPr>
        <w:t>;</w:t>
      </w:r>
    </w:p>
    <w:p w:rsidR="009F17F8"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2</w:t>
      </w:r>
      <w:r w:rsidR="00D00512"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на обеспечение деятельности государственных учреждений здравоохранения – </w:t>
      </w:r>
      <w:r w:rsidR="007C39A1">
        <w:rPr>
          <w:rFonts w:ascii="PT Astra Serif" w:eastAsia="Times New Roman" w:hAnsi="PT Astra Serif" w:cs="Times New Roman"/>
          <w:sz w:val="24"/>
          <w:szCs w:val="24"/>
          <w:lang w:eastAsia="ru-RU"/>
        </w:rPr>
        <w:t>3586666,68</w:t>
      </w:r>
      <w:r w:rsidR="0039399A" w:rsidRPr="007037E3">
        <w:rPr>
          <w:rFonts w:ascii="PT Astra Serif" w:eastAsia="Times New Roman" w:hAnsi="PT Astra Serif" w:cs="Times New Roman"/>
          <w:sz w:val="24"/>
          <w:szCs w:val="24"/>
          <w:lang w:eastAsia="ru-RU"/>
        </w:rPr>
        <w:t xml:space="preserve"> </w:t>
      </w:r>
      <w:r w:rsidRPr="007037E3">
        <w:rPr>
          <w:rFonts w:ascii="PT Astra Serif" w:eastAsia="Times New Roman" w:hAnsi="PT Astra Serif" w:cs="Times New Roman"/>
          <w:sz w:val="24"/>
          <w:szCs w:val="24"/>
          <w:lang w:eastAsia="ru-RU"/>
        </w:rPr>
        <w:t xml:space="preserve">тыс. </w:t>
      </w:r>
      <w:r w:rsidRPr="00B86D7E">
        <w:rPr>
          <w:rFonts w:ascii="PT Astra Serif" w:eastAsia="Times New Roman" w:hAnsi="PT Astra Serif" w:cs="Times New Roman"/>
          <w:sz w:val="24"/>
          <w:szCs w:val="24"/>
          <w:lang w:eastAsia="ru-RU"/>
        </w:rPr>
        <w:t>рублей</w:t>
      </w:r>
      <w:r w:rsidR="00F1470B" w:rsidRPr="00B86D7E">
        <w:rPr>
          <w:rFonts w:ascii="PT Astra Serif" w:eastAsia="Times New Roman" w:hAnsi="PT Astra Serif" w:cs="Times New Roman"/>
          <w:sz w:val="24"/>
          <w:szCs w:val="24"/>
          <w:lang w:eastAsia="ru-RU"/>
        </w:rPr>
        <w:t xml:space="preserve"> (</w:t>
      </w:r>
      <w:r w:rsidR="00B86D7E">
        <w:rPr>
          <w:rFonts w:ascii="PT Astra Serif" w:eastAsia="Times New Roman" w:hAnsi="PT Astra Serif" w:cs="Times New Roman"/>
          <w:sz w:val="24"/>
          <w:szCs w:val="24"/>
          <w:lang w:eastAsia="ru-RU"/>
        </w:rPr>
        <w:t>дополнительно увеличено финансовое обеспечение мероприятия за счёт средств федерального бюджета на</w:t>
      </w:r>
      <w:r w:rsidR="00F1470B">
        <w:rPr>
          <w:rFonts w:ascii="PT Astra Serif" w:eastAsia="Times New Roman" w:hAnsi="PT Astra Serif" w:cs="Times New Roman"/>
          <w:sz w:val="24"/>
          <w:szCs w:val="24"/>
          <w:lang w:eastAsia="ru-RU"/>
        </w:rPr>
        <w:t xml:space="preserve"> 4718,40 тыс. рублей</w:t>
      </w:r>
      <w:r w:rsidR="00F1470B" w:rsidRPr="00F1470B">
        <w:rPr>
          <w:rFonts w:ascii="PT Astra Serif" w:eastAsia="Times New Roman" w:hAnsi="PT Astra Serif" w:cs="Times New Roman"/>
          <w:sz w:val="24"/>
          <w:szCs w:val="24"/>
          <w:lang w:eastAsia="ru-RU"/>
        </w:rPr>
        <w:t xml:space="preserve"> (постановление Правительства Ульяновской области от 27.04.2022 № 7/206-П)</w:t>
      </w:r>
      <w:r w:rsidR="00D00512"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областной бюджет</w:t>
      </w:r>
      <w:r w:rsidR="00C14F30" w:rsidRPr="007037E3">
        <w:rPr>
          <w:rFonts w:ascii="PT Astra Serif" w:eastAsia="Times New Roman" w:hAnsi="PT Astra Serif" w:cs="Times New Roman"/>
          <w:sz w:val="24"/>
          <w:szCs w:val="24"/>
          <w:lang w:eastAsia="ru-RU"/>
        </w:rPr>
        <w:t xml:space="preserve"> – </w:t>
      </w:r>
      <w:r w:rsidR="00650FDA" w:rsidRPr="007037E3">
        <w:rPr>
          <w:rFonts w:ascii="PT Astra Serif" w:eastAsia="Times New Roman" w:hAnsi="PT Astra Serif" w:cs="Times New Roman"/>
          <w:sz w:val="24"/>
          <w:szCs w:val="24"/>
          <w:lang w:eastAsia="ru-RU"/>
        </w:rPr>
        <w:t>3581948,28</w:t>
      </w:r>
      <w:r w:rsidR="00E120C6" w:rsidRPr="007037E3">
        <w:rPr>
          <w:rFonts w:ascii="PT Astra Serif" w:eastAsia="Times New Roman" w:hAnsi="PT Astra Serif" w:cs="Times New Roman"/>
          <w:sz w:val="24"/>
          <w:szCs w:val="24"/>
          <w:lang w:eastAsia="ru-RU"/>
        </w:rPr>
        <w:t xml:space="preserve"> </w:t>
      </w:r>
      <w:r w:rsidR="00C14F30" w:rsidRPr="007037E3">
        <w:rPr>
          <w:rFonts w:ascii="PT Astra Serif" w:eastAsia="Times New Roman" w:hAnsi="PT Astra Serif" w:cs="Times New Roman"/>
          <w:sz w:val="24"/>
          <w:szCs w:val="24"/>
          <w:lang w:eastAsia="ru-RU"/>
        </w:rPr>
        <w:t xml:space="preserve">тыс. рублей, федеральный бюджет – </w:t>
      </w:r>
      <w:r w:rsidR="007C39A1">
        <w:rPr>
          <w:rFonts w:ascii="PT Astra Serif" w:eastAsia="Times New Roman" w:hAnsi="PT Astra Serif" w:cs="Times New Roman"/>
          <w:sz w:val="24"/>
          <w:szCs w:val="24"/>
          <w:lang w:eastAsia="ru-RU"/>
        </w:rPr>
        <w:t>4718,40</w:t>
      </w:r>
      <w:r w:rsidR="00C14F30" w:rsidRPr="007037E3">
        <w:rPr>
          <w:rFonts w:ascii="PT Astra Serif" w:eastAsia="Times New Roman" w:hAnsi="PT Astra Serif" w:cs="Times New Roman"/>
          <w:sz w:val="24"/>
          <w:szCs w:val="24"/>
          <w:lang w:eastAsia="ru-RU"/>
        </w:rPr>
        <w:t xml:space="preserve"> тыс. рублей</w:t>
      </w:r>
      <w:r w:rsidRPr="007037E3">
        <w:rPr>
          <w:rFonts w:ascii="PT Astra Serif" w:eastAsia="Times New Roman" w:hAnsi="PT Astra Serif" w:cs="Times New Roman"/>
          <w:sz w:val="24"/>
          <w:szCs w:val="24"/>
          <w:lang w:eastAsia="ru-RU"/>
        </w:rPr>
        <w:t xml:space="preserve"> </w:t>
      </w:r>
      <w:r w:rsidR="00D00512"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освоены средства в размере </w:t>
      </w:r>
      <w:r w:rsidR="00650FDA" w:rsidRPr="007037E3">
        <w:rPr>
          <w:rFonts w:ascii="PT Astra Serif" w:eastAsia="Times New Roman" w:hAnsi="PT Astra Serif" w:cs="Times New Roman"/>
          <w:sz w:val="24"/>
          <w:szCs w:val="24"/>
          <w:lang w:eastAsia="ru-RU"/>
        </w:rPr>
        <w:t xml:space="preserve">655583,5 </w:t>
      </w:r>
      <w:r w:rsidRPr="007037E3">
        <w:rPr>
          <w:rFonts w:ascii="PT Astra Serif" w:eastAsia="Times New Roman" w:hAnsi="PT Astra Serif" w:cs="Times New Roman"/>
          <w:sz w:val="24"/>
          <w:szCs w:val="24"/>
          <w:lang w:eastAsia="ru-RU"/>
        </w:rPr>
        <w:t>тыс. рублей</w:t>
      </w:r>
      <w:r w:rsidR="00D00512" w:rsidRPr="007037E3">
        <w:rPr>
          <w:rFonts w:ascii="PT Astra Serif" w:eastAsia="Times New Roman" w:hAnsi="PT Astra Serif" w:cs="Times New Roman"/>
          <w:sz w:val="24"/>
          <w:szCs w:val="24"/>
          <w:lang w:eastAsia="ru-RU"/>
        </w:rPr>
        <w:t xml:space="preserve">: </w:t>
      </w:r>
      <w:r w:rsidR="00C14F30" w:rsidRPr="007037E3">
        <w:rPr>
          <w:rFonts w:ascii="PT Astra Serif" w:eastAsia="Times New Roman" w:hAnsi="PT Astra Serif" w:cs="Times New Roman"/>
          <w:sz w:val="24"/>
          <w:szCs w:val="24"/>
          <w:lang w:eastAsia="ru-RU"/>
        </w:rPr>
        <w:t xml:space="preserve">областной бюджет – </w:t>
      </w:r>
      <w:r w:rsidR="00650FDA" w:rsidRPr="007037E3">
        <w:rPr>
          <w:rFonts w:ascii="PT Astra Serif" w:eastAsia="Times New Roman" w:hAnsi="PT Astra Serif" w:cs="Times New Roman"/>
          <w:sz w:val="24"/>
          <w:szCs w:val="24"/>
          <w:lang w:eastAsia="ru-RU"/>
        </w:rPr>
        <w:t xml:space="preserve">655583,5 </w:t>
      </w:r>
      <w:r w:rsidR="00C14F30" w:rsidRPr="007037E3">
        <w:rPr>
          <w:rFonts w:ascii="PT Astra Serif" w:eastAsia="Times New Roman" w:hAnsi="PT Astra Serif" w:cs="Times New Roman"/>
          <w:sz w:val="24"/>
          <w:szCs w:val="24"/>
          <w:lang w:eastAsia="ru-RU"/>
        </w:rPr>
        <w:t>тыс. рублей</w:t>
      </w:r>
      <w:r w:rsidR="004525DB" w:rsidRPr="007037E3">
        <w:rPr>
          <w:rFonts w:ascii="PT Astra Serif" w:eastAsia="Times New Roman" w:hAnsi="PT Astra Serif" w:cs="Times New Roman"/>
          <w:sz w:val="24"/>
          <w:szCs w:val="24"/>
          <w:lang w:eastAsia="ru-RU"/>
        </w:rPr>
        <w:t xml:space="preserve">, федеральный бюджет – </w:t>
      </w:r>
      <w:r w:rsidR="00650FDA" w:rsidRPr="007037E3">
        <w:rPr>
          <w:rFonts w:ascii="PT Astra Serif" w:eastAsia="Times New Roman" w:hAnsi="PT Astra Serif" w:cs="Times New Roman"/>
          <w:sz w:val="24"/>
          <w:szCs w:val="24"/>
          <w:lang w:eastAsia="ru-RU"/>
        </w:rPr>
        <w:t>0,00</w:t>
      </w:r>
      <w:r w:rsidR="004525DB" w:rsidRPr="007037E3">
        <w:rPr>
          <w:rFonts w:ascii="PT Astra Serif" w:eastAsia="Times New Roman" w:hAnsi="PT Astra Serif" w:cs="Times New Roman"/>
          <w:sz w:val="24"/>
          <w:szCs w:val="24"/>
          <w:lang w:eastAsia="ru-RU"/>
        </w:rPr>
        <w:t xml:space="preserve"> тыс. рублей</w:t>
      </w:r>
      <w:r w:rsidR="00C14F30" w:rsidRPr="007037E3">
        <w:rPr>
          <w:rFonts w:ascii="PT Astra Serif" w:eastAsia="Times New Roman" w:hAnsi="PT Astra Serif" w:cs="Times New Roman"/>
          <w:sz w:val="24"/>
          <w:szCs w:val="24"/>
          <w:lang w:eastAsia="ru-RU"/>
        </w:rPr>
        <w:t>).</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Средства обла</w:t>
      </w:r>
      <w:r w:rsidR="0039399A" w:rsidRPr="007037E3">
        <w:rPr>
          <w:rFonts w:ascii="PT Astra Serif" w:eastAsia="Times New Roman" w:hAnsi="PT Astra Serif" w:cs="Times New Roman"/>
          <w:sz w:val="24"/>
          <w:szCs w:val="24"/>
          <w:lang w:eastAsia="ru-RU"/>
        </w:rPr>
        <w:t>стного бюджета предусмотрены на</w:t>
      </w:r>
      <w:r w:rsidRPr="007037E3">
        <w:rPr>
          <w:rFonts w:ascii="PT Astra Serif" w:eastAsia="Times New Roman" w:hAnsi="PT Astra Serif" w:cs="Times New Roman"/>
          <w:sz w:val="24"/>
          <w:szCs w:val="24"/>
          <w:lang w:eastAsia="ru-RU"/>
        </w:rPr>
        <w:t xml:space="preserve"> обеспечение деятельности государственных функций в сфере охраны здоровья, координация деятельности медицинских организаций Ульяновской области при размещении заказов на поставку товаров, выполнение работ, оказание услуг.</w:t>
      </w:r>
    </w:p>
    <w:p w:rsidR="000D4372" w:rsidRPr="007037E3"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3</w:t>
      </w:r>
      <w:r w:rsidR="00D00512"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 на обеспечение деятельности центрального аппарата Министерства – </w:t>
      </w:r>
      <w:r w:rsidR="00650FDA" w:rsidRPr="007037E3">
        <w:rPr>
          <w:rFonts w:ascii="PT Astra Serif" w:eastAsia="Times New Roman" w:hAnsi="PT Astra Serif" w:cs="Times New Roman"/>
          <w:sz w:val="24"/>
          <w:szCs w:val="24"/>
          <w:lang w:eastAsia="ru-RU"/>
        </w:rPr>
        <w:t>67793,20</w:t>
      </w:r>
      <w:r w:rsidRPr="007037E3">
        <w:rPr>
          <w:rFonts w:ascii="PT Astra Serif" w:eastAsia="Times New Roman" w:hAnsi="PT Astra Serif" w:cs="Times New Roman"/>
          <w:sz w:val="24"/>
          <w:szCs w:val="24"/>
          <w:lang w:eastAsia="ru-RU"/>
        </w:rPr>
        <w:t xml:space="preserve"> тыс. рублей (областной бюджет), </w:t>
      </w:r>
      <w:r w:rsidR="006579C4"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 xml:space="preserve">освоение </w:t>
      </w:r>
      <w:r w:rsidR="00650FDA" w:rsidRPr="007037E3">
        <w:rPr>
          <w:rFonts w:ascii="PT Astra Serif" w:eastAsia="Times New Roman" w:hAnsi="PT Astra Serif" w:cs="Times New Roman"/>
          <w:sz w:val="24"/>
          <w:szCs w:val="24"/>
          <w:lang w:eastAsia="ru-RU"/>
        </w:rPr>
        <w:t xml:space="preserve">– 15871,8 </w:t>
      </w:r>
      <w:r w:rsidRPr="007037E3">
        <w:rPr>
          <w:rFonts w:ascii="PT Astra Serif" w:eastAsia="Times New Roman" w:hAnsi="PT Astra Serif" w:cs="Times New Roman"/>
          <w:sz w:val="24"/>
          <w:szCs w:val="24"/>
          <w:lang w:eastAsia="ru-RU"/>
        </w:rPr>
        <w:t>тыс. рублей</w:t>
      </w:r>
      <w:r w:rsidR="006579C4" w:rsidRPr="007037E3">
        <w:rPr>
          <w:rFonts w:ascii="PT Astra Serif" w:eastAsia="Times New Roman" w:hAnsi="PT Astra Serif" w:cs="Times New Roman"/>
          <w:sz w:val="24"/>
          <w:szCs w:val="24"/>
          <w:lang w:eastAsia="ru-RU"/>
        </w:rPr>
        <w:t>)</w:t>
      </w:r>
      <w:r w:rsidRPr="007037E3">
        <w:rPr>
          <w:rFonts w:ascii="PT Astra Serif" w:eastAsia="Times New Roman" w:hAnsi="PT Astra Serif" w:cs="Times New Roman"/>
          <w:sz w:val="24"/>
          <w:szCs w:val="24"/>
          <w:lang w:eastAsia="ru-RU"/>
        </w:rPr>
        <w:t>.</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hAnsi="PT Astra Serif" w:cs="Times New Roman"/>
          <w:sz w:val="24"/>
          <w:szCs w:val="24"/>
        </w:rPr>
        <w:t xml:space="preserve">Итого по </w:t>
      </w:r>
      <w:r w:rsidR="00EB6763" w:rsidRPr="007037E3">
        <w:rPr>
          <w:rFonts w:ascii="PT Astra Serif" w:hAnsi="PT Astra Serif" w:cs="Times New Roman"/>
          <w:sz w:val="24"/>
          <w:szCs w:val="24"/>
        </w:rPr>
        <w:t>подпрограмме</w:t>
      </w:r>
      <w:r w:rsidR="00EB6763" w:rsidRPr="007037E3">
        <w:rPr>
          <w:rFonts w:ascii="PT Astra Serif" w:hAnsi="PT Astra Serif" w:cs="Times New Roman"/>
          <w:b/>
          <w:sz w:val="24"/>
          <w:szCs w:val="24"/>
        </w:rPr>
        <w:t xml:space="preserve"> </w:t>
      </w:r>
      <w:r w:rsidRPr="007037E3">
        <w:rPr>
          <w:rFonts w:ascii="PT Astra Serif" w:eastAsia="Calibri" w:hAnsi="PT Astra Serif" w:cs="Times New Roman"/>
          <w:sz w:val="24"/>
          <w:szCs w:val="24"/>
        </w:rPr>
        <w:t xml:space="preserve">освоены средства в размере </w:t>
      </w:r>
      <w:r w:rsidR="00650FDA" w:rsidRPr="007037E3">
        <w:rPr>
          <w:rFonts w:ascii="PT Astra Serif" w:eastAsia="Calibri" w:hAnsi="PT Astra Serif" w:cs="Times New Roman"/>
          <w:sz w:val="24"/>
          <w:szCs w:val="24"/>
        </w:rPr>
        <w:t xml:space="preserve">671750,20 </w:t>
      </w:r>
      <w:r w:rsidRPr="007037E3">
        <w:rPr>
          <w:rFonts w:ascii="PT Astra Serif" w:eastAsia="Calibri" w:hAnsi="PT Astra Serif" w:cs="Times New Roman"/>
          <w:sz w:val="24"/>
          <w:szCs w:val="24"/>
        </w:rPr>
        <w:t>тыс. рублей, из них:</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 xml:space="preserve">областной бюджет – </w:t>
      </w:r>
      <w:r w:rsidR="00650FDA" w:rsidRPr="007037E3">
        <w:rPr>
          <w:rFonts w:ascii="PT Astra Serif" w:eastAsia="Calibri" w:hAnsi="PT Astra Serif" w:cs="Times New Roman"/>
          <w:sz w:val="24"/>
          <w:szCs w:val="24"/>
        </w:rPr>
        <w:t xml:space="preserve">671455,40 </w:t>
      </w:r>
      <w:r w:rsidRPr="007037E3">
        <w:rPr>
          <w:rFonts w:ascii="PT Astra Serif" w:eastAsia="Calibri" w:hAnsi="PT Astra Serif" w:cs="Times New Roman"/>
          <w:sz w:val="24"/>
          <w:szCs w:val="24"/>
        </w:rPr>
        <w:t>тыс. рублей;</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 xml:space="preserve">федеральный бюджет – </w:t>
      </w:r>
      <w:r w:rsidR="00650FDA" w:rsidRPr="007037E3">
        <w:rPr>
          <w:rFonts w:ascii="PT Astra Serif" w:eastAsia="Calibri" w:hAnsi="PT Astra Serif" w:cs="Times New Roman"/>
          <w:sz w:val="24"/>
          <w:szCs w:val="24"/>
        </w:rPr>
        <w:t xml:space="preserve">294,80 </w:t>
      </w:r>
      <w:r w:rsidRPr="007037E3">
        <w:rPr>
          <w:rFonts w:ascii="PT Astra Serif" w:eastAsia="Calibri" w:hAnsi="PT Astra Serif" w:cs="Times New Roman"/>
          <w:sz w:val="24"/>
          <w:szCs w:val="24"/>
        </w:rPr>
        <w:t>тыс. рублей.</w:t>
      </w:r>
    </w:p>
    <w:p w:rsidR="00A81127" w:rsidRPr="007037E3" w:rsidRDefault="00A81127" w:rsidP="00C42BCD">
      <w:pPr>
        <w:spacing w:after="0" w:line="240" w:lineRule="auto"/>
        <w:ind w:firstLine="709"/>
        <w:jc w:val="both"/>
        <w:rPr>
          <w:rFonts w:ascii="PT Astra Serif" w:eastAsia="Calibri" w:hAnsi="PT Astra Serif" w:cs="Times New Roman"/>
          <w:sz w:val="24"/>
          <w:szCs w:val="24"/>
          <w:highlight w:val="yellow"/>
        </w:rPr>
      </w:pPr>
    </w:p>
    <w:p w:rsidR="00A81127" w:rsidRPr="007037E3" w:rsidRDefault="00A81127" w:rsidP="00C42BCD">
      <w:pPr>
        <w:spacing w:after="0" w:line="240" w:lineRule="auto"/>
        <w:ind w:firstLine="709"/>
        <w:jc w:val="both"/>
        <w:rPr>
          <w:rFonts w:ascii="PT Astra Serif" w:eastAsia="Calibri" w:hAnsi="PT Astra Serif" w:cs="Times New Roman"/>
          <w:sz w:val="24"/>
          <w:szCs w:val="24"/>
          <w:highlight w:val="yellow"/>
        </w:rPr>
      </w:pPr>
    </w:p>
    <w:p w:rsidR="00C15304" w:rsidRPr="007037E3" w:rsidRDefault="00C15304" w:rsidP="00C42BCD">
      <w:pPr>
        <w:spacing w:after="0" w:line="240" w:lineRule="auto"/>
        <w:ind w:firstLine="709"/>
        <w:jc w:val="both"/>
        <w:rPr>
          <w:rFonts w:ascii="PT Astra Serif" w:eastAsia="Calibri" w:hAnsi="PT Astra Serif" w:cs="Times New Roman"/>
          <w:sz w:val="24"/>
          <w:szCs w:val="24"/>
          <w:highlight w:val="yellow"/>
        </w:rPr>
      </w:pPr>
    </w:p>
    <w:p w:rsidR="00FC1130" w:rsidRPr="007037E3" w:rsidRDefault="00FC1130">
      <w:pPr>
        <w:rPr>
          <w:rFonts w:ascii="PT Astra Serif" w:eastAsia="Times New Roman" w:hAnsi="PT Astra Serif" w:cs="Times New Roman"/>
          <w:b/>
          <w:sz w:val="24"/>
          <w:szCs w:val="24"/>
          <w:lang w:eastAsia="ru-RU"/>
        </w:rPr>
      </w:pPr>
      <w:r w:rsidRPr="007037E3">
        <w:rPr>
          <w:rFonts w:ascii="PT Astra Serif" w:eastAsia="Times New Roman" w:hAnsi="PT Astra Serif" w:cs="Times New Roman"/>
          <w:b/>
          <w:sz w:val="24"/>
          <w:szCs w:val="24"/>
          <w:lang w:eastAsia="ru-RU"/>
        </w:rPr>
        <w:br w:type="page"/>
      </w:r>
    </w:p>
    <w:p w:rsidR="00C15304" w:rsidRDefault="007F646A" w:rsidP="00C42BCD">
      <w:pPr>
        <w:spacing w:after="0" w:line="240" w:lineRule="auto"/>
        <w:jc w:val="center"/>
        <w:rPr>
          <w:rFonts w:ascii="PT Astra Serif" w:eastAsia="Times New Roman" w:hAnsi="PT Astra Serif" w:cs="Times New Roman"/>
          <w:b/>
          <w:sz w:val="28"/>
          <w:szCs w:val="28"/>
          <w:lang w:eastAsia="ru-RU"/>
        </w:rPr>
      </w:pPr>
      <w:r w:rsidRPr="007F646A">
        <w:rPr>
          <w:rFonts w:ascii="Times New Roman" w:eastAsia="Times New Roman" w:hAnsi="Times New Roman" w:cs="Times New Roman"/>
          <w:b/>
          <w:bCs/>
          <w:color w:val="000000"/>
          <w:sz w:val="28"/>
          <w:szCs w:val="28"/>
          <w:lang w:eastAsia="ru-RU"/>
        </w:rPr>
        <w:lastRenderedPageBreak/>
        <w:t xml:space="preserve">Сведения об исполнении расходных обязательств Ульяновской области по состоянию на 01.04.2022 (с дополнением в связи с внесением изменений в государственную программу Ульяновской области </w:t>
      </w:r>
      <w:r>
        <w:rPr>
          <w:rFonts w:ascii="Times New Roman" w:eastAsia="Times New Roman" w:hAnsi="Times New Roman" w:cs="Times New Roman"/>
          <w:b/>
          <w:bCs/>
          <w:color w:val="000000"/>
          <w:sz w:val="28"/>
          <w:szCs w:val="28"/>
          <w:lang w:eastAsia="ru-RU"/>
        </w:rPr>
        <w:t>«</w:t>
      </w:r>
      <w:r w:rsidRPr="007F646A">
        <w:rPr>
          <w:rFonts w:ascii="Times New Roman" w:eastAsia="Times New Roman" w:hAnsi="Times New Roman" w:cs="Times New Roman"/>
          <w:b/>
          <w:bCs/>
          <w:color w:val="000000"/>
          <w:sz w:val="28"/>
          <w:szCs w:val="28"/>
          <w:lang w:eastAsia="ru-RU"/>
        </w:rPr>
        <w:t>Развитие здравоохранения в Ульяновской области</w:t>
      </w:r>
      <w:r w:rsidR="007C730A">
        <w:rPr>
          <w:rFonts w:ascii="Times New Roman" w:eastAsia="Times New Roman" w:hAnsi="Times New Roman" w:cs="Times New Roman"/>
          <w:b/>
          <w:bCs/>
          <w:color w:val="000000"/>
          <w:sz w:val="28"/>
          <w:szCs w:val="28"/>
          <w:lang w:eastAsia="ru-RU"/>
        </w:rPr>
        <w:t>»</w:t>
      </w:r>
      <w:r w:rsidRPr="007F646A">
        <w:rPr>
          <w:rFonts w:ascii="Times New Roman" w:eastAsia="Times New Roman" w:hAnsi="Times New Roman" w:cs="Times New Roman"/>
          <w:b/>
          <w:bCs/>
          <w:color w:val="000000"/>
          <w:sz w:val="28"/>
          <w:szCs w:val="28"/>
          <w:lang w:eastAsia="ru-RU"/>
        </w:rPr>
        <w:t xml:space="preserve"> </w:t>
      </w:r>
      <w:r w:rsidR="007C730A">
        <w:rPr>
          <w:rFonts w:ascii="Times New Roman" w:eastAsia="Times New Roman" w:hAnsi="Times New Roman" w:cs="Times New Roman"/>
          <w:b/>
          <w:bCs/>
          <w:color w:val="000000"/>
          <w:sz w:val="28"/>
          <w:szCs w:val="28"/>
          <w:lang w:eastAsia="ru-RU"/>
        </w:rPr>
        <w:t>(</w:t>
      </w:r>
      <w:r w:rsidRPr="007F646A">
        <w:rPr>
          <w:rFonts w:ascii="Times New Roman" w:eastAsia="Times New Roman" w:hAnsi="Times New Roman" w:cs="Times New Roman"/>
          <w:b/>
          <w:bCs/>
          <w:color w:val="000000"/>
          <w:sz w:val="28"/>
          <w:szCs w:val="28"/>
          <w:lang w:eastAsia="ru-RU"/>
        </w:rPr>
        <w:t>постановление Правительства Ульяновской области от 27.04.2022 № 7/206-П)</w:t>
      </w:r>
      <w:r w:rsidR="00FC1130" w:rsidRPr="007F646A">
        <w:rPr>
          <w:rFonts w:ascii="PT Astra Serif" w:eastAsia="Times New Roman" w:hAnsi="PT Astra Serif" w:cs="Times New Roman"/>
          <w:b/>
          <w:sz w:val="28"/>
          <w:szCs w:val="28"/>
          <w:lang w:eastAsia="ru-RU"/>
        </w:rPr>
        <w:t xml:space="preserve"> </w:t>
      </w:r>
    </w:p>
    <w:p w:rsidR="007F646A" w:rsidRPr="007F646A" w:rsidRDefault="007F646A" w:rsidP="00C42BCD">
      <w:pPr>
        <w:spacing w:after="0" w:line="240" w:lineRule="auto"/>
        <w:jc w:val="center"/>
        <w:rPr>
          <w:rFonts w:ascii="PT Astra Serif" w:eastAsia="Times New Roman" w:hAnsi="PT Astra Serif" w:cs="Times New Roman"/>
          <w:b/>
          <w:sz w:val="28"/>
          <w:szCs w:val="28"/>
          <w:lang w:eastAsia="ru-RU"/>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585"/>
        <w:gridCol w:w="1135"/>
        <w:gridCol w:w="1274"/>
        <w:gridCol w:w="1705"/>
        <w:gridCol w:w="1132"/>
        <w:gridCol w:w="2269"/>
        <w:gridCol w:w="4108"/>
      </w:tblGrid>
      <w:tr w:rsidR="007F646A" w:rsidRPr="007C730A" w:rsidTr="007C730A">
        <w:trPr>
          <w:trHeight w:val="615"/>
        </w:trPr>
        <w:tc>
          <w:tcPr>
            <w:tcW w:w="216" w:type="pct"/>
            <w:vMerge w:val="restar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 xml:space="preserve"> № п/п</w:t>
            </w:r>
          </w:p>
        </w:tc>
        <w:tc>
          <w:tcPr>
            <w:tcW w:w="870"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Государственная программа, подпрограмма, основное мероприятие, мероприятие</w:t>
            </w:r>
          </w:p>
        </w:tc>
        <w:tc>
          <w:tcPr>
            <w:tcW w:w="1385" w:type="pct"/>
            <w:gridSpan w:val="3"/>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 xml:space="preserve">Объемы и источники финансирования </w:t>
            </w:r>
            <w:r w:rsidRPr="007F646A">
              <w:rPr>
                <w:rFonts w:ascii="PT Astra Serif" w:eastAsia="Times New Roman" w:hAnsi="PT Astra Serif" w:cs="Calibri"/>
                <w:color w:val="000000"/>
                <w:sz w:val="18"/>
                <w:szCs w:val="18"/>
                <w:lang w:eastAsia="ru-RU"/>
              </w:rPr>
              <w:br/>
              <w:t>(тыс. руб.)</w:t>
            </w:r>
          </w:p>
        </w:tc>
        <w:tc>
          <w:tcPr>
            <w:tcW w:w="381" w:type="pct"/>
            <w:vMerge w:val="restar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Степень освоения средств</w:t>
            </w:r>
          </w:p>
        </w:tc>
        <w:tc>
          <w:tcPr>
            <w:tcW w:w="764"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Государственный заказчик, соисполнители</w:t>
            </w:r>
          </w:p>
        </w:tc>
        <w:tc>
          <w:tcPr>
            <w:tcW w:w="1383" w:type="pct"/>
            <w:vMerge w:val="restar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Причины низкой степени освоения средств, невыполнения мероприятий</w:t>
            </w:r>
          </w:p>
        </w:tc>
      </w:tr>
      <w:tr w:rsidR="007C730A" w:rsidRPr="007C730A" w:rsidTr="007C730A">
        <w:trPr>
          <w:trHeight w:val="130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Источник</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План на 2022 год</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Фактическое исполнение на 01.04.2022</w:t>
            </w:r>
          </w:p>
        </w:tc>
        <w:tc>
          <w:tcPr>
            <w:tcW w:w="381"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99FF99"/>
            <w:noWrap/>
            <w:vAlign w:val="center"/>
            <w:hideMark/>
          </w:tcPr>
          <w:p w:rsidR="007F646A" w:rsidRPr="007F646A" w:rsidRDefault="007F646A" w:rsidP="007F646A">
            <w:pPr>
              <w:spacing w:after="0" w:line="240" w:lineRule="auto"/>
              <w:jc w:val="center"/>
              <w:rPr>
                <w:rFonts w:ascii="PT Astra Serif" w:eastAsia="Times New Roman" w:hAnsi="PT Astra Serif" w:cs="Calibri"/>
                <w:b/>
                <w:bCs/>
                <w:color w:val="000000"/>
                <w:sz w:val="18"/>
                <w:szCs w:val="18"/>
                <w:lang w:eastAsia="ru-RU"/>
              </w:rPr>
            </w:pPr>
            <w:r w:rsidRPr="007F646A">
              <w:rPr>
                <w:rFonts w:ascii="PT Astra Serif" w:eastAsia="Times New Roman" w:hAnsi="PT Astra Serif" w:cs="Calibri"/>
                <w:b/>
                <w:bCs/>
                <w:color w:val="000000"/>
                <w:sz w:val="18"/>
                <w:szCs w:val="18"/>
                <w:lang w:eastAsia="ru-RU"/>
              </w:rPr>
              <w:t>1.</w:t>
            </w:r>
          </w:p>
        </w:tc>
        <w:tc>
          <w:tcPr>
            <w:tcW w:w="870" w:type="pct"/>
            <w:vMerge w:val="restart"/>
            <w:shd w:val="clear" w:color="000000" w:fill="99FF99"/>
            <w:vAlign w:val="center"/>
            <w:hideMark/>
          </w:tcPr>
          <w:p w:rsidR="007F646A" w:rsidRPr="007F646A" w:rsidRDefault="007F646A" w:rsidP="007F646A">
            <w:pPr>
              <w:spacing w:after="0" w:line="240" w:lineRule="auto"/>
              <w:rPr>
                <w:rFonts w:ascii="PT Astra Serif" w:eastAsia="Times New Roman" w:hAnsi="PT Astra Serif" w:cs="Calibri"/>
                <w:b/>
                <w:bCs/>
                <w:color w:val="000000"/>
                <w:sz w:val="18"/>
                <w:szCs w:val="18"/>
                <w:lang w:eastAsia="ru-RU"/>
              </w:rPr>
            </w:pPr>
            <w:r w:rsidRPr="007F646A">
              <w:rPr>
                <w:rFonts w:ascii="PT Astra Serif" w:eastAsia="Times New Roman" w:hAnsi="PT Astra Serif" w:cs="Calibri"/>
                <w:b/>
                <w:bCs/>
                <w:color w:val="000000"/>
                <w:sz w:val="18"/>
                <w:szCs w:val="18"/>
                <w:lang w:eastAsia="ru-RU"/>
              </w:rPr>
              <w:t xml:space="preserve">Государственная программа </w:t>
            </w:r>
            <w:r w:rsidRPr="007F646A">
              <w:rPr>
                <w:rFonts w:ascii="PT Astra Serif" w:eastAsia="Times New Roman" w:hAnsi="PT Astra Serif" w:cs="Calibri"/>
                <w:b/>
                <w:bCs/>
                <w:sz w:val="18"/>
                <w:szCs w:val="18"/>
                <w:lang w:eastAsia="ru-RU"/>
              </w:rPr>
              <w:t>"Развитие здравоохранения в Ульяновской области"</w:t>
            </w:r>
          </w:p>
        </w:tc>
        <w:tc>
          <w:tcPr>
            <w:tcW w:w="382" w:type="pct"/>
            <w:shd w:val="clear" w:color="000000" w:fill="99FF99"/>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99FF99"/>
            <w:vAlign w:val="center"/>
            <w:hideMark/>
          </w:tcPr>
          <w:p w:rsidR="007F646A" w:rsidRPr="007F646A" w:rsidRDefault="007F646A" w:rsidP="007C730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12976346,6</w:t>
            </w:r>
          </w:p>
        </w:tc>
        <w:tc>
          <w:tcPr>
            <w:tcW w:w="574" w:type="pct"/>
            <w:shd w:val="clear" w:color="000000" w:fill="99FF99"/>
            <w:vAlign w:val="center"/>
            <w:hideMark/>
          </w:tcPr>
          <w:p w:rsidR="007F646A" w:rsidRPr="007F646A" w:rsidRDefault="007F646A" w:rsidP="007C730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2334048,6</w:t>
            </w:r>
          </w:p>
        </w:tc>
        <w:tc>
          <w:tcPr>
            <w:tcW w:w="381" w:type="pct"/>
            <w:shd w:val="clear" w:color="000000" w:fill="99FF99"/>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18,0%</w:t>
            </w:r>
          </w:p>
        </w:tc>
        <w:tc>
          <w:tcPr>
            <w:tcW w:w="764" w:type="pct"/>
            <w:vMerge w:val="restart"/>
            <w:shd w:val="clear" w:color="000000" w:fill="99FF99"/>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 Министерство жилищно-коммунального хозяйства и строительства Ульяновской области</w:t>
            </w:r>
          </w:p>
        </w:tc>
        <w:tc>
          <w:tcPr>
            <w:tcW w:w="1383" w:type="pct"/>
            <w:vMerge w:val="restart"/>
            <w:shd w:val="clear" w:color="000000" w:fill="99FF99"/>
            <w:hideMark/>
          </w:tcPr>
          <w:p w:rsidR="007F646A" w:rsidRPr="007F646A" w:rsidRDefault="007F646A" w:rsidP="007F646A">
            <w:pPr>
              <w:spacing w:after="0" w:line="240" w:lineRule="auto"/>
              <w:rPr>
                <w:rFonts w:ascii="PT Astra Serif" w:eastAsia="Times New Roman" w:hAnsi="PT Astra Serif" w:cs="Calibri"/>
                <w:sz w:val="18"/>
                <w:szCs w:val="18"/>
                <w:lang w:eastAsia="ru-RU"/>
              </w:rPr>
            </w:pPr>
            <w:r w:rsidRPr="007F646A">
              <w:rPr>
                <w:rFonts w:ascii="PT Astra Serif" w:eastAsia="Times New Roman" w:hAnsi="PT Astra Serif" w:cs="Calibri"/>
                <w:sz w:val="18"/>
                <w:szCs w:val="18"/>
                <w:lang w:eastAsia="ru-RU"/>
              </w:rPr>
              <w:t>Оплата производится по факту предоставления акта выполненных работ (89877,60 тыс.</w:t>
            </w:r>
            <w:r w:rsidRPr="007C730A">
              <w:rPr>
                <w:rFonts w:ascii="PT Astra Serif" w:eastAsia="Times New Roman" w:hAnsi="PT Astra Serif" w:cs="Calibri"/>
                <w:sz w:val="18"/>
                <w:szCs w:val="18"/>
                <w:lang w:eastAsia="ru-RU"/>
              </w:rPr>
              <w:t xml:space="preserve"> </w:t>
            </w:r>
            <w:r w:rsidRPr="007F646A">
              <w:rPr>
                <w:rFonts w:ascii="PT Astra Serif" w:eastAsia="Times New Roman" w:hAnsi="PT Astra Serif" w:cs="Calibri"/>
                <w:sz w:val="18"/>
                <w:szCs w:val="18"/>
                <w:lang w:eastAsia="ru-RU"/>
              </w:rPr>
              <w:t>руб. внесены постановлением Правительства Ульяновской области от 27.04.2022 № 7/206-П "О внесении изменений в государственную программу Ульяновской области "Развитие здравоохранения в Ульяновской области")</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b/>
                <w:bCs/>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b/>
                <w:bCs/>
                <w:color w:val="000000"/>
                <w:sz w:val="18"/>
                <w:szCs w:val="18"/>
                <w:lang w:eastAsia="ru-RU"/>
              </w:rPr>
            </w:pPr>
          </w:p>
        </w:tc>
        <w:tc>
          <w:tcPr>
            <w:tcW w:w="382" w:type="pct"/>
            <w:shd w:val="clear" w:color="000000" w:fill="99FF99"/>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99FF99"/>
            <w:vAlign w:val="center"/>
            <w:hideMark/>
          </w:tcPr>
          <w:p w:rsidR="007F646A" w:rsidRPr="007F646A" w:rsidRDefault="007F646A" w:rsidP="007C730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10704703,5</w:t>
            </w:r>
          </w:p>
        </w:tc>
        <w:tc>
          <w:tcPr>
            <w:tcW w:w="574" w:type="pct"/>
            <w:shd w:val="clear" w:color="000000" w:fill="99FF99"/>
            <w:vAlign w:val="center"/>
            <w:hideMark/>
          </w:tcPr>
          <w:p w:rsidR="007F646A" w:rsidRPr="007F646A" w:rsidRDefault="007F646A" w:rsidP="007C730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2169607,8</w:t>
            </w:r>
          </w:p>
        </w:tc>
        <w:tc>
          <w:tcPr>
            <w:tcW w:w="381" w:type="pct"/>
            <w:shd w:val="clear" w:color="000000" w:fill="99FF99"/>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20,3%</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b/>
                <w:bCs/>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b/>
                <w:bCs/>
                <w:color w:val="000000"/>
                <w:sz w:val="18"/>
                <w:szCs w:val="18"/>
                <w:lang w:eastAsia="ru-RU"/>
              </w:rPr>
            </w:pPr>
          </w:p>
        </w:tc>
        <w:tc>
          <w:tcPr>
            <w:tcW w:w="382" w:type="pct"/>
            <w:shd w:val="clear" w:color="000000" w:fill="99FF99"/>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99FF99"/>
            <w:vAlign w:val="center"/>
            <w:hideMark/>
          </w:tcPr>
          <w:p w:rsidR="007F646A" w:rsidRPr="007F646A" w:rsidRDefault="007F646A" w:rsidP="007C730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2271643,1</w:t>
            </w:r>
          </w:p>
        </w:tc>
        <w:tc>
          <w:tcPr>
            <w:tcW w:w="574" w:type="pct"/>
            <w:shd w:val="clear" w:color="000000" w:fill="99FF99"/>
            <w:vAlign w:val="center"/>
            <w:hideMark/>
          </w:tcPr>
          <w:p w:rsidR="007F646A" w:rsidRPr="007F646A" w:rsidRDefault="007F646A" w:rsidP="007C730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164440,8</w:t>
            </w:r>
          </w:p>
        </w:tc>
        <w:tc>
          <w:tcPr>
            <w:tcW w:w="381" w:type="pct"/>
            <w:shd w:val="clear" w:color="000000" w:fill="99FF99"/>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7,2%</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sz w:val="18"/>
                <w:szCs w:val="18"/>
                <w:lang w:eastAsia="ru-RU"/>
              </w:rPr>
            </w:pPr>
          </w:p>
        </w:tc>
      </w:tr>
      <w:tr w:rsidR="007C730A" w:rsidRPr="007C730A" w:rsidTr="007C730A">
        <w:trPr>
          <w:trHeight w:val="750"/>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b/>
                <w:bCs/>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b/>
                <w:bCs/>
                <w:color w:val="000000"/>
                <w:sz w:val="18"/>
                <w:szCs w:val="18"/>
                <w:lang w:eastAsia="ru-RU"/>
              </w:rPr>
            </w:pPr>
          </w:p>
        </w:tc>
        <w:tc>
          <w:tcPr>
            <w:tcW w:w="382" w:type="pct"/>
            <w:shd w:val="clear" w:color="000000" w:fill="99FF99"/>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99FF99"/>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99FF99"/>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99FF99"/>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sz w:val="18"/>
                <w:szCs w:val="18"/>
                <w:lang w:eastAsia="ru-RU"/>
              </w:rPr>
            </w:pPr>
          </w:p>
        </w:tc>
      </w:tr>
      <w:tr w:rsidR="007C730A" w:rsidRPr="007C730A" w:rsidTr="007C730A">
        <w:trPr>
          <w:trHeight w:val="315"/>
        </w:trPr>
        <w:tc>
          <w:tcPr>
            <w:tcW w:w="216" w:type="pct"/>
            <w:vMerge w:val="restar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w:t>
            </w:r>
          </w:p>
        </w:tc>
        <w:tc>
          <w:tcPr>
            <w:tcW w:w="870"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"Реализация регионального проекта "Развитие системы оказания первичной медико-санитарной помощи", направленного на достижение целей, показателей и результатов федерального проекта "Развитие системы оказания первичной медико-санитарной помощи"</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25000,00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 Министерство жилищно-коммунального хозяйства и строительства Ульяновской области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12365,50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12634,50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190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noWrap/>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Оснащение передвижными медицинскими комплексами населенных пунктов с численностью населения до 100 человек</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1.1.2.</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 xml:space="preserve">Создание и замена зданий для размещения ФП, ФАП и ВА для населенных пунктов с численностью населения от </w:t>
            </w:r>
            <w:r w:rsidRPr="007F646A">
              <w:rPr>
                <w:rFonts w:ascii="PT Astra Serif" w:eastAsia="Times New Roman" w:hAnsi="PT Astra Serif" w:cs="Calibri"/>
                <w:color w:val="000000"/>
                <w:sz w:val="18"/>
                <w:szCs w:val="18"/>
                <w:lang w:eastAsia="ru-RU"/>
              </w:rPr>
              <w:lastRenderedPageBreak/>
              <w:t>100 до 2000 человек</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lastRenderedPageBreak/>
              <w:t>Всего</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жилищно-коммунального хозяйства и строительства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noWrap/>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1.1.3.</w:t>
            </w:r>
          </w:p>
        </w:tc>
        <w:tc>
          <w:tcPr>
            <w:tcW w:w="870"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Создание и замена зданий для размещения ФП, ФАП и ВА в рамках реализации иных программ</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жилищно-коммунального хозяйства и строительства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noWrap/>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1.1.4.</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Создание посадочной площадки и закупка авиационных работ в целях оказания медицинской помощи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25000,00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12365,50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12634,50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1.1.5.</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Совершенствование системы оказания первичной медико-санитарной помощи населению Ульяновской области (внедрение стандарта "Новая модель медицинской организации, оказывающей первичную медико-санитарную помощь")</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1.2.</w:t>
            </w: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"Реализация регионального проекта "Борьба с сердечно-сосудистыми заболеваниями", направленного на достижение целей, показателей и результатов федерального проекта "Борьба с сердечно-сосудистыми заболеваниями"</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294250,60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 Министерство жилищно-коммунального хозяйства и строительства Ульяновской области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3702,30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290548,30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1.2.1.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Оснащение оборудованием региональных сосудистых центров и первичных сосудистых отделений</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170840,90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170840,90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1.2.2.</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Совершенствование системы оказания медицинской помощи больным сосудистыми заболеваниями (подготовка помещений под закупаемое оборудование), в том числе:</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 Министерство жилищно-коммунального хозяйства и строительства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900"/>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разработка проектной документации, выполнение ремонтных работ</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жилищно-коммунального хозяйства и строительства Ульяновской области</w:t>
            </w:r>
          </w:p>
        </w:tc>
        <w:tc>
          <w:tcPr>
            <w:tcW w:w="1383" w:type="pct"/>
            <w:shd w:val="clear" w:color="auto" w:fill="auto"/>
            <w:noWrap/>
            <w:vAlign w:val="bottom"/>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lastRenderedPageBreak/>
              <w:t>1.2.3.</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Обеспечение граждан, перенесших острое нарушение мозгового кровообращения, инфаркт миокарда и другие острые сердечно-сосудистые заболевания, лекарственными препаратами в амбулаторных условиях</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123409,70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3702,30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119707,40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 </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w:t>
            </w: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"Реализация регионального проекта "Старшее поколение", направленного на достижение целей, показателей и результатов федерального проекта "Старшее поколение"</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150,70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150,70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150,70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150,70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 </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1.4.</w:t>
            </w: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целей, показателей и результатов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954540,00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1 844,0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0,2%</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 Министерство жилищно-коммунального хозяйства и строительства Ульяновской области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204540,00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1 844,0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0,9%</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750000,00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 </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1.4.1.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Развитие материально-технической базы детских поликлиник и детских поликлинических отделений государственных медицинских организаций</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1.4.2.</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Проектирование, строительство и ввод в эксплуатацию инфекционного корпуса ГУЗ УОДКБ, в том числе:</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937500,00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 Министерство жилищно-коммунального хозяйства и строительства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187500,00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750000,00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разработка проектной документации, выполнение строительных работ</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937500,00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187500,00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750000,00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1.4.3.</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Совершенствование системы оказания медицинской помощи детям (подготовка помещений под закупаемое оборудование и создание организационно-планировочных решений)</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17040,00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1 844,0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10,8%</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17040,00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1 844,0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10,8%</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 </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 </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1.5.</w:t>
            </w: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"Обеспечение развития системы медицинской профилактики заболеваний"</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38000,00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1 142,0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3,0%</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 Министерство жилищно-коммунального хозяйства и строительства Ульяновской области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38000,00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1 142,0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1.5.1.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Реализация постановления Губернатора Ульяновской области от 03.03.2011 N 22 "Об организации диспансеризации государственных гражданских служащих Ульяновской области"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1.5.2.</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Обеспечение реализации мероприятий по профилактике ВИЧ-инфекции и гепатитов B и C в рамках реализации мероприятий по предупреждению и борьбе с социально значимыми инфекционными заболеваниями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1.5.3.</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Проведение иммунопрофилактики инфекционных заболеваний (закупка вакцин)</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20000,00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20000,00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1.5.4.</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Обеспечение реализации мероприятий по профилактике туберкулеза</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15000,00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1 142,0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7,6%</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15000,00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1 142,0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7,6%</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1.5.5.</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 xml:space="preserve">Предоставление субсидий </w:t>
            </w:r>
            <w:r w:rsidRPr="007F646A">
              <w:rPr>
                <w:rFonts w:ascii="PT Astra Serif" w:eastAsia="Times New Roman" w:hAnsi="PT Astra Serif" w:cs="Calibri"/>
                <w:color w:val="000000"/>
                <w:sz w:val="18"/>
                <w:szCs w:val="18"/>
                <w:lang w:eastAsia="ru-RU"/>
              </w:rPr>
              <w:lastRenderedPageBreak/>
              <w:t>Автономной некоммерческой организации "Агентство здорового и социального питания" в целях финансового обеспечения ее затрат в связи с осуществлением деятельности, направленной на пропаганду здорового образа жизни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lastRenderedPageBreak/>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w:t>
            </w:r>
            <w:r w:rsidRPr="007F646A">
              <w:rPr>
                <w:rFonts w:ascii="PT Astra Serif" w:eastAsia="Times New Roman" w:hAnsi="PT Astra Serif" w:cs="Calibri"/>
                <w:color w:val="000000"/>
                <w:sz w:val="18"/>
                <w:szCs w:val="18"/>
                <w:lang w:eastAsia="ru-RU"/>
              </w:rPr>
              <w:lastRenderedPageBreak/>
              <w:t>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lastRenderedPageBreak/>
              <w:t xml:space="preserve">Оплата производится по факту предоставления </w:t>
            </w:r>
            <w:r w:rsidRPr="007F646A">
              <w:rPr>
                <w:rFonts w:ascii="PT Astra Serif" w:eastAsia="Times New Roman" w:hAnsi="PT Astra Serif" w:cs="Calibri"/>
                <w:color w:val="000000"/>
                <w:sz w:val="18"/>
                <w:szCs w:val="18"/>
                <w:lang w:eastAsia="ru-RU"/>
              </w:rPr>
              <w:lastRenderedPageBreak/>
              <w:t>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1.5.6.</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Реализация мероприятий региональной программы модернизации первичного звена здравоохранения, в том числе:</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 Министерство жилищно-коммунального хозяйства и строительства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разработка проектной документации, выполнение строительных и ремонтных работ</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жилищно-коммунального хозяйства и строительства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1.6.</w:t>
            </w: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"Обеспечение развития системы оказания медицинской помощи, в том числе первичной медико-санитарной помощи, на территории Ульяновской области"</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247792,10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17 938,8</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7,2%</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 Министерство жилищно-коммунального хозяйства и строительства Ульяновской области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247792,10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17 938,8</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7,2%</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1.6.1.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Укрепление материально-технической базы государственных медицинских организаций и выполнение ремонта в их зданиях, в том числе:</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247792,10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17 938,8</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7,2%</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 Министерство жилищно-коммунального хозяйства и строительства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247792,10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17 938,8</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7,2%</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разработка проектной документации, выполнение ремонтных работ</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227792,10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17 938,8</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7,9%</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жилищно-коммунального хозяйства и строительства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227792,10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17 938,8</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7,9%</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1.6.2.</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Модернизация лабораторий медицинских организаций, осуществляющих диагностику инфекционных болезней</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1.6.3.</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 xml:space="preserve">Укрепление материально-технической базы ГУЗ городская поликлиника N 1 им. </w:t>
            </w:r>
            <w:r w:rsidRPr="007F646A">
              <w:rPr>
                <w:rFonts w:ascii="PT Astra Serif" w:eastAsia="Times New Roman" w:hAnsi="PT Astra Serif" w:cs="Calibri"/>
                <w:color w:val="000000"/>
                <w:sz w:val="18"/>
                <w:szCs w:val="18"/>
                <w:lang w:eastAsia="ru-RU"/>
              </w:rPr>
              <w:lastRenderedPageBreak/>
              <w:t>С.М. Кирова</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lastRenderedPageBreak/>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1.6.4.</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Укрепление материально-технической базы ГУЗ УОДКБ</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1.7.</w:t>
            </w: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"Совершенствование оказания специализированной медицинской помощи, скорой медицинской помощи и медицинской эвакуации"</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78458,88</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15691,78</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62767,10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1.7.1.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Совершенствование системы оказания медицинской помощи в рамках реализации мероприятий по предупреждению и борьбе с социально значимыми инфекционными заболеваниями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29273,88</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5854,78</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23419,10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1.7.2.</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Совершенствование системы оказания медицинской помощи больным туберкулезом в рамках реализации мероприятий по предупреждению и борьбе с социально значимыми инфекционными заболеваниями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1.7.3.</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Обеспечение развития паллиативной медицинской помощи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49185,00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9837,00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39348,00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1.7.4.</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Приобретение аппаратов для искусственной вентиляции легких для государственных медицинских организаций</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1.7.5.</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Оснащение (переоснащение) медицинских организаций, осуществляющих этиологическую диагностику методами амплификации нуклеиновых кислот</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lastRenderedPageBreak/>
              <w:t>1.7.6.</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Приобретение концентраторов кислорода производительностью более 1000 литров в минуту каждый (при наличии основной и резервной линий концентратора производительностью не менее 500 литров в минуту каждая) с учетом стоимости доставки и пусконаладочных работ</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1.8.</w:t>
            </w: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"Совершенствование службы охраны здоровья матери и ребенка"</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23000,00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23000,00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1.8.1.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Обеспечение реализации мероприятий, направленных на проведение диагностики женщин, которым установлен диагноз "привычное невынашивание беременности", а также пренатальной (дородовой) диагностики нарушений развития ребенка (закупка реактивов и расходных материалов)</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1.8.2.</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Создание системы раннего выявления и коррекции нарушений развития ребенка (закупка реактивов и расходных материалов для проведения неонатального и аудиологического скринингов)</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1.8.3.</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Обеспечение реализации мероприятий, направленных на определение генетических полиморфизмов, ассоциированных с риском тромбофилии, нарушением фолатного цикла и антифосфолипидного синдрома</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1.9.</w:t>
            </w: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"Развитие системы лекарственного обеспечения населения, проживающего на территории Ульяновской области"</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1199968,90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163 299,4</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13,6%</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805179,80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72436,25</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9,0%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394789,10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90863,10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23,0%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lastRenderedPageBreak/>
              <w:t>1.9.1.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Совершенствование системы лекарственного обеспечения отдельных категорий граждан в соответствии с постановлением Правительства Российской Федерации от 30.07.1994 N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на территории Ульяновской области, а также отдельных категорий граждан,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805179,80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72 436,3</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9,0%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805179,80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72 436,3</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9,0%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1.9.2.</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Реализация Закона Ульяновской области от 02.11.2011 N 181-ЗО "Об обеспечении полноценным питанием беременных женщин, кормящих матерей, а также детей в возрасте до трех лет в Ульяновской области"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1.9.3.</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Реализация отдельных полномочий в области лекарственного обеспечения</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93894,70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1 179,4</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 (1179,40 тыс. руб. внесены постановлением Правительства Ульяновской области от 27.04.2022 № 7/206-П "О внесении изменений в государственную программу Ульяновской области "Развитие здравоохранения в Ульяновской области")</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93894,70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1 179,4</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1.9.4.</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Осуществление организационных мероприятий по обеспечению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w:t>
            </w:r>
            <w:r w:rsidRPr="007F646A">
              <w:rPr>
                <w:rFonts w:ascii="PT Astra Serif" w:eastAsia="Times New Roman" w:hAnsi="PT Astra Serif" w:cs="Calibri"/>
                <w:color w:val="000000"/>
                <w:sz w:val="18"/>
                <w:szCs w:val="18"/>
                <w:lang w:eastAsia="ru-RU"/>
              </w:rPr>
              <w:lastRenderedPageBreak/>
              <w:t>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lastRenderedPageBreak/>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3809,30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233,2</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6,1%</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3809,30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233,2</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6,1%</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1.9.5.</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263970,20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58 380,7</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22,1%</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 (338,40 тыс. руб. внесены постановлением Правительства Ульяновской области от 27.04.2022 № 7/206-П "О внесении изменений в государственную программу Ульяновской области "Развитие здравоохранения в Ульяновской области")</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263970,20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58 380,7</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22,1%</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1.9.6.</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Приобретение лекарственных препаратов для лечения пациентов с новой коронавирусной инфекцией, получающих медицинскую помощь в амбулаторных условиях</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33114,90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31 069,8</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93,8%</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 (33114,90 тыс. руб.(31071,00 тыс. руб. и 2043,90 тыс. руб.) внесены постановлением Правительства Ульяновской области от 27.04.2022 № 7/206-П "О внесении изменений в государственную программу Ульяновской области "Развитие здравоохранения в Ульяновской области")</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33 114,9</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31 069,8</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93,8%</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510"/>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1.10.</w:t>
            </w: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"Реализация регионального проекта "Модернизация первичного звена здравоохранения на территории Ульяновской области", направленного на достижение целей, показателей и результатов федерального проекта "Модернизация первичного звена здравоохранения Российской Федерации", в том числе:</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390834,36</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21232,02</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5,4%</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 Министерство жилищно-коммунального хозяйства и строительства Ульяновской области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16523,86</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898,12</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5,4%</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374310,50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20333,90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5,4%</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разработка проектной документации, выполнение строительных и ремонтных работ</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269767,12</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21 232,0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7,9%</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жилищно-коммунального хозяйства и строительства Ульянов</w:t>
            </w:r>
            <w:r w:rsidRPr="007F646A">
              <w:rPr>
                <w:rFonts w:ascii="PT Astra Serif" w:eastAsia="Times New Roman" w:hAnsi="PT Astra Serif" w:cs="Calibri"/>
                <w:color w:val="000000"/>
                <w:sz w:val="18"/>
                <w:szCs w:val="18"/>
                <w:lang w:eastAsia="ru-RU"/>
              </w:rPr>
              <w:lastRenderedPageBreak/>
              <w:t>ской области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lastRenderedPageBreak/>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11411,15</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898,1</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7,9%</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258355,97</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20 333,9</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7,9%</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2.1.</w:t>
            </w: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"Реализация регионального проекта "Борьба с онкологическими заболеваниями", направленного на достижение целей, показателей и результатов федерального проекта "Борьба с онкологическими заболеваниями"</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192604,40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 Министерство жилищно-коммунального хозяйства и строительства Ульяновской области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192604,40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2.1.1.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Переоснащение медицинских организаций, оказывающих медицинскую помощь больным с онкологическими заболеваниями (закупка оборудования)</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192604,40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192604,40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2.1.2.</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Совершенствование системы оказания медицинской помощи больным онкологическими заболеваниями, в том числе:</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 Министерство жилищно-коммунального хозяйства и строительства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проектирование, строительство и ремонт помещений</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жилищно-коммунального хозяйства и строительства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2.2.</w:t>
            </w: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"Развитие и внедрение инновационных методов диагностики, профилактики и лечения"</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76355,40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9 930,2</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13,0%</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63814,00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8 307,7</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12541,40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1 622,5</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12,9%</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2.2.1.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Совершенствование системы оказания высокотехнологичной медицинской помощи, развитие новых эффективных методов лечения</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76276,50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9 930,2</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63814,00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8 307,7</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12462,50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1 622,5</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2.2.2.</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Осуществление медицинской деятельности, связанной с донорством органов человека в целях трансплантации (пе</w:t>
            </w:r>
            <w:r w:rsidRPr="007F646A">
              <w:rPr>
                <w:rFonts w:ascii="PT Astra Serif" w:eastAsia="Times New Roman" w:hAnsi="PT Astra Serif" w:cs="Calibri"/>
                <w:color w:val="000000"/>
                <w:sz w:val="18"/>
                <w:szCs w:val="18"/>
                <w:lang w:eastAsia="ru-RU"/>
              </w:rPr>
              <w:lastRenderedPageBreak/>
              <w:t>ресадки)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lastRenderedPageBreak/>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78,90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78,90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3.1.</w:t>
            </w: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"Совершенствование развития системы санаторно-курортного лечения, в том числе детей"</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1000,00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1000,00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3.1.1.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Проведение мероприятий по оздоровлению детей, состоящих на диспансерном учете в медицинских организациях, в организациях отдыха детей и их оздоровления</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1000,00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4.1.</w:t>
            </w: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(ЕГИСЗ)", направленного на достижение целей, показателей и результатов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70435,98</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2113,08</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68322,90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4.2.</w:t>
            </w: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"Реализация государственных функций в сфере здравоохранения"</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5 606 266,1</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1 439 461,4</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25,7%</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5555739,60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1 388 934,9</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25,0%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50526,50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50526,50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100,0%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4.2.1.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Предоставление межбюджетных трансфертов с целью финансового обеспечения реализации Территориальной программы государственных гарантий оказания бесплатной медицинской помощи населению Ульяновской области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45000,00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11 250,0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25,0%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45000,00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11 250,0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25,0%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4.2.2.</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Уплата страховых взносов на обязательное медицинское страхование неработающего населения Ульяновской обла</w:t>
            </w:r>
            <w:r w:rsidRPr="007F646A">
              <w:rPr>
                <w:rFonts w:ascii="PT Astra Serif" w:eastAsia="Times New Roman" w:hAnsi="PT Astra Serif" w:cs="Calibri"/>
                <w:color w:val="000000"/>
                <w:sz w:val="18"/>
                <w:szCs w:val="18"/>
                <w:lang w:eastAsia="ru-RU"/>
              </w:rPr>
              <w:lastRenderedPageBreak/>
              <w:t>сти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lastRenderedPageBreak/>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5510739,60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1 377 684,9</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25,0%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5510739,60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1 377 684,9</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25,0%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4.2.3.</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Предоставление межбюджетных трансфертов бюджету Территориального фонда ОМС Ульяновской области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4.2.4.</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Предоставление межбюджетных трансфертов бюджету Территориального фонда ОМС Ульяновской области на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4.2.5.</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Предоставление межбюджетных трансфертов бюджету Территориального фонда ОМС Ульяновской области на дополнительное финансовое обеспечение оказания медицинской помощи, в том числе лицам с заболеванием и (или) подозрением на заболевание новой коронавирусной инфекцией (COVID-19)</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88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4.2.6.</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 xml:space="preserve">Предоставление межбюджетных трансфертов бюджету Территориального фонда ОМС Ульяновской области на </w:t>
            </w:r>
            <w:r w:rsidRPr="007F646A">
              <w:rPr>
                <w:rFonts w:ascii="PT Astra Serif" w:eastAsia="Times New Roman" w:hAnsi="PT Astra Serif" w:cs="Calibri"/>
                <w:color w:val="000000"/>
                <w:sz w:val="18"/>
                <w:szCs w:val="18"/>
                <w:lang w:eastAsia="ru-RU"/>
              </w:rPr>
              <w:lastRenderedPageBreak/>
              <w:t>дополнительное финансовое обеспечение оказания первичной медико-санитарной помощи лицам, застрахованным по ОМС, в том числе с заболеванием и (или) подозрением на заболевание новой коронавирусной инфекцией (COVID-19)</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lastRenderedPageBreak/>
              <w:t>Всего</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50526,50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50526,50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100,0%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 (50526,50 тыс. руб. внесены постановлением Правительства Ульяновской области от 27.04.2022 № 7/206-П "О внесе</w:t>
            </w:r>
            <w:r w:rsidRPr="007F646A">
              <w:rPr>
                <w:rFonts w:ascii="PT Astra Serif" w:eastAsia="Times New Roman" w:hAnsi="PT Astra Serif" w:cs="Calibri"/>
                <w:color w:val="000000"/>
                <w:sz w:val="18"/>
                <w:szCs w:val="18"/>
                <w:lang w:eastAsia="ru-RU"/>
              </w:rPr>
              <w:lastRenderedPageBreak/>
              <w:t>нии изменений в государственную программу Ульяновской области "Развитие здравоохранения в Ульяновской области")</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50 526,5</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50 526,5</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100,0%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900"/>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5.1.</w:t>
            </w: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 направленного на достижение целей, показателей и результатов федерального проекта "Обеспечение медицинских организаций системы здравоохранения квалифицированными кадрами"</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46400,00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6 450,7</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13,9%</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46400,00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6 450,7</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13,9%</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5.1.1.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Повышение квалификации и переподготовка специалистов с высшим медицинским образованием и средним профессиональным медицинским образованием государственных медицинских организаций</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5.1.2.</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Подготовка специалистов со средним профессиональным медицинским образованием для государственных медицинских организаций</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5.1.3.</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Повышение престижа медицинской профессии (выплата ежегодной областной премии "Призвание")</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5.1.4.</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 xml:space="preserve">Реализация Закона Ульяновской области от 05.04.2006 N 43-ЗО "О мерах государственной социальной поддержки </w:t>
            </w:r>
            <w:r w:rsidRPr="007F646A">
              <w:rPr>
                <w:rFonts w:ascii="PT Astra Serif" w:eastAsia="Times New Roman" w:hAnsi="PT Astra Serif" w:cs="Calibri"/>
                <w:color w:val="000000"/>
                <w:sz w:val="18"/>
                <w:szCs w:val="18"/>
                <w:lang w:eastAsia="ru-RU"/>
              </w:rPr>
              <w:lastRenderedPageBreak/>
              <w:t>отдельных категорий специалистов, работающих и проживающих в сельских населенных пунктах, рабочих поселках и поселках городского типа на территории Ульяновской области"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lastRenderedPageBreak/>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9000,00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1 232,1</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13,7%</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9000,00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1 232,1</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13,7%</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5.1.5.</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Реализация Закона Ульяновской области от 02.10.2020 N 103-ЗО "О правовом регулировании отдельных вопросов статуса молодых специалистов в Ульяновской области"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25000,00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5 212,7</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20,9%</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25000,00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5 212,7</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20,9%</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5.1.6.</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Осуществление 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укрупненной группе направлений (специальностей) высшего образования "Здравоохранение и медицинские науки"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0,2%</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0,2%</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5.1.7.</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Осуществление единовременных компенсационных выплат на приобретение жилья фельдшерам и медицинским сестрам ФП и ФАП</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5.2.</w:t>
            </w:r>
          </w:p>
        </w:tc>
        <w:tc>
          <w:tcPr>
            <w:tcW w:w="870"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"Социальная поддержка медицинских работников государственных медицинских организаций"</w:t>
            </w: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75500,00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1 000,0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w:t>
            </w:r>
          </w:p>
        </w:tc>
        <w:tc>
          <w:tcPr>
            <w:tcW w:w="764" w:type="pct"/>
            <w:vMerge w:val="restart"/>
            <w:shd w:val="clear" w:color="000000" w:fill="FCD5B4"/>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обасти</w:t>
            </w:r>
          </w:p>
        </w:tc>
        <w:tc>
          <w:tcPr>
            <w:tcW w:w="1383" w:type="pct"/>
            <w:vMerge w:val="restart"/>
            <w:shd w:val="clear" w:color="000000" w:fill="FCD5B4"/>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19100,00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200,0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56400,00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800,0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1,4%</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CD5B4"/>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000000" w:fill="FCD5B4"/>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5.2.1.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Осуществление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w:t>
            </w:r>
            <w:r w:rsidRPr="007F646A">
              <w:rPr>
                <w:rFonts w:ascii="PT Astra Serif" w:eastAsia="Times New Roman" w:hAnsi="PT Astra Serif" w:cs="Calibri"/>
                <w:color w:val="000000"/>
                <w:sz w:val="18"/>
                <w:szCs w:val="18"/>
                <w:lang w:eastAsia="ru-RU"/>
              </w:rPr>
              <w:lastRenderedPageBreak/>
              <w:t>ские населенные пункты либо рабочие поселки, либо поселки городского типа, либо города с населением до 50 тыс. человек</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lastRenderedPageBreak/>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70500,00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1 000,0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1,4%</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14100,00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200,0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1,4%</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56400,00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800,0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1,4%</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5.2.2.</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Приобретение служебного жилого помещения (квартиры) с целью дальнейшего предоставления служебного жилого помещения (квартиры) медицинским работникам государственных медицинских организаций</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5000,00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5.2.3.</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Предоставление единовременных денежных выплат главным врачам медицинских организаций, прибывшим на работу в медицинские организации государственной системы здравоохранения, расположенные в сельских населенных пунктах либо рабочих поселках, либо поселках городского типа Ульяновской области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000000" w:fill="BFBFBF"/>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 </w:t>
            </w:r>
          </w:p>
        </w:tc>
        <w:tc>
          <w:tcPr>
            <w:tcW w:w="870" w:type="pct"/>
            <w:vMerge w:val="restart"/>
            <w:shd w:val="clear" w:color="000000" w:fill="BFBFBF"/>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Подпрограмма "</w:t>
            </w:r>
            <w:r w:rsidRPr="007F646A">
              <w:rPr>
                <w:rFonts w:ascii="PT Astra Serif" w:eastAsia="Times New Roman" w:hAnsi="PT Astra Serif" w:cs="Calibri"/>
                <w:b/>
                <w:bCs/>
                <w:i/>
                <w:iCs/>
                <w:sz w:val="18"/>
                <w:szCs w:val="18"/>
                <w:lang w:eastAsia="ru-RU"/>
              </w:rPr>
              <w:t>Обеспечение реализации государственной программы Ульяновской области "Развитие здравоохранения в Ульяновской области</w:t>
            </w:r>
            <w:r w:rsidRPr="007F646A">
              <w:rPr>
                <w:rFonts w:ascii="PT Astra Serif" w:eastAsia="Times New Roman" w:hAnsi="PT Astra Serif" w:cs="Calibri"/>
                <w:sz w:val="18"/>
                <w:szCs w:val="18"/>
                <w:lang w:eastAsia="ru-RU"/>
              </w:rPr>
              <w:t>"</w:t>
            </w:r>
          </w:p>
        </w:tc>
        <w:tc>
          <w:tcPr>
            <w:tcW w:w="382" w:type="pct"/>
            <w:shd w:val="clear" w:color="000000" w:fill="BFBFB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000000" w:fill="BFBFB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3655789,18</w:t>
            </w:r>
          </w:p>
        </w:tc>
        <w:tc>
          <w:tcPr>
            <w:tcW w:w="574" w:type="pct"/>
            <w:shd w:val="clear" w:color="000000" w:fill="BFBFB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671 750,2</w:t>
            </w:r>
          </w:p>
        </w:tc>
        <w:tc>
          <w:tcPr>
            <w:tcW w:w="381" w:type="pct"/>
            <w:shd w:val="clear" w:color="000000" w:fill="BFBFBF"/>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18,4%</w:t>
            </w:r>
          </w:p>
        </w:tc>
        <w:tc>
          <w:tcPr>
            <w:tcW w:w="764" w:type="pct"/>
            <w:vMerge w:val="restart"/>
            <w:shd w:val="clear" w:color="000000" w:fill="BFBFBF"/>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000000" w:fill="BFBFBF"/>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BFBFB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BFBFB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3649741,48</w:t>
            </w:r>
          </w:p>
        </w:tc>
        <w:tc>
          <w:tcPr>
            <w:tcW w:w="574" w:type="pct"/>
            <w:shd w:val="clear" w:color="000000" w:fill="BFBFB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671455,35</w:t>
            </w:r>
          </w:p>
        </w:tc>
        <w:tc>
          <w:tcPr>
            <w:tcW w:w="381" w:type="pct"/>
            <w:shd w:val="clear" w:color="000000" w:fill="BFBFBF"/>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18,4%</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BFBFB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BFBFB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6047,70</w:t>
            </w:r>
          </w:p>
        </w:tc>
        <w:tc>
          <w:tcPr>
            <w:tcW w:w="574" w:type="pct"/>
            <w:shd w:val="clear" w:color="000000" w:fill="BFBFB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294,80</w:t>
            </w:r>
          </w:p>
        </w:tc>
        <w:tc>
          <w:tcPr>
            <w:tcW w:w="381" w:type="pct"/>
            <w:shd w:val="clear" w:color="000000" w:fill="BFBFBF"/>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4,9%</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000000" w:fill="BFBFB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BFBFB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BFBFB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381" w:type="pct"/>
            <w:shd w:val="clear" w:color="000000" w:fill="BFBFBF"/>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Основное мероприятие "Обеспечение деятельности государственного заказчика и соисполнителей государственной программы"</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3655789,18</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671 750,2</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18,4%</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3649741,48</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671 455,4</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18,4%</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6047,70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294,8</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4,9%</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1.1.1.</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Осуществление государственных функций в сфере охраны здоровья, координация деятельности государственных медицинских организаций</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1329,30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294,8</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22,2%</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1329,30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294,8</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22,2%</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1.1.2.</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Обеспечение деятельности государственных медицинских организаций</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3586666,68</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655 583,5</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18,3%</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 xml:space="preserve">Оплата производится по факту предоставления акта выполненных работ (4718,40 тыс. руб. внесены постановлением Правительства Ульяновской области от 27.04.2022 № 7/206-П "О внесении </w:t>
            </w:r>
            <w:r w:rsidRPr="007F646A">
              <w:rPr>
                <w:rFonts w:ascii="PT Astra Serif" w:eastAsia="Times New Roman" w:hAnsi="PT Astra Serif" w:cs="Calibri"/>
                <w:color w:val="000000"/>
                <w:sz w:val="18"/>
                <w:szCs w:val="18"/>
                <w:lang w:eastAsia="ru-RU"/>
              </w:rPr>
              <w:lastRenderedPageBreak/>
              <w:t>изменений в государственную программу Ульяновской области "Развитие здравоохранения в Ульяновской области")</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3581948,28</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655 583,5</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18,3%</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4718,40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1.1.3.</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Обеспечение деятельности центрального аппарата Министерства</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67793,20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15 871,8</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23,4%</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67793,20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15 871,8</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23,4%</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restar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1.1.4.</w:t>
            </w:r>
          </w:p>
        </w:tc>
        <w:tc>
          <w:tcPr>
            <w:tcW w:w="870"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Обеспечение мероприятий по борьбе с новой коронавирусной инфекцией за счет средств резервного фонда Правительства Российской Федерации</w:t>
            </w: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Всего</w:t>
            </w:r>
          </w:p>
        </w:tc>
        <w:tc>
          <w:tcPr>
            <w:tcW w:w="429"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restart"/>
            <w:shd w:val="clear" w:color="auto" w:fill="auto"/>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Министерство здравоохранения Ульяновской области</w:t>
            </w:r>
          </w:p>
        </w:tc>
        <w:tc>
          <w:tcPr>
            <w:tcW w:w="1383" w:type="pct"/>
            <w:vMerge w:val="restart"/>
            <w:shd w:val="clear" w:color="auto" w:fill="auto"/>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Оплата производится по факту предоставления акта выполненных работ</w:t>
            </w: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ОБ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ФБ</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r w:rsidR="007C730A" w:rsidRPr="007C730A" w:rsidTr="007C730A">
        <w:trPr>
          <w:trHeight w:val="315"/>
        </w:trPr>
        <w:tc>
          <w:tcPr>
            <w:tcW w:w="216"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870"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382" w:type="pct"/>
            <w:shd w:val="clear" w:color="auto" w:fill="auto"/>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ВБС</w:t>
            </w:r>
          </w:p>
        </w:tc>
        <w:tc>
          <w:tcPr>
            <w:tcW w:w="429"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0,00</w:t>
            </w:r>
          </w:p>
        </w:tc>
        <w:tc>
          <w:tcPr>
            <w:tcW w:w="574" w:type="pct"/>
            <w:shd w:val="clear" w:color="000000" w:fill="FFFFFF"/>
            <w:vAlign w:val="center"/>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0,0</w:t>
            </w:r>
          </w:p>
        </w:tc>
        <w:tc>
          <w:tcPr>
            <w:tcW w:w="381" w:type="pct"/>
            <w:shd w:val="clear" w:color="auto" w:fill="auto"/>
            <w:hideMark/>
          </w:tcPr>
          <w:p w:rsidR="007F646A" w:rsidRPr="007F646A" w:rsidRDefault="007F646A" w:rsidP="007F646A">
            <w:pPr>
              <w:spacing w:after="0" w:line="240" w:lineRule="auto"/>
              <w:jc w:val="center"/>
              <w:rPr>
                <w:rFonts w:ascii="PT Astra Serif" w:eastAsia="Times New Roman" w:hAnsi="PT Astra Serif" w:cs="Calibri"/>
                <w:color w:val="000000"/>
                <w:sz w:val="18"/>
                <w:szCs w:val="18"/>
                <w:lang w:eastAsia="ru-RU"/>
              </w:rPr>
            </w:pPr>
            <w:r w:rsidRPr="007F646A">
              <w:rPr>
                <w:rFonts w:ascii="PT Astra Serif" w:eastAsia="Times New Roman" w:hAnsi="PT Astra Serif" w:cs="Calibri"/>
                <w:color w:val="000000"/>
                <w:sz w:val="18"/>
                <w:szCs w:val="18"/>
                <w:lang w:eastAsia="ru-RU"/>
              </w:rPr>
              <w:t>#ДЕЛ/0!</w:t>
            </w:r>
          </w:p>
        </w:tc>
        <w:tc>
          <w:tcPr>
            <w:tcW w:w="764"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c>
          <w:tcPr>
            <w:tcW w:w="1383" w:type="pct"/>
            <w:vMerge/>
            <w:vAlign w:val="center"/>
            <w:hideMark/>
          </w:tcPr>
          <w:p w:rsidR="007F646A" w:rsidRPr="007F646A" w:rsidRDefault="007F646A" w:rsidP="007F646A">
            <w:pPr>
              <w:spacing w:after="0" w:line="240" w:lineRule="auto"/>
              <w:rPr>
                <w:rFonts w:ascii="PT Astra Serif" w:eastAsia="Times New Roman" w:hAnsi="PT Astra Serif" w:cs="Calibri"/>
                <w:color w:val="000000"/>
                <w:sz w:val="18"/>
                <w:szCs w:val="18"/>
                <w:lang w:eastAsia="ru-RU"/>
              </w:rPr>
            </w:pPr>
          </w:p>
        </w:tc>
      </w:tr>
    </w:tbl>
    <w:p w:rsidR="00C15304" w:rsidRPr="007037E3" w:rsidRDefault="00C15304" w:rsidP="00C42BCD">
      <w:pPr>
        <w:spacing w:after="0" w:line="240" w:lineRule="auto"/>
        <w:jc w:val="center"/>
        <w:rPr>
          <w:rFonts w:ascii="PT Astra Serif" w:eastAsia="Times New Roman" w:hAnsi="PT Astra Serif" w:cs="Times New Roman"/>
          <w:b/>
          <w:sz w:val="24"/>
          <w:szCs w:val="24"/>
          <w:lang w:eastAsia="ru-RU"/>
        </w:rPr>
      </w:pPr>
    </w:p>
    <w:p w:rsidR="00C15304" w:rsidRPr="007037E3" w:rsidRDefault="00C15304" w:rsidP="00C42BCD">
      <w:pPr>
        <w:spacing w:after="0" w:line="240" w:lineRule="auto"/>
        <w:jc w:val="center"/>
        <w:rPr>
          <w:rFonts w:ascii="PT Astra Serif" w:eastAsia="Times New Roman" w:hAnsi="PT Astra Serif" w:cs="Times New Roman"/>
          <w:b/>
          <w:sz w:val="24"/>
          <w:szCs w:val="24"/>
          <w:lang w:eastAsia="ru-RU"/>
        </w:rPr>
      </w:pPr>
    </w:p>
    <w:p w:rsidR="00FC1130" w:rsidRPr="007037E3" w:rsidRDefault="00FC1130">
      <w:pPr>
        <w:rPr>
          <w:rFonts w:ascii="PT Astra Serif" w:eastAsia="Times New Roman" w:hAnsi="PT Astra Serif" w:cs="Times New Roman"/>
          <w:b/>
          <w:sz w:val="24"/>
          <w:szCs w:val="24"/>
          <w:lang w:eastAsia="ru-RU"/>
        </w:rPr>
      </w:pPr>
      <w:r w:rsidRPr="007037E3">
        <w:rPr>
          <w:rFonts w:ascii="PT Astra Serif" w:eastAsia="Times New Roman" w:hAnsi="PT Astra Serif" w:cs="Times New Roman"/>
          <w:b/>
          <w:sz w:val="24"/>
          <w:szCs w:val="24"/>
          <w:lang w:eastAsia="ru-RU"/>
        </w:rPr>
        <w:br w:type="page"/>
      </w:r>
      <w:bookmarkStart w:id="0" w:name="_GoBack"/>
      <w:bookmarkEnd w:id="0"/>
    </w:p>
    <w:p w:rsidR="00FC1130" w:rsidRPr="007037E3" w:rsidRDefault="00C60A73" w:rsidP="00FC1130">
      <w:pPr>
        <w:spacing w:after="0" w:line="240" w:lineRule="auto"/>
        <w:jc w:val="center"/>
        <w:rPr>
          <w:rFonts w:ascii="PT Astra Serif" w:eastAsia="Times New Roman" w:hAnsi="PT Astra Serif" w:cs="Times New Roman"/>
          <w:b/>
          <w:bCs/>
          <w:sz w:val="24"/>
          <w:szCs w:val="24"/>
          <w:lang w:eastAsia="ru-RU"/>
        </w:rPr>
      </w:pPr>
      <w:r w:rsidRPr="007037E3">
        <w:rPr>
          <w:rFonts w:ascii="PT Astra Serif" w:eastAsia="Times New Roman" w:hAnsi="PT Astra Serif" w:cs="Times New Roman"/>
          <w:b/>
          <w:bCs/>
          <w:sz w:val="24"/>
          <w:szCs w:val="24"/>
          <w:lang w:eastAsia="ru-RU"/>
        </w:rPr>
        <w:lastRenderedPageBreak/>
        <w:t xml:space="preserve">3. </w:t>
      </w:r>
      <w:r w:rsidR="00FC1130" w:rsidRPr="007037E3">
        <w:rPr>
          <w:rFonts w:ascii="PT Astra Serif" w:eastAsia="Times New Roman" w:hAnsi="PT Astra Serif" w:cs="Times New Roman"/>
          <w:b/>
          <w:bCs/>
          <w:sz w:val="24"/>
          <w:szCs w:val="24"/>
          <w:lang w:eastAsia="ru-RU"/>
        </w:rPr>
        <w:t>Сведения о достижении значений целевых индикаторов государственной программы Ульяновской области "</w:t>
      </w:r>
      <w:r w:rsidR="00FC1130" w:rsidRPr="007037E3">
        <w:rPr>
          <w:rFonts w:ascii="PT Astra Serif" w:eastAsia="Times New Roman" w:hAnsi="PT Astra Serif" w:cs="Times New Roman"/>
          <w:b/>
          <w:bCs/>
          <w:i/>
          <w:iCs/>
          <w:sz w:val="24"/>
          <w:szCs w:val="24"/>
          <w:lang w:eastAsia="ru-RU"/>
        </w:rPr>
        <w:t>Развитие здравоохранения в Ульяновской области</w:t>
      </w:r>
      <w:r w:rsidR="00FC1130" w:rsidRPr="007037E3">
        <w:rPr>
          <w:rFonts w:ascii="PT Astra Serif" w:eastAsia="Times New Roman" w:hAnsi="PT Astra Serif" w:cs="Times New Roman"/>
          <w:b/>
          <w:bCs/>
          <w:sz w:val="24"/>
          <w:szCs w:val="24"/>
          <w:lang w:eastAsia="ru-RU"/>
        </w:rPr>
        <w:t>" по состоянию на 01.04.2022</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5103"/>
        <w:gridCol w:w="1274"/>
        <w:gridCol w:w="852"/>
        <w:gridCol w:w="849"/>
        <w:gridCol w:w="993"/>
        <w:gridCol w:w="1137"/>
        <w:gridCol w:w="1900"/>
        <w:gridCol w:w="1005"/>
        <w:gridCol w:w="1629"/>
      </w:tblGrid>
      <w:tr w:rsidR="00FC1130" w:rsidRPr="007037E3" w:rsidTr="00974114">
        <w:trPr>
          <w:trHeight w:val="396"/>
        </w:trPr>
        <w:tc>
          <w:tcPr>
            <w:tcW w:w="175" w:type="pct"/>
            <w:vMerge w:val="restart"/>
            <w:shd w:val="clear" w:color="auto" w:fill="auto"/>
            <w:hideMark/>
          </w:tcPr>
          <w:p w:rsidR="00FC1130" w:rsidRPr="007037E3" w:rsidRDefault="00FC1130" w:rsidP="00974114">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w:t>
            </w:r>
            <w:r w:rsidRPr="007037E3">
              <w:rPr>
                <w:rFonts w:ascii="PT Astra Serif" w:eastAsia="Times New Roman" w:hAnsi="PT Astra Serif" w:cs="Times New Roman"/>
                <w:sz w:val="16"/>
                <w:szCs w:val="16"/>
                <w:lang w:eastAsia="ru-RU"/>
              </w:rPr>
              <w:br/>
              <w:t>п/п</w:t>
            </w:r>
          </w:p>
        </w:tc>
        <w:tc>
          <w:tcPr>
            <w:tcW w:w="1670" w:type="pct"/>
            <w:vMerge w:val="restart"/>
            <w:shd w:val="clear" w:color="auto" w:fill="auto"/>
            <w:hideMark/>
          </w:tcPr>
          <w:p w:rsidR="00FC1130" w:rsidRPr="007037E3" w:rsidRDefault="00FC1130" w:rsidP="00974114">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Государственная программа, подпрограмма, основное мероприятие, целевой индикатор</w:t>
            </w:r>
          </w:p>
        </w:tc>
        <w:tc>
          <w:tcPr>
            <w:tcW w:w="417" w:type="pct"/>
            <w:vMerge w:val="restart"/>
            <w:shd w:val="clear" w:color="auto" w:fill="auto"/>
            <w:hideMark/>
          </w:tcPr>
          <w:p w:rsidR="00FC1130" w:rsidRPr="007037E3" w:rsidRDefault="00FC1130" w:rsidP="00974114">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Ед. изм.</w:t>
            </w:r>
          </w:p>
        </w:tc>
        <w:tc>
          <w:tcPr>
            <w:tcW w:w="279" w:type="pct"/>
            <w:vMerge w:val="restart"/>
            <w:shd w:val="clear" w:color="auto" w:fill="auto"/>
            <w:hideMark/>
          </w:tcPr>
          <w:p w:rsidR="00FC1130" w:rsidRPr="007037E3" w:rsidRDefault="00FC1130" w:rsidP="00974114">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Направ</w:t>
            </w:r>
            <w:r w:rsidRPr="007037E3">
              <w:rPr>
                <w:rFonts w:ascii="PT Astra Serif" w:eastAsia="Times New Roman" w:hAnsi="PT Astra Serif" w:cs="Times New Roman"/>
                <w:sz w:val="16"/>
                <w:szCs w:val="16"/>
                <w:lang w:eastAsia="ru-RU"/>
              </w:rPr>
              <w:br/>
              <w:t>ленность</w:t>
            </w:r>
          </w:p>
        </w:tc>
        <w:tc>
          <w:tcPr>
            <w:tcW w:w="603" w:type="pct"/>
            <w:gridSpan w:val="2"/>
            <w:shd w:val="clear" w:color="auto" w:fill="auto"/>
            <w:hideMark/>
          </w:tcPr>
          <w:p w:rsidR="00FC1130" w:rsidRPr="007037E3" w:rsidRDefault="00FC1130" w:rsidP="00974114">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Значение целевого индикатора</w:t>
            </w:r>
          </w:p>
        </w:tc>
        <w:tc>
          <w:tcPr>
            <w:tcW w:w="372" w:type="pct"/>
            <w:vMerge w:val="restart"/>
            <w:shd w:val="clear" w:color="auto" w:fill="auto"/>
            <w:hideMark/>
          </w:tcPr>
          <w:p w:rsidR="00FC1130" w:rsidRPr="007037E3" w:rsidRDefault="00FC1130" w:rsidP="00974114">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К1 (степень достижения)*</w:t>
            </w:r>
          </w:p>
        </w:tc>
        <w:tc>
          <w:tcPr>
            <w:tcW w:w="622" w:type="pct"/>
            <w:vMerge w:val="restart"/>
            <w:shd w:val="clear" w:color="auto" w:fill="auto"/>
            <w:hideMark/>
          </w:tcPr>
          <w:p w:rsidR="00FC1130" w:rsidRPr="007037E3" w:rsidRDefault="00FC1130" w:rsidP="00974114">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Причины отклонения от плана, отсутствия положительной динамики</w:t>
            </w:r>
          </w:p>
        </w:tc>
        <w:tc>
          <w:tcPr>
            <w:tcW w:w="329" w:type="pct"/>
            <w:vMerge w:val="restart"/>
            <w:shd w:val="clear" w:color="auto" w:fill="auto"/>
            <w:hideMark/>
          </w:tcPr>
          <w:p w:rsidR="00FC1130" w:rsidRPr="007037E3" w:rsidRDefault="00FC1130" w:rsidP="00974114">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Предлагаемые меры по улучшению значений показателя</w:t>
            </w:r>
          </w:p>
        </w:tc>
        <w:tc>
          <w:tcPr>
            <w:tcW w:w="533" w:type="pct"/>
            <w:vMerge w:val="restart"/>
            <w:shd w:val="clear" w:color="auto" w:fill="auto"/>
            <w:hideMark/>
          </w:tcPr>
          <w:p w:rsidR="00FC1130" w:rsidRPr="007037E3" w:rsidRDefault="00FC1130" w:rsidP="00974114">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Ответственный ИОГВ</w:t>
            </w:r>
          </w:p>
        </w:tc>
      </w:tr>
      <w:tr w:rsidR="00FC1130" w:rsidRPr="007037E3" w:rsidTr="00974114">
        <w:trPr>
          <w:trHeight w:val="675"/>
        </w:trPr>
        <w:tc>
          <w:tcPr>
            <w:tcW w:w="175" w:type="pct"/>
            <w:vMerge/>
            <w:vAlign w:val="center"/>
            <w:hideMark/>
          </w:tcPr>
          <w:p w:rsidR="00FC1130" w:rsidRPr="007037E3" w:rsidRDefault="00FC1130" w:rsidP="00FC1130">
            <w:pPr>
              <w:spacing w:after="0" w:line="240" w:lineRule="auto"/>
              <w:rPr>
                <w:rFonts w:ascii="PT Astra Serif" w:eastAsia="Times New Roman" w:hAnsi="PT Astra Serif" w:cs="Times New Roman"/>
                <w:sz w:val="16"/>
                <w:szCs w:val="16"/>
                <w:lang w:eastAsia="ru-RU"/>
              </w:rPr>
            </w:pPr>
          </w:p>
        </w:tc>
        <w:tc>
          <w:tcPr>
            <w:tcW w:w="1670" w:type="pct"/>
            <w:vMerge/>
            <w:vAlign w:val="center"/>
            <w:hideMark/>
          </w:tcPr>
          <w:p w:rsidR="00FC1130" w:rsidRPr="007037E3" w:rsidRDefault="00FC1130" w:rsidP="00FC1130">
            <w:pPr>
              <w:spacing w:after="0" w:line="240" w:lineRule="auto"/>
              <w:rPr>
                <w:rFonts w:ascii="PT Astra Serif" w:eastAsia="Times New Roman" w:hAnsi="PT Astra Serif" w:cs="Times New Roman"/>
                <w:sz w:val="16"/>
                <w:szCs w:val="16"/>
                <w:lang w:eastAsia="ru-RU"/>
              </w:rPr>
            </w:pPr>
          </w:p>
        </w:tc>
        <w:tc>
          <w:tcPr>
            <w:tcW w:w="417" w:type="pct"/>
            <w:vMerge/>
            <w:vAlign w:val="center"/>
            <w:hideMark/>
          </w:tcPr>
          <w:p w:rsidR="00FC1130" w:rsidRPr="007037E3" w:rsidRDefault="00FC1130" w:rsidP="00FC1130">
            <w:pPr>
              <w:spacing w:after="0" w:line="240" w:lineRule="auto"/>
              <w:rPr>
                <w:rFonts w:ascii="PT Astra Serif" w:eastAsia="Times New Roman" w:hAnsi="PT Astra Serif" w:cs="Times New Roman"/>
                <w:sz w:val="16"/>
                <w:szCs w:val="16"/>
                <w:lang w:eastAsia="ru-RU"/>
              </w:rPr>
            </w:pPr>
          </w:p>
        </w:tc>
        <w:tc>
          <w:tcPr>
            <w:tcW w:w="279" w:type="pct"/>
            <w:vMerge/>
            <w:vAlign w:val="center"/>
            <w:hideMark/>
          </w:tcPr>
          <w:p w:rsidR="00FC1130" w:rsidRPr="007037E3" w:rsidRDefault="00FC1130" w:rsidP="00FC1130">
            <w:pPr>
              <w:spacing w:after="0" w:line="240" w:lineRule="auto"/>
              <w:rPr>
                <w:rFonts w:ascii="PT Astra Serif" w:eastAsia="Times New Roman" w:hAnsi="PT Astra Serif" w:cs="Times New Roman"/>
                <w:sz w:val="16"/>
                <w:szCs w:val="16"/>
                <w:lang w:eastAsia="ru-RU"/>
              </w:rPr>
            </w:pPr>
          </w:p>
        </w:tc>
        <w:tc>
          <w:tcPr>
            <w:tcW w:w="278" w:type="pct"/>
            <w:shd w:val="clear" w:color="auto" w:fill="auto"/>
            <w:hideMark/>
          </w:tcPr>
          <w:p w:rsidR="00FC1130" w:rsidRPr="007037E3" w:rsidRDefault="00FC1130" w:rsidP="00974114">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План на 2022 год</w:t>
            </w:r>
          </w:p>
        </w:tc>
        <w:tc>
          <w:tcPr>
            <w:tcW w:w="325" w:type="pct"/>
            <w:shd w:val="clear" w:color="auto" w:fill="auto"/>
            <w:hideMark/>
          </w:tcPr>
          <w:p w:rsidR="00FC1130" w:rsidRPr="007037E3" w:rsidRDefault="00FC1130" w:rsidP="00974114">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Факт на 01.04.2022</w:t>
            </w:r>
          </w:p>
        </w:tc>
        <w:tc>
          <w:tcPr>
            <w:tcW w:w="372" w:type="pct"/>
            <w:vMerge/>
            <w:vAlign w:val="center"/>
            <w:hideMark/>
          </w:tcPr>
          <w:p w:rsidR="00FC1130" w:rsidRPr="007037E3" w:rsidRDefault="00FC1130" w:rsidP="00FC1130">
            <w:pPr>
              <w:spacing w:after="0" w:line="240" w:lineRule="auto"/>
              <w:rPr>
                <w:rFonts w:ascii="PT Astra Serif" w:eastAsia="Times New Roman" w:hAnsi="PT Astra Serif" w:cs="Times New Roman"/>
                <w:sz w:val="16"/>
                <w:szCs w:val="16"/>
                <w:lang w:eastAsia="ru-RU"/>
              </w:rPr>
            </w:pPr>
          </w:p>
        </w:tc>
        <w:tc>
          <w:tcPr>
            <w:tcW w:w="622" w:type="pct"/>
            <w:vMerge/>
            <w:vAlign w:val="center"/>
            <w:hideMark/>
          </w:tcPr>
          <w:p w:rsidR="00FC1130" w:rsidRPr="007037E3" w:rsidRDefault="00FC1130" w:rsidP="00FC1130">
            <w:pPr>
              <w:spacing w:after="0" w:line="240" w:lineRule="auto"/>
              <w:rPr>
                <w:rFonts w:ascii="PT Astra Serif" w:eastAsia="Times New Roman" w:hAnsi="PT Astra Serif" w:cs="Times New Roman"/>
                <w:sz w:val="16"/>
                <w:szCs w:val="16"/>
                <w:lang w:eastAsia="ru-RU"/>
              </w:rPr>
            </w:pPr>
          </w:p>
        </w:tc>
        <w:tc>
          <w:tcPr>
            <w:tcW w:w="329" w:type="pct"/>
            <w:vMerge/>
            <w:vAlign w:val="center"/>
            <w:hideMark/>
          </w:tcPr>
          <w:p w:rsidR="00FC1130" w:rsidRPr="007037E3" w:rsidRDefault="00FC1130" w:rsidP="00FC1130">
            <w:pPr>
              <w:spacing w:after="0" w:line="240" w:lineRule="auto"/>
              <w:rPr>
                <w:rFonts w:ascii="PT Astra Serif" w:eastAsia="Times New Roman" w:hAnsi="PT Astra Serif" w:cs="Times New Roman"/>
                <w:sz w:val="16"/>
                <w:szCs w:val="16"/>
                <w:lang w:eastAsia="ru-RU"/>
              </w:rPr>
            </w:pPr>
          </w:p>
        </w:tc>
        <w:tc>
          <w:tcPr>
            <w:tcW w:w="533" w:type="pct"/>
            <w:vMerge/>
            <w:vAlign w:val="center"/>
            <w:hideMark/>
          </w:tcPr>
          <w:p w:rsidR="00FC1130" w:rsidRPr="007037E3" w:rsidRDefault="00FC1130" w:rsidP="00FC1130">
            <w:pPr>
              <w:spacing w:after="0" w:line="240" w:lineRule="auto"/>
              <w:rPr>
                <w:rFonts w:ascii="PT Astra Serif" w:eastAsia="Times New Roman" w:hAnsi="PT Astra Serif" w:cs="Times New Roman"/>
                <w:sz w:val="16"/>
                <w:szCs w:val="16"/>
                <w:lang w:eastAsia="ru-RU"/>
              </w:rPr>
            </w:pPr>
          </w:p>
        </w:tc>
      </w:tr>
      <w:tr w:rsidR="00FC1130" w:rsidRPr="007037E3" w:rsidTr="003C1AFD">
        <w:trPr>
          <w:trHeight w:val="225"/>
        </w:trPr>
        <w:tc>
          <w:tcPr>
            <w:tcW w:w="175" w:type="pct"/>
            <w:shd w:val="clear" w:color="000000" w:fill="99FF99"/>
            <w:hideMark/>
          </w:tcPr>
          <w:p w:rsidR="00FC1130" w:rsidRPr="007037E3" w:rsidRDefault="00FC1130" w:rsidP="00FC1130">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1</w:t>
            </w:r>
          </w:p>
        </w:tc>
        <w:tc>
          <w:tcPr>
            <w:tcW w:w="2969" w:type="pct"/>
            <w:gridSpan w:val="5"/>
            <w:shd w:val="clear" w:color="000000" w:fill="99FF99"/>
            <w:hideMark/>
          </w:tcPr>
          <w:p w:rsidR="00FC1130" w:rsidRPr="007037E3" w:rsidRDefault="00FC1130" w:rsidP="00FC1130">
            <w:pPr>
              <w:spacing w:after="0" w:line="240" w:lineRule="auto"/>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Государственная программа "</w:t>
            </w:r>
            <w:r w:rsidRPr="007037E3">
              <w:rPr>
                <w:rFonts w:ascii="PT Astra Serif" w:eastAsia="Times New Roman" w:hAnsi="PT Astra Serif" w:cs="Times New Roman"/>
                <w:b/>
                <w:bCs/>
                <w:i/>
                <w:iCs/>
                <w:sz w:val="16"/>
                <w:szCs w:val="16"/>
                <w:lang w:eastAsia="ru-RU"/>
              </w:rPr>
              <w:t>Развитие здравоохранения в Ульяновской области</w:t>
            </w:r>
            <w:r w:rsidRPr="007037E3">
              <w:rPr>
                <w:rFonts w:ascii="PT Astra Serif" w:eastAsia="Times New Roman" w:hAnsi="PT Astra Serif" w:cs="Times New Roman"/>
                <w:b/>
                <w:bCs/>
                <w:sz w:val="16"/>
                <w:szCs w:val="16"/>
                <w:lang w:eastAsia="ru-RU"/>
              </w:rPr>
              <w:t>"</w:t>
            </w:r>
          </w:p>
        </w:tc>
        <w:tc>
          <w:tcPr>
            <w:tcW w:w="372" w:type="pct"/>
            <w:shd w:val="clear" w:color="000000" w:fill="99FF99"/>
            <w:hideMark/>
          </w:tcPr>
          <w:p w:rsidR="00FC1130" w:rsidRPr="007037E3" w:rsidRDefault="00FC1130" w:rsidP="00FC1130">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 </w:t>
            </w:r>
          </w:p>
        </w:tc>
        <w:tc>
          <w:tcPr>
            <w:tcW w:w="622" w:type="pct"/>
            <w:shd w:val="clear" w:color="000000" w:fill="99FF99"/>
            <w:hideMark/>
          </w:tcPr>
          <w:p w:rsidR="00FC1130" w:rsidRPr="007037E3" w:rsidRDefault="00FC1130" w:rsidP="00FC1130">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29" w:type="pct"/>
            <w:shd w:val="clear" w:color="000000" w:fill="99FF99"/>
            <w:hideMark/>
          </w:tcPr>
          <w:p w:rsidR="00FC1130" w:rsidRPr="007037E3" w:rsidRDefault="00FC1130" w:rsidP="00FC1130">
            <w:pPr>
              <w:spacing w:after="0" w:line="240" w:lineRule="auto"/>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 </w:t>
            </w:r>
          </w:p>
        </w:tc>
        <w:tc>
          <w:tcPr>
            <w:tcW w:w="533" w:type="pct"/>
            <w:shd w:val="clear" w:color="000000" w:fill="99FF99"/>
            <w:hideMark/>
          </w:tcPr>
          <w:p w:rsidR="00FC1130" w:rsidRPr="007037E3" w:rsidRDefault="00FC1130" w:rsidP="00FC1130">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 </w:t>
            </w:r>
          </w:p>
        </w:tc>
      </w:tr>
      <w:tr w:rsidR="006C54A0" w:rsidRPr="007037E3" w:rsidTr="006C54A0">
        <w:trPr>
          <w:trHeight w:val="225"/>
        </w:trPr>
        <w:tc>
          <w:tcPr>
            <w:tcW w:w="5000" w:type="pct"/>
            <w:gridSpan w:val="10"/>
            <w:shd w:val="clear" w:color="000000" w:fill="FDE9D9"/>
            <w:hideMark/>
          </w:tcPr>
          <w:p w:rsidR="006C54A0" w:rsidRPr="007037E3" w:rsidRDefault="006C54A0" w:rsidP="006C54A0">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 xml:space="preserve"> Основное </w:t>
            </w:r>
            <w:r w:rsidRPr="006C54A0">
              <w:rPr>
                <w:rFonts w:ascii="PT Astra Serif" w:eastAsia="Times New Roman" w:hAnsi="PT Astra Serif" w:cs="Times New Roman"/>
                <w:b/>
                <w:bCs/>
                <w:sz w:val="16"/>
                <w:szCs w:val="16"/>
                <w:lang w:eastAsia="ru-RU"/>
              </w:rPr>
              <w:t xml:space="preserve">мероприятие </w:t>
            </w:r>
            <w:r w:rsidRPr="006C54A0">
              <w:rPr>
                <w:rFonts w:ascii="PT Astra Serif" w:eastAsia="Times New Roman" w:hAnsi="PT Astra Serif" w:cs="Times New Roman"/>
                <w:b/>
                <w:color w:val="000000"/>
                <w:sz w:val="18"/>
                <w:szCs w:val="18"/>
                <w:lang w:eastAsia="ru-RU"/>
              </w:rPr>
              <w:t>«Реализация регионального проекта «Развитие системы оказания первичной медико-санитарной помощи», направленного на достижение целей, показателей и результатов федерального проекта «Развитие системы оказания первичной медико-санитарной помощи»</w:t>
            </w:r>
          </w:p>
        </w:tc>
      </w:tr>
      <w:tr w:rsidR="00FC1130" w:rsidRPr="007037E3" w:rsidTr="00974114">
        <w:trPr>
          <w:trHeight w:val="604"/>
        </w:trPr>
        <w:tc>
          <w:tcPr>
            <w:tcW w:w="175" w:type="pct"/>
            <w:shd w:val="clear" w:color="auto" w:fill="auto"/>
            <w:hideMark/>
          </w:tcPr>
          <w:p w:rsidR="00FC1130" w:rsidRPr="007037E3" w:rsidRDefault="00FC1130" w:rsidP="00FC113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w:t>
            </w:r>
          </w:p>
        </w:tc>
        <w:tc>
          <w:tcPr>
            <w:tcW w:w="1670" w:type="pct"/>
            <w:shd w:val="clear" w:color="000000" w:fill="FFFFFF"/>
            <w:hideMark/>
          </w:tcPr>
          <w:p w:rsidR="00FC1130" w:rsidRPr="007037E3" w:rsidRDefault="00FC1130" w:rsidP="00FC1130">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Доля граждан, ежегодно проходящих профилактические медицинские осмотры и (или) диспансеризацию, от общего числа населения</w:t>
            </w:r>
          </w:p>
        </w:tc>
        <w:tc>
          <w:tcPr>
            <w:tcW w:w="417" w:type="pct"/>
            <w:shd w:val="clear" w:color="000000" w:fill="FFFFFF"/>
            <w:hideMark/>
          </w:tcPr>
          <w:p w:rsidR="00FC1130" w:rsidRPr="007037E3" w:rsidRDefault="00FC1130" w:rsidP="00FC113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FC1130" w:rsidRPr="007037E3" w:rsidRDefault="00FC1130" w:rsidP="00FC1130">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hideMark/>
          </w:tcPr>
          <w:p w:rsidR="00FC1130" w:rsidRPr="007037E3" w:rsidRDefault="00FC1130" w:rsidP="00FC113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52,5</w:t>
            </w:r>
          </w:p>
        </w:tc>
        <w:tc>
          <w:tcPr>
            <w:tcW w:w="325" w:type="pct"/>
            <w:shd w:val="clear" w:color="000000" w:fill="FFFFFF"/>
            <w:hideMark/>
          </w:tcPr>
          <w:p w:rsidR="00FC1130" w:rsidRPr="007037E3" w:rsidRDefault="00FC1130" w:rsidP="00FC113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5,30</w:t>
            </w:r>
          </w:p>
        </w:tc>
        <w:tc>
          <w:tcPr>
            <w:tcW w:w="372" w:type="pct"/>
            <w:shd w:val="clear" w:color="000000" w:fill="FFFFFF"/>
            <w:noWrap/>
            <w:hideMark/>
          </w:tcPr>
          <w:p w:rsidR="00FC1130" w:rsidRPr="007037E3" w:rsidRDefault="00FC1130" w:rsidP="00FC113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10,1%</w:t>
            </w:r>
          </w:p>
        </w:tc>
        <w:tc>
          <w:tcPr>
            <w:tcW w:w="622" w:type="pct"/>
            <w:shd w:val="clear" w:color="000000" w:fill="FFFFFF"/>
            <w:hideMark/>
          </w:tcPr>
          <w:p w:rsidR="00FC1130" w:rsidRPr="007037E3" w:rsidRDefault="00FC1130" w:rsidP="00FC113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 Показатель оценивается по итогам года (нарастающий).</w:t>
            </w:r>
          </w:p>
        </w:tc>
        <w:tc>
          <w:tcPr>
            <w:tcW w:w="329" w:type="pct"/>
            <w:shd w:val="clear" w:color="000000" w:fill="FFFFFF"/>
            <w:hideMark/>
          </w:tcPr>
          <w:p w:rsidR="00FC1130" w:rsidRPr="007037E3" w:rsidRDefault="00513619" w:rsidP="00FC113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w:t>
            </w:r>
            <w:r w:rsidR="00FC1130" w:rsidRPr="007037E3">
              <w:rPr>
                <w:rFonts w:ascii="PT Astra Serif" w:eastAsia="Times New Roman" w:hAnsi="PT Astra Serif" w:cs="Times New Roman"/>
                <w:sz w:val="16"/>
                <w:szCs w:val="16"/>
                <w:lang w:eastAsia="ru-RU"/>
              </w:rPr>
              <w:t> </w:t>
            </w:r>
          </w:p>
        </w:tc>
        <w:tc>
          <w:tcPr>
            <w:tcW w:w="533" w:type="pct"/>
            <w:shd w:val="clear" w:color="000000" w:fill="FFFFFF"/>
            <w:hideMark/>
          </w:tcPr>
          <w:p w:rsidR="00FC1130" w:rsidRPr="007037E3" w:rsidRDefault="00FC1130" w:rsidP="00FC113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FC1130" w:rsidRPr="007037E3" w:rsidTr="003C1AFD">
        <w:trPr>
          <w:trHeight w:val="940"/>
        </w:trPr>
        <w:tc>
          <w:tcPr>
            <w:tcW w:w="175" w:type="pct"/>
            <w:shd w:val="clear" w:color="auto" w:fill="auto"/>
            <w:hideMark/>
          </w:tcPr>
          <w:p w:rsidR="00FC1130" w:rsidRPr="007037E3" w:rsidRDefault="00FC1130" w:rsidP="00FC113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w:t>
            </w:r>
          </w:p>
        </w:tc>
        <w:tc>
          <w:tcPr>
            <w:tcW w:w="1670" w:type="pct"/>
            <w:shd w:val="clear" w:color="000000" w:fill="FFFFFF"/>
            <w:hideMark/>
          </w:tcPr>
          <w:p w:rsidR="00FC1130" w:rsidRPr="007037E3" w:rsidRDefault="00FC1130" w:rsidP="00FC1130">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Количество посещений при выездах мобильных медицинских бригад, оснащенных мобильными медицинскими комплексами, тыс. посещений на 1 мобильную медицинскую бригаду</w:t>
            </w:r>
          </w:p>
        </w:tc>
        <w:tc>
          <w:tcPr>
            <w:tcW w:w="417" w:type="pct"/>
            <w:shd w:val="clear" w:color="000000" w:fill="FFFFFF"/>
            <w:hideMark/>
          </w:tcPr>
          <w:p w:rsidR="00FC1130" w:rsidRPr="007037E3" w:rsidRDefault="00FC1130" w:rsidP="00FC113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тыс. посещений на 1 мобильную медицинскую бригаду</w:t>
            </w:r>
          </w:p>
        </w:tc>
        <w:tc>
          <w:tcPr>
            <w:tcW w:w="279" w:type="pct"/>
            <w:shd w:val="clear" w:color="000000" w:fill="FFFFFF"/>
          </w:tcPr>
          <w:p w:rsidR="00FC1130" w:rsidRPr="007037E3" w:rsidRDefault="00FC1130" w:rsidP="00FC1130">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hideMark/>
          </w:tcPr>
          <w:p w:rsidR="00FC1130" w:rsidRPr="007037E3" w:rsidRDefault="00FC1130" w:rsidP="00FC113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2,3</w:t>
            </w:r>
          </w:p>
        </w:tc>
        <w:tc>
          <w:tcPr>
            <w:tcW w:w="325" w:type="pct"/>
            <w:shd w:val="clear" w:color="000000" w:fill="FFFFFF"/>
            <w:hideMark/>
          </w:tcPr>
          <w:p w:rsidR="00FC1130" w:rsidRPr="007037E3" w:rsidRDefault="00FC1130" w:rsidP="00FC113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0,58</w:t>
            </w:r>
          </w:p>
        </w:tc>
        <w:tc>
          <w:tcPr>
            <w:tcW w:w="372" w:type="pct"/>
            <w:shd w:val="clear" w:color="000000" w:fill="FFFFFF"/>
            <w:noWrap/>
            <w:hideMark/>
          </w:tcPr>
          <w:p w:rsidR="00FC1130" w:rsidRPr="007037E3" w:rsidRDefault="00FC1130" w:rsidP="00FC113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25,2%</w:t>
            </w:r>
          </w:p>
        </w:tc>
        <w:tc>
          <w:tcPr>
            <w:tcW w:w="622" w:type="pct"/>
            <w:shd w:val="clear" w:color="000000" w:fill="FFFFFF"/>
            <w:hideMark/>
          </w:tcPr>
          <w:p w:rsidR="00FC1130" w:rsidRPr="007037E3" w:rsidRDefault="00FC1130" w:rsidP="00FC113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 Показатель оценивается по итогам года (нарастающий).</w:t>
            </w:r>
          </w:p>
        </w:tc>
        <w:tc>
          <w:tcPr>
            <w:tcW w:w="329" w:type="pct"/>
            <w:shd w:val="clear" w:color="000000" w:fill="FFFFFF"/>
            <w:hideMark/>
          </w:tcPr>
          <w:p w:rsidR="00FC1130" w:rsidRPr="007037E3" w:rsidRDefault="00513619" w:rsidP="00FC113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w:t>
            </w:r>
            <w:r w:rsidR="00FC1130" w:rsidRPr="007037E3">
              <w:rPr>
                <w:rFonts w:ascii="PT Astra Serif" w:eastAsia="Times New Roman" w:hAnsi="PT Astra Serif" w:cs="Times New Roman"/>
                <w:sz w:val="16"/>
                <w:szCs w:val="16"/>
                <w:lang w:eastAsia="ru-RU"/>
              </w:rPr>
              <w:t> </w:t>
            </w:r>
          </w:p>
        </w:tc>
        <w:tc>
          <w:tcPr>
            <w:tcW w:w="533" w:type="pct"/>
            <w:shd w:val="clear" w:color="000000" w:fill="FFFFFF"/>
            <w:hideMark/>
          </w:tcPr>
          <w:p w:rsidR="00FC1130" w:rsidRPr="007037E3" w:rsidRDefault="00FC1130" w:rsidP="00FC113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6C54A0" w:rsidRPr="007037E3" w:rsidTr="00974114">
        <w:trPr>
          <w:trHeight w:val="375"/>
        </w:trPr>
        <w:tc>
          <w:tcPr>
            <w:tcW w:w="5000" w:type="pct"/>
            <w:gridSpan w:val="10"/>
            <w:shd w:val="clear" w:color="auto" w:fill="FDE9D9" w:themeFill="accent6" w:themeFillTint="33"/>
          </w:tcPr>
          <w:p w:rsidR="006C54A0" w:rsidRPr="006C54A0" w:rsidRDefault="006C54A0" w:rsidP="006C54A0">
            <w:pPr>
              <w:spacing w:after="0" w:line="240" w:lineRule="auto"/>
              <w:jc w:val="center"/>
              <w:outlineLvl w:val="1"/>
              <w:rPr>
                <w:rFonts w:ascii="PT Astra Serif" w:eastAsia="Times New Roman" w:hAnsi="PT Astra Serif" w:cs="Times New Roman"/>
                <w:b/>
                <w:sz w:val="16"/>
                <w:szCs w:val="16"/>
                <w:lang w:eastAsia="ru-RU"/>
              </w:rPr>
            </w:pPr>
            <w:r w:rsidRPr="006C54A0">
              <w:rPr>
                <w:rFonts w:ascii="PT Astra Serif" w:eastAsia="Times New Roman" w:hAnsi="PT Astra Serif" w:cs="Times New Roman"/>
                <w:b/>
                <w:sz w:val="16"/>
                <w:szCs w:val="16"/>
                <w:lang w:eastAsia="ru-RU"/>
              </w:rPr>
              <w:t>Основное мероприятие «Реализация регионального проекта «Борьба с сердечно-сосудистыми заболеваниями», направленного на достижение целей, показателей и результатов федерального проекта «Борьба с сердечно-сосудистыми заболеваниями»</w:t>
            </w:r>
          </w:p>
        </w:tc>
      </w:tr>
      <w:tr w:rsidR="006C54A0" w:rsidRPr="007037E3" w:rsidTr="00974114">
        <w:trPr>
          <w:trHeight w:val="693"/>
        </w:trPr>
        <w:tc>
          <w:tcPr>
            <w:tcW w:w="175" w:type="pct"/>
            <w:shd w:val="clear" w:color="auto" w:fill="auto"/>
          </w:tcPr>
          <w:p w:rsidR="006C54A0" w:rsidRPr="007037E3" w:rsidRDefault="00412228" w:rsidP="006C54A0">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3</w:t>
            </w:r>
          </w:p>
        </w:tc>
        <w:tc>
          <w:tcPr>
            <w:tcW w:w="1670" w:type="pct"/>
            <w:shd w:val="clear" w:color="000000" w:fill="FFFFFF"/>
          </w:tcPr>
          <w:p w:rsidR="006C54A0" w:rsidRPr="007037E3" w:rsidRDefault="006C54A0" w:rsidP="006C54A0">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Летальность больных с болезнями системы кровообращения среди лиц с болезнями системы кровообращения, состоящих под диспансерным наблюдением</w:t>
            </w:r>
          </w:p>
        </w:tc>
        <w:tc>
          <w:tcPr>
            <w:tcW w:w="417"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10,81</w:t>
            </w:r>
          </w:p>
        </w:tc>
        <w:tc>
          <w:tcPr>
            <w:tcW w:w="325"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0,48</w:t>
            </w:r>
          </w:p>
        </w:tc>
        <w:tc>
          <w:tcPr>
            <w:tcW w:w="372" w:type="pct"/>
            <w:shd w:val="clear" w:color="000000" w:fill="FFFFFF"/>
            <w:noWrap/>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4,44</w:t>
            </w:r>
            <w:r w:rsidRPr="007037E3">
              <w:rPr>
                <w:rFonts w:ascii="PT Astra Serif" w:eastAsia="Times New Roman" w:hAnsi="PT Astra Serif" w:cs="Times New Roman"/>
                <w:sz w:val="16"/>
                <w:szCs w:val="16"/>
                <w:lang w:eastAsia="ru-RU"/>
              </w:rPr>
              <w:t>%</w:t>
            </w:r>
          </w:p>
        </w:tc>
        <w:tc>
          <w:tcPr>
            <w:tcW w:w="622"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Показатель оценивается по итогам года (нарастающий). </w:t>
            </w:r>
          </w:p>
        </w:tc>
        <w:tc>
          <w:tcPr>
            <w:tcW w:w="329"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6C54A0" w:rsidRPr="007037E3" w:rsidTr="00974114">
        <w:trPr>
          <w:trHeight w:val="309"/>
        </w:trPr>
        <w:tc>
          <w:tcPr>
            <w:tcW w:w="5000" w:type="pct"/>
            <w:gridSpan w:val="10"/>
            <w:shd w:val="clear" w:color="auto" w:fill="FDE9D9" w:themeFill="accent6" w:themeFillTint="33"/>
          </w:tcPr>
          <w:p w:rsidR="006C54A0" w:rsidRPr="006C54A0" w:rsidRDefault="006C54A0" w:rsidP="006C54A0">
            <w:pPr>
              <w:spacing w:after="0" w:line="240" w:lineRule="auto"/>
              <w:jc w:val="center"/>
              <w:outlineLvl w:val="1"/>
              <w:rPr>
                <w:rFonts w:ascii="PT Astra Serif" w:eastAsia="Times New Roman" w:hAnsi="PT Astra Serif" w:cs="Times New Roman"/>
                <w:b/>
                <w:sz w:val="16"/>
                <w:szCs w:val="16"/>
                <w:lang w:eastAsia="ru-RU"/>
              </w:rPr>
            </w:pPr>
            <w:r w:rsidRPr="006C54A0">
              <w:rPr>
                <w:rFonts w:ascii="PT Astra Serif" w:eastAsia="Times New Roman" w:hAnsi="PT Astra Serif" w:cs="Times New Roman"/>
                <w:b/>
                <w:sz w:val="16"/>
                <w:szCs w:val="16"/>
                <w:lang w:eastAsia="ru-RU"/>
              </w:rPr>
              <w:t>Основное мероприятие «Реализация регионального проекта «Старшее поколение», направленного на достижение целей, показателей и результатов федерального проекта «Старшее поколение»</w:t>
            </w:r>
          </w:p>
        </w:tc>
      </w:tr>
      <w:tr w:rsidR="006C54A0" w:rsidRPr="007037E3" w:rsidTr="006C54A0">
        <w:trPr>
          <w:trHeight w:val="555"/>
        </w:trPr>
        <w:tc>
          <w:tcPr>
            <w:tcW w:w="175" w:type="pct"/>
            <w:shd w:val="clear" w:color="auto" w:fill="auto"/>
          </w:tcPr>
          <w:p w:rsidR="006C54A0" w:rsidRPr="007037E3" w:rsidRDefault="00412228" w:rsidP="006C54A0">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4</w:t>
            </w:r>
          </w:p>
        </w:tc>
        <w:tc>
          <w:tcPr>
            <w:tcW w:w="1670" w:type="pct"/>
            <w:shd w:val="clear" w:color="000000" w:fill="FFFFFF"/>
          </w:tcPr>
          <w:p w:rsidR="006C54A0" w:rsidRPr="007037E3" w:rsidRDefault="006C54A0" w:rsidP="006C54A0">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Охват граждан старше трудоспособного возраста профилактическими осмотрами, включая диспансеризацию</w:t>
            </w:r>
          </w:p>
        </w:tc>
        <w:tc>
          <w:tcPr>
            <w:tcW w:w="417"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55,7</w:t>
            </w:r>
          </w:p>
        </w:tc>
        <w:tc>
          <w:tcPr>
            <w:tcW w:w="325"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3,60</w:t>
            </w:r>
          </w:p>
        </w:tc>
        <w:tc>
          <w:tcPr>
            <w:tcW w:w="372" w:type="pct"/>
            <w:shd w:val="clear" w:color="000000" w:fill="FFFFFF"/>
            <w:noWrap/>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6,5%</w:t>
            </w:r>
          </w:p>
        </w:tc>
        <w:tc>
          <w:tcPr>
            <w:tcW w:w="622"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 Показатель оценивается по итогам года (нарастающий).</w:t>
            </w:r>
          </w:p>
        </w:tc>
        <w:tc>
          <w:tcPr>
            <w:tcW w:w="329"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6C54A0" w:rsidRPr="007037E3" w:rsidTr="00974114">
        <w:trPr>
          <w:trHeight w:val="407"/>
        </w:trPr>
        <w:tc>
          <w:tcPr>
            <w:tcW w:w="5000" w:type="pct"/>
            <w:gridSpan w:val="10"/>
            <w:shd w:val="clear" w:color="auto" w:fill="FDE9D9" w:themeFill="accent6" w:themeFillTint="33"/>
          </w:tcPr>
          <w:p w:rsidR="006C54A0" w:rsidRPr="006C54A0" w:rsidRDefault="006C54A0" w:rsidP="006C54A0">
            <w:pPr>
              <w:spacing w:after="0" w:line="240" w:lineRule="auto"/>
              <w:jc w:val="center"/>
              <w:outlineLvl w:val="1"/>
              <w:rPr>
                <w:rFonts w:ascii="PT Astra Serif" w:eastAsia="Times New Roman" w:hAnsi="PT Astra Serif" w:cs="Times New Roman"/>
                <w:b/>
                <w:sz w:val="16"/>
                <w:szCs w:val="16"/>
                <w:lang w:eastAsia="ru-RU"/>
              </w:rPr>
            </w:pPr>
            <w:r w:rsidRPr="006C54A0">
              <w:rPr>
                <w:rFonts w:ascii="PT Astra Serif" w:eastAsia="Times New Roman" w:hAnsi="PT Astra Serif" w:cs="Times New Roman"/>
                <w:b/>
                <w:sz w:val="16"/>
                <w:szCs w:val="16"/>
                <w:lang w:eastAsia="ru-RU"/>
              </w:rPr>
              <w:t>Основное мероприятие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целей, показателей и результатов федерального проекта «Развитие детского здравоохранения, включая создание современной инфраструктуры оказания медицинской помощи детям»</w:t>
            </w:r>
          </w:p>
        </w:tc>
      </w:tr>
      <w:tr w:rsidR="006C54A0" w:rsidRPr="007037E3" w:rsidTr="006C54A0">
        <w:trPr>
          <w:trHeight w:val="568"/>
        </w:trPr>
        <w:tc>
          <w:tcPr>
            <w:tcW w:w="175" w:type="pct"/>
            <w:shd w:val="clear" w:color="auto" w:fill="auto"/>
          </w:tcPr>
          <w:p w:rsidR="006C54A0" w:rsidRPr="007037E3" w:rsidRDefault="00412228" w:rsidP="006C54A0">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5</w:t>
            </w:r>
          </w:p>
        </w:tc>
        <w:tc>
          <w:tcPr>
            <w:tcW w:w="1670" w:type="pct"/>
            <w:shd w:val="clear" w:color="000000" w:fill="FFFFFF"/>
          </w:tcPr>
          <w:p w:rsidR="006C54A0" w:rsidRPr="007037E3" w:rsidRDefault="006C54A0" w:rsidP="006C54A0">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Доля посещений детьми медицинских организаций с профилактическими целями</w:t>
            </w:r>
          </w:p>
        </w:tc>
        <w:tc>
          <w:tcPr>
            <w:tcW w:w="417"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54,2</w:t>
            </w:r>
          </w:p>
        </w:tc>
        <w:tc>
          <w:tcPr>
            <w:tcW w:w="325"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55,3</w:t>
            </w:r>
          </w:p>
        </w:tc>
        <w:tc>
          <w:tcPr>
            <w:tcW w:w="372" w:type="pct"/>
            <w:shd w:val="clear" w:color="000000" w:fill="FFFFFF"/>
            <w:noWrap/>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102,0%</w:t>
            </w:r>
          </w:p>
        </w:tc>
        <w:tc>
          <w:tcPr>
            <w:tcW w:w="622" w:type="pct"/>
            <w:shd w:val="clear" w:color="000000" w:fill="FFFFFF"/>
          </w:tcPr>
          <w:p w:rsidR="006C54A0" w:rsidRPr="007037E3" w:rsidRDefault="00236981" w:rsidP="006C54A0">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val="en-US" w:eastAsia="ru-RU"/>
              </w:rPr>
              <w:t>-</w:t>
            </w:r>
            <w:r w:rsidR="006C54A0" w:rsidRPr="007037E3">
              <w:rPr>
                <w:rFonts w:ascii="PT Astra Serif" w:eastAsia="Times New Roman" w:hAnsi="PT Astra Serif" w:cs="Times New Roman"/>
                <w:sz w:val="16"/>
                <w:szCs w:val="16"/>
                <w:lang w:eastAsia="ru-RU"/>
              </w:rPr>
              <w:t> </w:t>
            </w:r>
          </w:p>
        </w:tc>
        <w:tc>
          <w:tcPr>
            <w:tcW w:w="329"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6C54A0" w:rsidRPr="007037E3" w:rsidTr="00974114">
        <w:trPr>
          <w:trHeight w:val="265"/>
        </w:trPr>
        <w:tc>
          <w:tcPr>
            <w:tcW w:w="5000" w:type="pct"/>
            <w:gridSpan w:val="10"/>
            <w:shd w:val="clear" w:color="auto" w:fill="FDE9D9" w:themeFill="accent6" w:themeFillTint="33"/>
          </w:tcPr>
          <w:p w:rsidR="006C54A0" w:rsidRPr="006C54A0" w:rsidRDefault="006C54A0" w:rsidP="006C54A0">
            <w:pPr>
              <w:spacing w:after="0" w:line="240" w:lineRule="auto"/>
              <w:jc w:val="center"/>
              <w:outlineLvl w:val="1"/>
              <w:rPr>
                <w:rFonts w:ascii="PT Astra Serif" w:eastAsia="Times New Roman" w:hAnsi="PT Astra Serif" w:cs="Times New Roman"/>
                <w:b/>
                <w:sz w:val="16"/>
                <w:szCs w:val="16"/>
                <w:lang w:eastAsia="ru-RU"/>
              </w:rPr>
            </w:pPr>
            <w:r w:rsidRPr="006C54A0">
              <w:rPr>
                <w:rFonts w:ascii="PT Astra Serif" w:eastAsia="Times New Roman" w:hAnsi="PT Astra Serif" w:cs="Times New Roman"/>
                <w:b/>
                <w:sz w:val="16"/>
                <w:szCs w:val="16"/>
                <w:lang w:eastAsia="ru-RU"/>
              </w:rPr>
              <w:t>Основное мероприятие «Обеспечение развития системы медицинской профилактики заболеваний»</w:t>
            </w:r>
          </w:p>
        </w:tc>
      </w:tr>
      <w:tr w:rsidR="006C54A0" w:rsidRPr="007037E3" w:rsidTr="006C54A0">
        <w:trPr>
          <w:trHeight w:val="424"/>
        </w:trPr>
        <w:tc>
          <w:tcPr>
            <w:tcW w:w="175" w:type="pct"/>
            <w:shd w:val="clear" w:color="auto" w:fill="auto"/>
          </w:tcPr>
          <w:p w:rsidR="006C54A0" w:rsidRPr="007037E3" w:rsidRDefault="00412228" w:rsidP="006C54A0">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6</w:t>
            </w:r>
          </w:p>
        </w:tc>
        <w:tc>
          <w:tcPr>
            <w:tcW w:w="1670" w:type="pct"/>
            <w:shd w:val="clear" w:color="000000" w:fill="FFFFFF"/>
          </w:tcPr>
          <w:p w:rsidR="006C54A0" w:rsidRPr="007037E3" w:rsidRDefault="006C54A0" w:rsidP="006C54A0">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Охват населения профилактическими медицинскими осмотрами в целях выявления туберкулеза</w:t>
            </w:r>
          </w:p>
        </w:tc>
        <w:tc>
          <w:tcPr>
            <w:tcW w:w="417"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72,8</w:t>
            </w:r>
          </w:p>
        </w:tc>
        <w:tc>
          <w:tcPr>
            <w:tcW w:w="325"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13,4</w:t>
            </w:r>
          </w:p>
        </w:tc>
        <w:tc>
          <w:tcPr>
            <w:tcW w:w="372" w:type="pct"/>
            <w:shd w:val="clear" w:color="000000" w:fill="FFFFFF"/>
            <w:noWrap/>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18,4%</w:t>
            </w:r>
          </w:p>
        </w:tc>
        <w:tc>
          <w:tcPr>
            <w:tcW w:w="622"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 Показатель оценивается по итогам года (нарастающий).</w:t>
            </w:r>
          </w:p>
        </w:tc>
        <w:tc>
          <w:tcPr>
            <w:tcW w:w="329"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6C54A0" w:rsidRPr="007037E3" w:rsidTr="006C54A0">
        <w:trPr>
          <w:trHeight w:val="424"/>
        </w:trPr>
        <w:tc>
          <w:tcPr>
            <w:tcW w:w="175" w:type="pct"/>
            <w:shd w:val="clear" w:color="auto" w:fill="auto"/>
          </w:tcPr>
          <w:p w:rsidR="006C54A0" w:rsidRPr="007037E3" w:rsidRDefault="00412228" w:rsidP="006C54A0">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7</w:t>
            </w:r>
          </w:p>
        </w:tc>
        <w:tc>
          <w:tcPr>
            <w:tcW w:w="1670" w:type="pct"/>
            <w:shd w:val="clear" w:color="000000" w:fill="FFFFFF"/>
          </w:tcPr>
          <w:p w:rsidR="006C54A0" w:rsidRPr="007037E3" w:rsidRDefault="006C54A0" w:rsidP="006C54A0">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Количество введенных в эксплуатацию объектов капитального строительства (реконструкции) медицинских организаций, получивших лицензию на осуществление медицинской деятельности</w:t>
            </w:r>
          </w:p>
        </w:tc>
        <w:tc>
          <w:tcPr>
            <w:tcW w:w="417"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единиц</w:t>
            </w:r>
          </w:p>
        </w:tc>
        <w:tc>
          <w:tcPr>
            <w:tcW w:w="279"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15</w:t>
            </w:r>
          </w:p>
        </w:tc>
        <w:tc>
          <w:tcPr>
            <w:tcW w:w="325"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3,00</w:t>
            </w:r>
          </w:p>
        </w:tc>
        <w:tc>
          <w:tcPr>
            <w:tcW w:w="372" w:type="pct"/>
            <w:shd w:val="clear" w:color="000000" w:fill="FFFFFF"/>
            <w:noWrap/>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20,0%</w:t>
            </w:r>
          </w:p>
        </w:tc>
        <w:tc>
          <w:tcPr>
            <w:tcW w:w="622"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Показатель оценивается по итогам года (нарастающий). </w:t>
            </w:r>
          </w:p>
        </w:tc>
        <w:tc>
          <w:tcPr>
            <w:tcW w:w="329"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6C54A0" w:rsidRPr="007037E3" w:rsidTr="00974114">
        <w:trPr>
          <w:trHeight w:val="206"/>
        </w:trPr>
        <w:tc>
          <w:tcPr>
            <w:tcW w:w="5000" w:type="pct"/>
            <w:gridSpan w:val="10"/>
            <w:shd w:val="clear" w:color="auto" w:fill="FDE9D9" w:themeFill="accent6" w:themeFillTint="33"/>
          </w:tcPr>
          <w:p w:rsidR="006C54A0" w:rsidRPr="006C54A0" w:rsidRDefault="006C54A0" w:rsidP="006C54A0">
            <w:pPr>
              <w:spacing w:after="0" w:line="240" w:lineRule="auto"/>
              <w:jc w:val="center"/>
              <w:outlineLvl w:val="1"/>
              <w:rPr>
                <w:rFonts w:ascii="PT Astra Serif" w:eastAsia="Times New Roman" w:hAnsi="PT Astra Serif" w:cs="Times New Roman"/>
                <w:b/>
                <w:sz w:val="16"/>
                <w:szCs w:val="16"/>
                <w:lang w:eastAsia="ru-RU"/>
              </w:rPr>
            </w:pPr>
            <w:r w:rsidRPr="006C54A0">
              <w:rPr>
                <w:rFonts w:ascii="PT Astra Serif" w:eastAsia="Times New Roman" w:hAnsi="PT Astra Serif" w:cs="Times New Roman"/>
                <w:b/>
                <w:sz w:val="16"/>
                <w:szCs w:val="16"/>
                <w:lang w:eastAsia="ru-RU"/>
              </w:rPr>
              <w:t>Основное мероприятие «Обеспечение развития системы оказания медицинской помощи, в том числе первичной медико-санитарной помощи, на территории Ульяновской области»</w:t>
            </w:r>
          </w:p>
        </w:tc>
      </w:tr>
      <w:tr w:rsidR="006C54A0" w:rsidRPr="007037E3" w:rsidTr="006C54A0">
        <w:trPr>
          <w:trHeight w:val="424"/>
        </w:trPr>
        <w:tc>
          <w:tcPr>
            <w:tcW w:w="175" w:type="pct"/>
            <w:shd w:val="clear" w:color="auto" w:fill="auto"/>
          </w:tcPr>
          <w:p w:rsidR="006C54A0" w:rsidRPr="007037E3" w:rsidRDefault="00412228" w:rsidP="006C54A0">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8</w:t>
            </w:r>
          </w:p>
        </w:tc>
        <w:tc>
          <w:tcPr>
            <w:tcW w:w="1670" w:type="pct"/>
            <w:shd w:val="clear" w:color="000000" w:fill="FFFFFF"/>
          </w:tcPr>
          <w:p w:rsidR="006C54A0" w:rsidRPr="007037E3" w:rsidRDefault="006C54A0" w:rsidP="006C54A0">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Доля отремонтированных объектов государственных медицинских организаций в общем числе объектов здравоохранения, нуждающихся в ремонте</w:t>
            </w:r>
          </w:p>
        </w:tc>
        <w:tc>
          <w:tcPr>
            <w:tcW w:w="417"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w:t>
            </w:r>
          </w:p>
        </w:tc>
        <w:tc>
          <w:tcPr>
            <w:tcW w:w="325"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2" w:type="pct"/>
            <w:shd w:val="clear" w:color="000000" w:fill="FFFFFF"/>
            <w:noWrap/>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622"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Показатель оценивается по итогам года (нарастающий). </w:t>
            </w:r>
          </w:p>
        </w:tc>
        <w:tc>
          <w:tcPr>
            <w:tcW w:w="329"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6C54A0" w:rsidRPr="007037E3" w:rsidTr="00974114">
        <w:trPr>
          <w:trHeight w:val="240"/>
        </w:trPr>
        <w:tc>
          <w:tcPr>
            <w:tcW w:w="5000" w:type="pct"/>
            <w:gridSpan w:val="10"/>
            <w:shd w:val="clear" w:color="auto" w:fill="FDE9D9" w:themeFill="accent6" w:themeFillTint="33"/>
          </w:tcPr>
          <w:p w:rsidR="006C54A0" w:rsidRPr="006C54A0" w:rsidRDefault="006C54A0" w:rsidP="006C54A0">
            <w:pPr>
              <w:spacing w:after="0" w:line="240" w:lineRule="auto"/>
              <w:jc w:val="center"/>
              <w:outlineLvl w:val="1"/>
              <w:rPr>
                <w:rFonts w:ascii="PT Astra Serif" w:eastAsia="Times New Roman" w:hAnsi="PT Astra Serif" w:cs="Times New Roman"/>
                <w:b/>
                <w:sz w:val="16"/>
                <w:szCs w:val="16"/>
                <w:lang w:eastAsia="ru-RU"/>
              </w:rPr>
            </w:pPr>
            <w:r w:rsidRPr="006C54A0">
              <w:rPr>
                <w:rFonts w:ascii="PT Astra Serif" w:eastAsia="Times New Roman" w:hAnsi="PT Astra Serif" w:cs="Times New Roman"/>
                <w:b/>
                <w:sz w:val="16"/>
                <w:szCs w:val="16"/>
                <w:lang w:eastAsia="ru-RU"/>
              </w:rPr>
              <w:t>Основное мероприятие «Совершенствование оказания специализированной медицинской помощи, скорой медицинской помощи и медицинской эвакуации»</w:t>
            </w:r>
          </w:p>
        </w:tc>
      </w:tr>
      <w:tr w:rsidR="006C54A0" w:rsidRPr="007037E3" w:rsidTr="006C54A0">
        <w:trPr>
          <w:trHeight w:val="424"/>
        </w:trPr>
        <w:tc>
          <w:tcPr>
            <w:tcW w:w="175" w:type="pct"/>
            <w:shd w:val="clear" w:color="auto" w:fill="auto"/>
          </w:tcPr>
          <w:p w:rsidR="006C54A0" w:rsidRPr="007037E3" w:rsidRDefault="00412228" w:rsidP="006C54A0">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9</w:t>
            </w:r>
          </w:p>
        </w:tc>
        <w:tc>
          <w:tcPr>
            <w:tcW w:w="1670" w:type="pct"/>
            <w:shd w:val="clear" w:color="000000" w:fill="FFFFFF"/>
          </w:tcPr>
          <w:p w:rsidR="006C54A0" w:rsidRPr="007037E3" w:rsidRDefault="006C54A0" w:rsidP="006C54A0">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Уровень обеспеченности койками для оказания паллиативной медицинской помощи</w:t>
            </w:r>
          </w:p>
        </w:tc>
        <w:tc>
          <w:tcPr>
            <w:tcW w:w="417"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тысяча коек</w:t>
            </w:r>
          </w:p>
        </w:tc>
        <w:tc>
          <w:tcPr>
            <w:tcW w:w="279"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0,118</w:t>
            </w:r>
          </w:p>
        </w:tc>
        <w:tc>
          <w:tcPr>
            <w:tcW w:w="325"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0,115</w:t>
            </w:r>
          </w:p>
        </w:tc>
        <w:tc>
          <w:tcPr>
            <w:tcW w:w="372" w:type="pct"/>
            <w:shd w:val="clear" w:color="000000" w:fill="FFFFFF"/>
            <w:noWrap/>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97,5%</w:t>
            </w:r>
          </w:p>
        </w:tc>
        <w:tc>
          <w:tcPr>
            <w:tcW w:w="622" w:type="pct"/>
            <w:shd w:val="clear" w:color="000000" w:fill="FFFFFF"/>
          </w:tcPr>
          <w:p w:rsidR="006C54A0" w:rsidRPr="007037E3" w:rsidRDefault="00236981" w:rsidP="006C54A0">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val="en-US" w:eastAsia="ru-RU"/>
              </w:rPr>
              <w:t>-</w:t>
            </w:r>
            <w:r w:rsidR="006C54A0" w:rsidRPr="007037E3">
              <w:rPr>
                <w:rFonts w:ascii="PT Astra Serif" w:eastAsia="Times New Roman" w:hAnsi="PT Astra Serif" w:cs="Times New Roman"/>
                <w:sz w:val="16"/>
                <w:szCs w:val="16"/>
                <w:lang w:eastAsia="ru-RU"/>
              </w:rPr>
              <w:t> </w:t>
            </w:r>
          </w:p>
        </w:tc>
        <w:tc>
          <w:tcPr>
            <w:tcW w:w="329"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6C54A0" w:rsidRPr="007037E3" w:rsidTr="00974114">
        <w:trPr>
          <w:trHeight w:val="562"/>
        </w:trPr>
        <w:tc>
          <w:tcPr>
            <w:tcW w:w="175" w:type="pct"/>
            <w:shd w:val="clear" w:color="auto" w:fill="auto"/>
          </w:tcPr>
          <w:p w:rsidR="006C54A0" w:rsidRPr="007037E3" w:rsidRDefault="00412228" w:rsidP="006C54A0">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lastRenderedPageBreak/>
              <w:t>10</w:t>
            </w:r>
          </w:p>
        </w:tc>
        <w:tc>
          <w:tcPr>
            <w:tcW w:w="1670" w:type="pct"/>
            <w:shd w:val="clear" w:color="000000" w:fill="FFFFFF"/>
          </w:tcPr>
          <w:p w:rsidR="006C54A0" w:rsidRPr="007037E3" w:rsidRDefault="006C54A0" w:rsidP="006C54A0">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Число амбулаторных посещений с паллиативной целью к врачам-специалистам и среднему медицинскому персоналу любых специальностей</w:t>
            </w:r>
          </w:p>
        </w:tc>
        <w:tc>
          <w:tcPr>
            <w:tcW w:w="417"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тысяча посещений</w:t>
            </w:r>
          </w:p>
        </w:tc>
        <w:tc>
          <w:tcPr>
            <w:tcW w:w="279"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19,88</w:t>
            </w:r>
          </w:p>
        </w:tc>
        <w:tc>
          <w:tcPr>
            <w:tcW w:w="325"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7,73</w:t>
            </w:r>
          </w:p>
        </w:tc>
        <w:tc>
          <w:tcPr>
            <w:tcW w:w="372" w:type="pct"/>
            <w:shd w:val="clear" w:color="000000" w:fill="FFFFFF"/>
            <w:noWrap/>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38,9%</w:t>
            </w:r>
          </w:p>
        </w:tc>
        <w:tc>
          <w:tcPr>
            <w:tcW w:w="622"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Показатель оценивается по итогам года (нарастающий). </w:t>
            </w:r>
          </w:p>
        </w:tc>
        <w:tc>
          <w:tcPr>
            <w:tcW w:w="329"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6C54A0" w:rsidRPr="007037E3" w:rsidRDefault="006C54A0" w:rsidP="006C54A0">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BF14A2" w:rsidRPr="007037E3" w:rsidTr="006C54A0">
        <w:trPr>
          <w:trHeight w:val="554"/>
        </w:trPr>
        <w:tc>
          <w:tcPr>
            <w:tcW w:w="175" w:type="pct"/>
            <w:shd w:val="clear" w:color="auto" w:fill="auto"/>
          </w:tcPr>
          <w:p w:rsidR="00BF14A2" w:rsidRPr="007037E3" w:rsidRDefault="00412228" w:rsidP="00BF14A2">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11</w:t>
            </w:r>
          </w:p>
        </w:tc>
        <w:tc>
          <w:tcPr>
            <w:tcW w:w="1670" w:type="pct"/>
            <w:shd w:val="clear" w:color="000000" w:fill="FFFFFF"/>
          </w:tcPr>
          <w:p w:rsidR="00BF14A2" w:rsidRPr="007037E3" w:rsidRDefault="00BF14A2" w:rsidP="00BF14A2">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Количество приобретенных автомобилей в соответствии со стандартом оснащения отделения выездной патронажной паллиативной медицинской помощи взрослым и легковых автомашин в соответствии со стандартом оснащения отделения выездной патронажной паллиативной медицинской помощи детям, предусмотренными положением об организации оказания паллиативной медицинской помощи</w:t>
            </w:r>
          </w:p>
        </w:tc>
        <w:tc>
          <w:tcPr>
            <w:tcW w:w="417"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единиц</w:t>
            </w:r>
          </w:p>
        </w:tc>
        <w:tc>
          <w:tcPr>
            <w:tcW w:w="279"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w:t>
            </w:r>
          </w:p>
        </w:tc>
        <w:tc>
          <w:tcPr>
            <w:tcW w:w="325"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w:t>
            </w:r>
          </w:p>
        </w:tc>
        <w:tc>
          <w:tcPr>
            <w:tcW w:w="372" w:type="pct"/>
            <w:shd w:val="clear" w:color="000000" w:fill="FFFFFF"/>
            <w:noWrap/>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622"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Показатель оценивается по итогам года (нарастающий). </w:t>
            </w:r>
          </w:p>
        </w:tc>
        <w:tc>
          <w:tcPr>
            <w:tcW w:w="329"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BF14A2" w:rsidRPr="007037E3" w:rsidTr="006C54A0">
        <w:trPr>
          <w:trHeight w:val="675"/>
        </w:trPr>
        <w:tc>
          <w:tcPr>
            <w:tcW w:w="175" w:type="pct"/>
            <w:shd w:val="clear" w:color="auto" w:fill="auto"/>
          </w:tcPr>
          <w:p w:rsidR="00BF14A2" w:rsidRPr="007037E3" w:rsidRDefault="00412228" w:rsidP="00BF14A2">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12</w:t>
            </w:r>
          </w:p>
        </w:tc>
        <w:tc>
          <w:tcPr>
            <w:tcW w:w="1670" w:type="pct"/>
            <w:shd w:val="clear" w:color="000000" w:fill="FFFFFF"/>
          </w:tcPr>
          <w:p w:rsidR="00BF14A2" w:rsidRPr="007037E3" w:rsidRDefault="00BF14A2" w:rsidP="00BF14A2">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Укомплектованность медицинских организаций, подведомственных Министерству здравоохранения Ульяновской области, имеющих структурные подразделения, оказывающие специализированную паллиативную медицинскую помощь, медицинскими изделиями в соответствии со стандартами оснащения, предусмотренными положением об организации паллиативной медицинской помощи, установленным частью 5 статьи 36 Федерального закона от 21.11.2011 N 323-ФЗ "Об основах здоровья граждан в Российской Федерации"</w:t>
            </w:r>
          </w:p>
        </w:tc>
        <w:tc>
          <w:tcPr>
            <w:tcW w:w="417"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единиц</w:t>
            </w:r>
          </w:p>
        </w:tc>
        <w:tc>
          <w:tcPr>
            <w:tcW w:w="279"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w:t>
            </w:r>
          </w:p>
        </w:tc>
        <w:tc>
          <w:tcPr>
            <w:tcW w:w="325"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w:t>
            </w:r>
          </w:p>
        </w:tc>
        <w:tc>
          <w:tcPr>
            <w:tcW w:w="372" w:type="pct"/>
            <w:shd w:val="clear" w:color="000000" w:fill="FFFFFF"/>
            <w:noWrap/>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622"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Показатель оценивается по итогам года (нарастающий).</w:t>
            </w:r>
          </w:p>
        </w:tc>
        <w:tc>
          <w:tcPr>
            <w:tcW w:w="329"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BF14A2" w:rsidRPr="007037E3" w:rsidTr="006C54A0">
        <w:trPr>
          <w:trHeight w:val="675"/>
        </w:trPr>
        <w:tc>
          <w:tcPr>
            <w:tcW w:w="175" w:type="pct"/>
            <w:shd w:val="clear" w:color="auto" w:fill="auto"/>
          </w:tcPr>
          <w:p w:rsidR="00BF14A2" w:rsidRPr="007037E3" w:rsidRDefault="00412228" w:rsidP="00BF14A2">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13</w:t>
            </w:r>
          </w:p>
        </w:tc>
        <w:tc>
          <w:tcPr>
            <w:tcW w:w="1670" w:type="pct"/>
            <w:shd w:val="clear" w:color="000000" w:fill="FFFFFF"/>
          </w:tcPr>
          <w:p w:rsidR="00BF14A2" w:rsidRPr="007037E3" w:rsidRDefault="00BF14A2" w:rsidP="00BF14A2">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Охват медицинским освидетельствованием на ВИЧ-инфекцию населения</w:t>
            </w:r>
          </w:p>
        </w:tc>
        <w:tc>
          <w:tcPr>
            <w:tcW w:w="417"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24</w:t>
            </w:r>
          </w:p>
        </w:tc>
        <w:tc>
          <w:tcPr>
            <w:tcW w:w="325"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w:t>
            </w:r>
          </w:p>
        </w:tc>
        <w:tc>
          <w:tcPr>
            <w:tcW w:w="372" w:type="pct"/>
            <w:shd w:val="clear" w:color="000000" w:fill="FFFFFF"/>
            <w:noWrap/>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20,8%</w:t>
            </w:r>
          </w:p>
        </w:tc>
        <w:tc>
          <w:tcPr>
            <w:tcW w:w="622"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Показатель оценивается по итогам года (нарастающий). </w:t>
            </w:r>
          </w:p>
        </w:tc>
        <w:tc>
          <w:tcPr>
            <w:tcW w:w="329"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BF14A2" w:rsidRPr="007037E3" w:rsidRDefault="00BF14A2" w:rsidP="00BF14A2">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D108E5" w:rsidRPr="007037E3" w:rsidTr="00974114">
        <w:trPr>
          <w:trHeight w:val="267"/>
        </w:trPr>
        <w:tc>
          <w:tcPr>
            <w:tcW w:w="5000" w:type="pct"/>
            <w:gridSpan w:val="10"/>
            <w:shd w:val="clear" w:color="auto" w:fill="FDE9D9" w:themeFill="accent6" w:themeFillTint="33"/>
          </w:tcPr>
          <w:p w:rsidR="00D108E5" w:rsidRPr="00D108E5" w:rsidRDefault="00D108E5" w:rsidP="00D108E5">
            <w:pPr>
              <w:spacing w:after="0" w:line="240" w:lineRule="auto"/>
              <w:jc w:val="center"/>
              <w:outlineLvl w:val="1"/>
              <w:rPr>
                <w:rFonts w:ascii="PT Astra Serif" w:eastAsia="Times New Roman" w:hAnsi="PT Astra Serif" w:cs="Times New Roman"/>
                <w:b/>
                <w:sz w:val="16"/>
                <w:szCs w:val="16"/>
                <w:lang w:eastAsia="ru-RU"/>
              </w:rPr>
            </w:pPr>
            <w:r w:rsidRPr="00D108E5">
              <w:rPr>
                <w:rFonts w:ascii="PT Astra Serif" w:eastAsia="Times New Roman" w:hAnsi="PT Astra Serif" w:cs="Times New Roman"/>
                <w:b/>
                <w:sz w:val="16"/>
                <w:szCs w:val="16"/>
                <w:lang w:eastAsia="ru-RU"/>
              </w:rPr>
              <w:t>Основное мероприятие «Совершенствование службы охраны здоровья матери и ребёнка»</w:t>
            </w:r>
          </w:p>
        </w:tc>
      </w:tr>
      <w:tr w:rsidR="00D108E5" w:rsidRPr="007037E3" w:rsidTr="006C54A0">
        <w:trPr>
          <w:trHeight w:val="675"/>
        </w:trPr>
        <w:tc>
          <w:tcPr>
            <w:tcW w:w="175" w:type="pct"/>
            <w:shd w:val="clear" w:color="auto" w:fill="auto"/>
          </w:tcPr>
          <w:p w:rsidR="00D108E5" w:rsidRPr="007037E3" w:rsidRDefault="00412228" w:rsidP="00D108E5">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14</w:t>
            </w:r>
          </w:p>
        </w:tc>
        <w:tc>
          <w:tcPr>
            <w:tcW w:w="1670" w:type="pct"/>
            <w:shd w:val="clear" w:color="000000" w:fill="FFFFFF"/>
          </w:tcPr>
          <w:p w:rsidR="00D108E5" w:rsidRPr="007037E3" w:rsidRDefault="00D108E5" w:rsidP="00D108E5">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Доля обследованных новорожденных при проведении аудиологического (неонатального) скрининга в общем числе новорожденных</w:t>
            </w:r>
          </w:p>
        </w:tc>
        <w:tc>
          <w:tcPr>
            <w:tcW w:w="417"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95</w:t>
            </w:r>
          </w:p>
        </w:tc>
        <w:tc>
          <w:tcPr>
            <w:tcW w:w="325"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99,8</w:t>
            </w:r>
          </w:p>
        </w:tc>
        <w:tc>
          <w:tcPr>
            <w:tcW w:w="372" w:type="pct"/>
            <w:shd w:val="clear" w:color="000000" w:fill="FFFFFF"/>
            <w:noWrap/>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105,1%</w:t>
            </w:r>
          </w:p>
        </w:tc>
        <w:tc>
          <w:tcPr>
            <w:tcW w:w="622" w:type="pct"/>
            <w:shd w:val="clear" w:color="000000" w:fill="FFFFFF"/>
          </w:tcPr>
          <w:p w:rsidR="00D108E5" w:rsidRPr="007037E3" w:rsidRDefault="00236981" w:rsidP="00D108E5">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val="en-US" w:eastAsia="ru-RU"/>
              </w:rPr>
              <w:t>-</w:t>
            </w:r>
            <w:r w:rsidR="00D108E5" w:rsidRPr="007037E3">
              <w:rPr>
                <w:rFonts w:ascii="PT Astra Serif" w:eastAsia="Times New Roman" w:hAnsi="PT Astra Serif" w:cs="Times New Roman"/>
                <w:sz w:val="16"/>
                <w:szCs w:val="16"/>
                <w:lang w:eastAsia="ru-RU"/>
              </w:rPr>
              <w:t> </w:t>
            </w:r>
          </w:p>
        </w:tc>
        <w:tc>
          <w:tcPr>
            <w:tcW w:w="32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D108E5" w:rsidRPr="007037E3" w:rsidTr="00974114">
        <w:trPr>
          <w:trHeight w:val="294"/>
        </w:trPr>
        <w:tc>
          <w:tcPr>
            <w:tcW w:w="5000" w:type="pct"/>
            <w:gridSpan w:val="10"/>
            <w:shd w:val="clear" w:color="auto" w:fill="FDE9D9" w:themeFill="accent6" w:themeFillTint="33"/>
          </w:tcPr>
          <w:p w:rsidR="00D108E5" w:rsidRPr="00D108E5" w:rsidRDefault="00D108E5" w:rsidP="00D108E5">
            <w:pPr>
              <w:spacing w:after="0" w:line="240" w:lineRule="auto"/>
              <w:jc w:val="center"/>
              <w:outlineLvl w:val="1"/>
              <w:rPr>
                <w:rFonts w:ascii="PT Astra Serif" w:eastAsia="Times New Roman" w:hAnsi="PT Astra Serif" w:cs="Times New Roman"/>
                <w:b/>
                <w:sz w:val="16"/>
                <w:szCs w:val="16"/>
                <w:lang w:eastAsia="ru-RU"/>
              </w:rPr>
            </w:pPr>
            <w:r w:rsidRPr="00D108E5">
              <w:rPr>
                <w:rFonts w:ascii="PT Astra Serif" w:eastAsia="Times New Roman" w:hAnsi="PT Astra Serif" w:cs="Times New Roman"/>
                <w:b/>
                <w:sz w:val="16"/>
                <w:szCs w:val="16"/>
                <w:lang w:eastAsia="ru-RU"/>
              </w:rPr>
              <w:t>Основное мероприятие «Развитие системы лекарственного обеспечения населения, проживающего на территории Ульяновской области»</w:t>
            </w:r>
          </w:p>
        </w:tc>
      </w:tr>
      <w:tr w:rsidR="00D108E5" w:rsidRPr="007037E3" w:rsidTr="006C54A0">
        <w:trPr>
          <w:trHeight w:val="675"/>
        </w:trPr>
        <w:tc>
          <w:tcPr>
            <w:tcW w:w="175" w:type="pct"/>
            <w:shd w:val="clear" w:color="auto" w:fill="auto"/>
          </w:tcPr>
          <w:p w:rsidR="00D108E5" w:rsidRPr="007037E3" w:rsidRDefault="00412228" w:rsidP="00D108E5">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15</w:t>
            </w:r>
          </w:p>
        </w:tc>
        <w:tc>
          <w:tcPr>
            <w:tcW w:w="1670" w:type="pct"/>
            <w:shd w:val="clear" w:color="000000" w:fill="FFFFFF"/>
          </w:tcPr>
          <w:p w:rsidR="00D108E5" w:rsidRPr="007037E3" w:rsidRDefault="00D108E5" w:rsidP="00D108E5">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Обеспеченность льготных категорий граждан необходимыми лекарственными препаратами по предъявленным в аптечную организацию рецептам</w:t>
            </w:r>
          </w:p>
        </w:tc>
        <w:tc>
          <w:tcPr>
            <w:tcW w:w="417"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97</w:t>
            </w:r>
          </w:p>
        </w:tc>
        <w:tc>
          <w:tcPr>
            <w:tcW w:w="325"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99,7</w:t>
            </w:r>
          </w:p>
        </w:tc>
        <w:tc>
          <w:tcPr>
            <w:tcW w:w="372" w:type="pct"/>
            <w:shd w:val="clear" w:color="000000" w:fill="FFFFFF"/>
            <w:noWrap/>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102,8%</w:t>
            </w:r>
          </w:p>
        </w:tc>
        <w:tc>
          <w:tcPr>
            <w:tcW w:w="622" w:type="pct"/>
            <w:shd w:val="clear" w:color="000000" w:fill="FFFFFF"/>
          </w:tcPr>
          <w:p w:rsidR="00D108E5" w:rsidRPr="007037E3" w:rsidRDefault="00236981" w:rsidP="00D108E5">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val="en-US" w:eastAsia="ru-RU"/>
              </w:rPr>
              <w:t>-</w:t>
            </w:r>
            <w:r w:rsidR="00D108E5" w:rsidRPr="007037E3">
              <w:rPr>
                <w:rFonts w:ascii="PT Astra Serif" w:eastAsia="Times New Roman" w:hAnsi="PT Astra Serif" w:cs="Times New Roman"/>
                <w:sz w:val="16"/>
                <w:szCs w:val="16"/>
                <w:lang w:eastAsia="ru-RU"/>
              </w:rPr>
              <w:t> </w:t>
            </w:r>
          </w:p>
        </w:tc>
        <w:tc>
          <w:tcPr>
            <w:tcW w:w="32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D108E5" w:rsidRPr="007037E3" w:rsidTr="00974114">
        <w:trPr>
          <w:trHeight w:val="436"/>
        </w:trPr>
        <w:tc>
          <w:tcPr>
            <w:tcW w:w="5000" w:type="pct"/>
            <w:gridSpan w:val="10"/>
            <w:shd w:val="clear" w:color="auto" w:fill="FDE9D9" w:themeFill="accent6" w:themeFillTint="33"/>
          </w:tcPr>
          <w:p w:rsidR="00D108E5" w:rsidRPr="00D108E5" w:rsidRDefault="00D108E5" w:rsidP="00D108E5">
            <w:pPr>
              <w:spacing w:after="0" w:line="240" w:lineRule="auto"/>
              <w:jc w:val="center"/>
              <w:outlineLvl w:val="1"/>
              <w:rPr>
                <w:rFonts w:ascii="PT Astra Serif" w:eastAsia="Times New Roman" w:hAnsi="PT Astra Serif" w:cs="Times New Roman"/>
                <w:b/>
                <w:sz w:val="16"/>
                <w:szCs w:val="16"/>
                <w:lang w:eastAsia="ru-RU"/>
              </w:rPr>
            </w:pPr>
            <w:r w:rsidRPr="00D108E5">
              <w:rPr>
                <w:rFonts w:ascii="PT Astra Serif" w:eastAsia="Times New Roman" w:hAnsi="PT Astra Serif" w:cs="Times New Roman"/>
                <w:b/>
                <w:sz w:val="16"/>
                <w:szCs w:val="16"/>
                <w:lang w:eastAsia="ru-RU"/>
              </w:rPr>
              <w:t>Основное мероприятие «Реализация регионального проекта «Модернизация первичного звена здравоохранения на территории Ульяновской области», направленного на достижение целей, показателей и результатов федерального проекта «Модернизация первичного звена здравоохранения Российской Федерации»</w:t>
            </w:r>
          </w:p>
        </w:tc>
      </w:tr>
      <w:tr w:rsidR="00D108E5" w:rsidRPr="007037E3" w:rsidTr="006C54A0">
        <w:trPr>
          <w:trHeight w:val="675"/>
        </w:trPr>
        <w:tc>
          <w:tcPr>
            <w:tcW w:w="175" w:type="pct"/>
            <w:shd w:val="clear" w:color="auto" w:fill="auto"/>
          </w:tcPr>
          <w:p w:rsidR="00D108E5" w:rsidRPr="007037E3" w:rsidRDefault="00412228" w:rsidP="00D108E5">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16</w:t>
            </w:r>
          </w:p>
        </w:tc>
        <w:tc>
          <w:tcPr>
            <w:tcW w:w="1670" w:type="pct"/>
            <w:shd w:val="clear" w:color="000000" w:fill="FFFFFF"/>
          </w:tcPr>
          <w:p w:rsidR="00D108E5" w:rsidRPr="007037E3" w:rsidRDefault="00D108E5" w:rsidP="00D108E5">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Доля зданий медицинских организаций, оказывающих первичную медико-санитарную помощь, находящихся в аварийном состоянии, требующих сноса, реконструкции и капитального ремонта</w:t>
            </w:r>
          </w:p>
        </w:tc>
        <w:tc>
          <w:tcPr>
            <w:tcW w:w="417"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22</w:t>
            </w:r>
          </w:p>
        </w:tc>
        <w:tc>
          <w:tcPr>
            <w:tcW w:w="325"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25</w:t>
            </w:r>
          </w:p>
        </w:tc>
        <w:tc>
          <w:tcPr>
            <w:tcW w:w="372" w:type="pct"/>
            <w:shd w:val="clear" w:color="000000" w:fill="FFFFFF"/>
            <w:noWrap/>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88,0%</w:t>
            </w:r>
          </w:p>
        </w:tc>
        <w:tc>
          <w:tcPr>
            <w:tcW w:w="622"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Показатель оценивается по итогам года (нарастающий).</w:t>
            </w:r>
          </w:p>
        </w:tc>
        <w:tc>
          <w:tcPr>
            <w:tcW w:w="32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D108E5" w:rsidRPr="007037E3" w:rsidTr="006C54A0">
        <w:trPr>
          <w:trHeight w:val="675"/>
        </w:trPr>
        <w:tc>
          <w:tcPr>
            <w:tcW w:w="175" w:type="pct"/>
            <w:shd w:val="clear" w:color="auto" w:fill="auto"/>
          </w:tcPr>
          <w:p w:rsidR="00D108E5" w:rsidRPr="007037E3" w:rsidRDefault="00412228" w:rsidP="00D108E5">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17</w:t>
            </w:r>
          </w:p>
        </w:tc>
        <w:tc>
          <w:tcPr>
            <w:tcW w:w="1670" w:type="pct"/>
            <w:shd w:val="clear" w:color="000000" w:fill="FFFFFF"/>
          </w:tcPr>
          <w:p w:rsidR="00D108E5" w:rsidRPr="007037E3" w:rsidRDefault="00D108E5" w:rsidP="00D108E5">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Доля оборудования в подразделениях, оказывающих медицинскую помощь в амбулаторных условиях, со сроком эксплуатации свыше 10 лет от общего числа данного вида оборудования</w:t>
            </w:r>
          </w:p>
        </w:tc>
        <w:tc>
          <w:tcPr>
            <w:tcW w:w="417"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44</w:t>
            </w:r>
          </w:p>
        </w:tc>
        <w:tc>
          <w:tcPr>
            <w:tcW w:w="325"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59</w:t>
            </w:r>
          </w:p>
        </w:tc>
        <w:tc>
          <w:tcPr>
            <w:tcW w:w="372" w:type="pct"/>
            <w:shd w:val="clear" w:color="000000" w:fill="FFFFFF"/>
            <w:noWrap/>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74,6%</w:t>
            </w:r>
          </w:p>
        </w:tc>
        <w:tc>
          <w:tcPr>
            <w:tcW w:w="622"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Показатель оценивается по итогам года (нарастающий).</w:t>
            </w:r>
          </w:p>
        </w:tc>
        <w:tc>
          <w:tcPr>
            <w:tcW w:w="32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D108E5" w:rsidRPr="007037E3" w:rsidTr="00974114">
        <w:trPr>
          <w:trHeight w:val="462"/>
        </w:trPr>
        <w:tc>
          <w:tcPr>
            <w:tcW w:w="5000" w:type="pct"/>
            <w:gridSpan w:val="10"/>
            <w:shd w:val="clear" w:color="auto" w:fill="FDE9D9" w:themeFill="accent6" w:themeFillTint="33"/>
          </w:tcPr>
          <w:p w:rsidR="00D108E5" w:rsidRPr="00D108E5" w:rsidRDefault="00D108E5" w:rsidP="00D108E5">
            <w:pPr>
              <w:spacing w:after="0" w:line="240" w:lineRule="auto"/>
              <w:jc w:val="center"/>
              <w:outlineLvl w:val="1"/>
              <w:rPr>
                <w:rFonts w:ascii="PT Astra Serif" w:eastAsia="Times New Roman" w:hAnsi="PT Astra Serif" w:cs="Times New Roman"/>
                <w:b/>
                <w:sz w:val="16"/>
                <w:szCs w:val="16"/>
                <w:lang w:eastAsia="ru-RU"/>
              </w:rPr>
            </w:pPr>
            <w:r w:rsidRPr="00D108E5">
              <w:rPr>
                <w:rFonts w:ascii="PT Astra Serif" w:eastAsia="Times New Roman" w:hAnsi="PT Astra Serif" w:cs="Times New Roman"/>
                <w:b/>
                <w:sz w:val="16"/>
                <w:szCs w:val="16"/>
                <w:lang w:eastAsia="ru-RU"/>
              </w:rPr>
              <w:t>Основное мероприятие «Реализация регионального проекта «Борьба с онкологическими заболеваниями», направленного на достижение целей, показателей и результатов федерального проекта «Борьба с онкологическими заболеваниями»</w:t>
            </w:r>
          </w:p>
        </w:tc>
      </w:tr>
      <w:tr w:rsidR="00D108E5" w:rsidRPr="007037E3" w:rsidTr="006C54A0">
        <w:trPr>
          <w:trHeight w:val="675"/>
        </w:trPr>
        <w:tc>
          <w:tcPr>
            <w:tcW w:w="175" w:type="pct"/>
            <w:shd w:val="clear" w:color="auto" w:fill="auto"/>
          </w:tcPr>
          <w:p w:rsidR="00D108E5" w:rsidRPr="007037E3" w:rsidRDefault="00412228" w:rsidP="00D108E5">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18</w:t>
            </w:r>
          </w:p>
        </w:tc>
        <w:tc>
          <w:tcPr>
            <w:tcW w:w="1670" w:type="pct"/>
            <w:shd w:val="clear" w:color="000000" w:fill="FFFFFF"/>
          </w:tcPr>
          <w:p w:rsidR="00D108E5" w:rsidRPr="007037E3" w:rsidRDefault="00D108E5" w:rsidP="00D108E5">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Доля злокачественных новообразований, выявленных на I - II стадиях</w:t>
            </w:r>
          </w:p>
        </w:tc>
        <w:tc>
          <w:tcPr>
            <w:tcW w:w="417"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58,1</w:t>
            </w:r>
          </w:p>
        </w:tc>
        <w:tc>
          <w:tcPr>
            <w:tcW w:w="325"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56,4</w:t>
            </w:r>
          </w:p>
        </w:tc>
        <w:tc>
          <w:tcPr>
            <w:tcW w:w="372" w:type="pct"/>
            <w:shd w:val="clear" w:color="000000" w:fill="FFFFFF"/>
            <w:noWrap/>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97,1%</w:t>
            </w:r>
          </w:p>
        </w:tc>
        <w:tc>
          <w:tcPr>
            <w:tcW w:w="622" w:type="pct"/>
            <w:shd w:val="clear" w:color="000000" w:fill="FFFFFF"/>
          </w:tcPr>
          <w:p w:rsidR="00D108E5" w:rsidRPr="007037E3" w:rsidRDefault="00236981" w:rsidP="00D108E5">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val="en-US" w:eastAsia="ru-RU"/>
              </w:rPr>
              <w:t>-</w:t>
            </w:r>
            <w:r w:rsidR="00D108E5" w:rsidRPr="007037E3">
              <w:rPr>
                <w:rFonts w:ascii="PT Astra Serif" w:eastAsia="Times New Roman" w:hAnsi="PT Astra Serif" w:cs="Times New Roman"/>
                <w:sz w:val="16"/>
                <w:szCs w:val="16"/>
                <w:lang w:eastAsia="ru-RU"/>
              </w:rPr>
              <w:t> </w:t>
            </w:r>
          </w:p>
        </w:tc>
        <w:tc>
          <w:tcPr>
            <w:tcW w:w="32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D108E5" w:rsidRPr="007037E3" w:rsidTr="00974114">
        <w:trPr>
          <w:trHeight w:val="128"/>
        </w:trPr>
        <w:tc>
          <w:tcPr>
            <w:tcW w:w="5000" w:type="pct"/>
            <w:gridSpan w:val="10"/>
            <w:shd w:val="clear" w:color="auto" w:fill="FDE9D9" w:themeFill="accent6" w:themeFillTint="33"/>
          </w:tcPr>
          <w:p w:rsidR="00D108E5" w:rsidRPr="00D108E5" w:rsidRDefault="00D108E5" w:rsidP="00D108E5">
            <w:pPr>
              <w:spacing w:after="0" w:line="240" w:lineRule="auto"/>
              <w:jc w:val="center"/>
              <w:outlineLvl w:val="1"/>
              <w:rPr>
                <w:rFonts w:ascii="PT Astra Serif" w:eastAsia="Times New Roman" w:hAnsi="PT Astra Serif" w:cs="Times New Roman"/>
                <w:b/>
                <w:sz w:val="16"/>
                <w:szCs w:val="16"/>
                <w:lang w:eastAsia="ru-RU"/>
              </w:rPr>
            </w:pPr>
            <w:r w:rsidRPr="00D108E5">
              <w:rPr>
                <w:rFonts w:ascii="PT Astra Serif" w:eastAsia="Times New Roman" w:hAnsi="PT Astra Serif" w:cs="Times New Roman"/>
                <w:b/>
                <w:sz w:val="16"/>
                <w:szCs w:val="16"/>
                <w:lang w:eastAsia="ru-RU"/>
              </w:rPr>
              <w:t>Основное мероприятие «Развитие и внедрение инновационных методов диагностики, профилактики и лечения»</w:t>
            </w:r>
          </w:p>
        </w:tc>
      </w:tr>
      <w:tr w:rsidR="00D108E5" w:rsidRPr="007037E3" w:rsidTr="006C54A0">
        <w:trPr>
          <w:trHeight w:val="675"/>
        </w:trPr>
        <w:tc>
          <w:tcPr>
            <w:tcW w:w="175" w:type="pct"/>
            <w:shd w:val="clear" w:color="auto" w:fill="auto"/>
          </w:tcPr>
          <w:p w:rsidR="00D108E5" w:rsidRPr="007037E3" w:rsidRDefault="00412228" w:rsidP="00D108E5">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19</w:t>
            </w:r>
          </w:p>
        </w:tc>
        <w:tc>
          <w:tcPr>
            <w:tcW w:w="1670" w:type="pct"/>
            <w:shd w:val="clear" w:color="000000" w:fill="FFFFFF"/>
          </w:tcPr>
          <w:p w:rsidR="00D108E5" w:rsidRPr="007037E3" w:rsidRDefault="00D108E5" w:rsidP="00D108E5">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Объем ВМП, оказанной с учетом субсидии из средств федерального бюджета на ВМП, не включенную в базовую программу ОМС</w:t>
            </w:r>
          </w:p>
        </w:tc>
        <w:tc>
          <w:tcPr>
            <w:tcW w:w="417"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человек</w:t>
            </w:r>
          </w:p>
        </w:tc>
        <w:tc>
          <w:tcPr>
            <w:tcW w:w="27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226</w:t>
            </w:r>
          </w:p>
        </w:tc>
        <w:tc>
          <w:tcPr>
            <w:tcW w:w="325"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104</w:t>
            </w:r>
          </w:p>
        </w:tc>
        <w:tc>
          <w:tcPr>
            <w:tcW w:w="372" w:type="pct"/>
            <w:shd w:val="clear" w:color="000000" w:fill="FFFFFF"/>
            <w:noWrap/>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46,00%</w:t>
            </w:r>
          </w:p>
        </w:tc>
        <w:tc>
          <w:tcPr>
            <w:tcW w:w="622"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Показатель оценивается по итогам года (нарастающий). </w:t>
            </w:r>
          </w:p>
        </w:tc>
        <w:tc>
          <w:tcPr>
            <w:tcW w:w="32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D108E5" w:rsidRPr="007037E3" w:rsidTr="00974114">
        <w:trPr>
          <w:trHeight w:val="367"/>
        </w:trPr>
        <w:tc>
          <w:tcPr>
            <w:tcW w:w="5000" w:type="pct"/>
            <w:gridSpan w:val="10"/>
            <w:shd w:val="clear" w:color="auto" w:fill="FDE9D9" w:themeFill="accent6" w:themeFillTint="33"/>
          </w:tcPr>
          <w:p w:rsidR="00D108E5" w:rsidRPr="00D108E5" w:rsidRDefault="00D108E5" w:rsidP="00D108E5">
            <w:pPr>
              <w:spacing w:after="0" w:line="240" w:lineRule="auto"/>
              <w:jc w:val="center"/>
              <w:outlineLvl w:val="1"/>
              <w:rPr>
                <w:rFonts w:ascii="PT Astra Serif" w:eastAsia="Times New Roman" w:hAnsi="PT Astra Serif" w:cs="Times New Roman"/>
                <w:b/>
                <w:sz w:val="16"/>
                <w:szCs w:val="16"/>
                <w:lang w:eastAsia="ru-RU"/>
              </w:rPr>
            </w:pPr>
            <w:r w:rsidRPr="00D108E5">
              <w:rPr>
                <w:rFonts w:ascii="PT Astra Serif" w:eastAsia="Times New Roman" w:hAnsi="PT Astra Serif" w:cs="Times New Roman"/>
                <w:b/>
                <w:bCs/>
                <w:sz w:val="18"/>
                <w:szCs w:val="18"/>
                <w:lang w:eastAsia="ru-RU"/>
              </w:rPr>
              <w:t>Основное мероприятие «Совершенствование развития системы санаторно-курортного лечения, в том числе детей»</w:t>
            </w:r>
          </w:p>
        </w:tc>
      </w:tr>
      <w:tr w:rsidR="00D108E5" w:rsidRPr="007037E3" w:rsidTr="006C54A0">
        <w:trPr>
          <w:trHeight w:val="675"/>
        </w:trPr>
        <w:tc>
          <w:tcPr>
            <w:tcW w:w="175" w:type="pct"/>
            <w:shd w:val="clear" w:color="auto" w:fill="auto"/>
          </w:tcPr>
          <w:p w:rsidR="00D108E5" w:rsidRPr="007037E3" w:rsidRDefault="00412228" w:rsidP="00D108E5">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lastRenderedPageBreak/>
              <w:t>20</w:t>
            </w:r>
          </w:p>
        </w:tc>
        <w:tc>
          <w:tcPr>
            <w:tcW w:w="1670" w:type="pct"/>
            <w:shd w:val="clear" w:color="000000" w:fill="FFFFFF"/>
          </w:tcPr>
          <w:p w:rsidR="00D108E5" w:rsidRPr="007037E3" w:rsidRDefault="00D108E5" w:rsidP="00D108E5">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Количество лиц, прошедших санаторно-курортное лечение</w:t>
            </w:r>
          </w:p>
        </w:tc>
        <w:tc>
          <w:tcPr>
            <w:tcW w:w="417"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человек</w:t>
            </w:r>
          </w:p>
        </w:tc>
        <w:tc>
          <w:tcPr>
            <w:tcW w:w="27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30</w:t>
            </w:r>
          </w:p>
        </w:tc>
        <w:tc>
          <w:tcPr>
            <w:tcW w:w="325"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w:t>
            </w:r>
          </w:p>
        </w:tc>
        <w:tc>
          <w:tcPr>
            <w:tcW w:w="372" w:type="pct"/>
            <w:shd w:val="clear" w:color="000000" w:fill="FFFFFF"/>
            <w:noWrap/>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622"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Показатель оценивается по итогам года (нарастающий). </w:t>
            </w:r>
          </w:p>
        </w:tc>
        <w:tc>
          <w:tcPr>
            <w:tcW w:w="32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D108E5" w:rsidRPr="007037E3" w:rsidTr="00974114">
        <w:trPr>
          <w:trHeight w:val="553"/>
        </w:trPr>
        <w:tc>
          <w:tcPr>
            <w:tcW w:w="5000" w:type="pct"/>
            <w:gridSpan w:val="10"/>
            <w:shd w:val="clear" w:color="auto" w:fill="FDE9D9" w:themeFill="accent6" w:themeFillTint="33"/>
          </w:tcPr>
          <w:p w:rsidR="00D108E5" w:rsidRPr="00D108E5" w:rsidRDefault="00D108E5" w:rsidP="00974114">
            <w:pPr>
              <w:spacing w:after="0" w:line="240" w:lineRule="auto"/>
              <w:jc w:val="center"/>
              <w:outlineLvl w:val="1"/>
              <w:rPr>
                <w:rFonts w:ascii="PT Astra Serif" w:eastAsia="Times New Roman" w:hAnsi="PT Astra Serif" w:cs="Times New Roman"/>
                <w:b/>
                <w:sz w:val="16"/>
                <w:szCs w:val="16"/>
                <w:lang w:eastAsia="ru-RU"/>
              </w:rPr>
            </w:pPr>
            <w:r w:rsidRPr="00D108E5">
              <w:rPr>
                <w:rFonts w:ascii="PT Astra Serif" w:eastAsia="Times New Roman" w:hAnsi="PT Astra Serif" w:cs="Times New Roman"/>
                <w:b/>
                <w:sz w:val="16"/>
                <w:szCs w:val="16"/>
                <w:lang w:eastAsia="ru-RU"/>
              </w:rPr>
              <w:t>Основное мероприятие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целей, показателей и результатов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w:t>
            </w:r>
          </w:p>
        </w:tc>
      </w:tr>
      <w:tr w:rsidR="00D108E5" w:rsidRPr="007037E3" w:rsidTr="00D108E5">
        <w:trPr>
          <w:trHeight w:val="675"/>
        </w:trPr>
        <w:tc>
          <w:tcPr>
            <w:tcW w:w="175" w:type="pct"/>
            <w:shd w:val="clear" w:color="auto" w:fill="auto"/>
          </w:tcPr>
          <w:p w:rsidR="00D108E5" w:rsidRPr="007037E3" w:rsidRDefault="00412228" w:rsidP="00D108E5">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21</w:t>
            </w:r>
          </w:p>
        </w:tc>
        <w:tc>
          <w:tcPr>
            <w:tcW w:w="1670" w:type="pct"/>
            <w:shd w:val="clear" w:color="000000" w:fill="FFFFFF"/>
          </w:tcPr>
          <w:p w:rsidR="00D108E5" w:rsidRPr="007037E3" w:rsidRDefault="00D108E5" w:rsidP="00D108E5">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Доля медицинских организаций государственной и муниципальной систем здравоохранения, подключенных к централизованным подсистемам государственных информационных систем в сфере здравоохранения субъектов Российской Федерации</w:t>
            </w:r>
          </w:p>
        </w:tc>
        <w:tc>
          <w:tcPr>
            <w:tcW w:w="417"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100</w:t>
            </w:r>
          </w:p>
        </w:tc>
        <w:tc>
          <w:tcPr>
            <w:tcW w:w="325"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98,35</w:t>
            </w:r>
          </w:p>
        </w:tc>
        <w:tc>
          <w:tcPr>
            <w:tcW w:w="372" w:type="pct"/>
            <w:shd w:val="clear" w:color="000000" w:fill="FFFFFF"/>
            <w:noWrap/>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98,4%</w:t>
            </w:r>
          </w:p>
        </w:tc>
        <w:tc>
          <w:tcPr>
            <w:tcW w:w="622" w:type="pct"/>
            <w:shd w:val="clear" w:color="000000" w:fill="FFFFFF"/>
          </w:tcPr>
          <w:p w:rsidR="00D108E5" w:rsidRPr="007037E3" w:rsidRDefault="00236981" w:rsidP="00D108E5">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val="en-US" w:eastAsia="ru-RU"/>
              </w:rPr>
              <w:t>-</w:t>
            </w:r>
            <w:r w:rsidR="00D108E5" w:rsidRPr="007037E3">
              <w:rPr>
                <w:rFonts w:ascii="PT Astra Serif" w:eastAsia="Times New Roman" w:hAnsi="PT Astra Serif" w:cs="Times New Roman"/>
                <w:sz w:val="16"/>
                <w:szCs w:val="16"/>
                <w:lang w:eastAsia="ru-RU"/>
              </w:rPr>
              <w:t> </w:t>
            </w:r>
          </w:p>
        </w:tc>
        <w:tc>
          <w:tcPr>
            <w:tcW w:w="32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D108E5" w:rsidRPr="007037E3" w:rsidTr="00BF14A2">
        <w:trPr>
          <w:trHeight w:val="1171"/>
        </w:trPr>
        <w:tc>
          <w:tcPr>
            <w:tcW w:w="175" w:type="pct"/>
            <w:shd w:val="clear" w:color="auto" w:fill="auto"/>
          </w:tcPr>
          <w:p w:rsidR="00D108E5" w:rsidRPr="007037E3" w:rsidRDefault="00412228" w:rsidP="00D108E5">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22</w:t>
            </w:r>
          </w:p>
        </w:tc>
        <w:tc>
          <w:tcPr>
            <w:tcW w:w="1670" w:type="pct"/>
            <w:shd w:val="clear" w:color="000000" w:fill="FFFFFF"/>
          </w:tcPr>
          <w:p w:rsidR="00D108E5" w:rsidRPr="007037E3" w:rsidRDefault="00D108E5" w:rsidP="00D108E5">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Доля записей на прием к врачу, совершенных гражданами дистанционно, процентов</w:t>
            </w:r>
          </w:p>
        </w:tc>
        <w:tc>
          <w:tcPr>
            <w:tcW w:w="417"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48</w:t>
            </w:r>
          </w:p>
        </w:tc>
        <w:tc>
          <w:tcPr>
            <w:tcW w:w="325"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17,63</w:t>
            </w:r>
          </w:p>
        </w:tc>
        <w:tc>
          <w:tcPr>
            <w:tcW w:w="372" w:type="pct"/>
            <w:shd w:val="clear" w:color="000000" w:fill="FFFFFF"/>
            <w:noWrap/>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36,7%</w:t>
            </w:r>
          </w:p>
        </w:tc>
        <w:tc>
          <w:tcPr>
            <w:tcW w:w="622"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Показатель оценивается по итогам года (нарастающий). </w:t>
            </w:r>
          </w:p>
        </w:tc>
        <w:tc>
          <w:tcPr>
            <w:tcW w:w="32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D108E5" w:rsidRPr="007037E3" w:rsidTr="00BF14A2">
        <w:trPr>
          <w:trHeight w:val="1171"/>
        </w:trPr>
        <w:tc>
          <w:tcPr>
            <w:tcW w:w="175" w:type="pct"/>
            <w:shd w:val="clear" w:color="auto" w:fill="auto"/>
          </w:tcPr>
          <w:p w:rsidR="00D108E5" w:rsidRPr="007037E3" w:rsidRDefault="00412228" w:rsidP="00D108E5">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23</w:t>
            </w:r>
          </w:p>
        </w:tc>
        <w:tc>
          <w:tcPr>
            <w:tcW w:w="1670" w:type="pct"/>
            <w:shd w:val="clear" w:color="000000" w:fill="FFFFFF"/>
          </w:tcPr>
          <w:p w:rsidR="00D108E5" w:rsidRPr="007037E3" w:rsidRDefault="00D108E5" w:rsidP="00D108E5">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Доля граждан, являющихся пользователями ЕПГУ, которым доступны электронные медицинские документы в Личном кабинете пациента "Мое здоровье" по факту оказания медицинской помощи за период, процентов</w:t>
            </w:r>
          </w:p>
        </w:tc>
        <w:tc>
          <w:tcPr>
            <w:tcW w:w="417"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33</w:t>
            </w:r>
          </w:p>
        </w:tc>
        <w:tc>
          <w:tcPr>
            <w:tcW w:w="325"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1,2</w:t>
            </w:r>
          </w:p>
        </w:tc>
        <w:tc>
          <w:tcPr>
            <w:tcW w:w="372" w:type="pct"/>
            <w:shd w:val="clear" w:color="000000" w:fill="FFFFFF"/>
            <w:noWrap/>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3,6%</w:t>
            </w:r>
          </w:p>
        </w:tc>
        <w:tc>
          <w:tcPr>
            <w:tcW w:w="622"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Показатель оценивается по итогам года (нарастающий). </w:t>
            </w:r>
          </w:p>
        </w:tc>
        <w:tc>
          <w:tcPr>
            <w:tcW w:w="32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D108E5" w:rsidRPr="007037E3" w:rsidTr="00974114">
        <w:trPr>
          <w:trHeight w:val="195"/>
        </w:trPr>
        <w:tc>
          <w:tcPr>
            <w:tcW w:w="5000" w:type="pct"/>
            <w:gridSpan w:val="10"/>
            <w:shd w:val="clear" w:color="auto" w:fill="FDE9D9" w:themeFill="accent6" w:themeFillTint="33"/>
          </w:tcPr>
          <w:p w:rsidR="00D108E5" w:rsidRPr="00D108E5" w:rsidRDefault="00D108E5" w:rsidP="00D108E5">
            <w:pPr>
              <w:spacing w:after="0" w:line="240" w:lineRule="auto"/>
              <w:jc w:val="center"/>
              <w:outlineLvl w:val="1"/>
              <w:rPr>
                <w:rFonts w:ascii="PT Astra Serif" w:eastAsia="Times New Roman" w:hAnsi="PT Astra Serif" w:cs="Times New Roman"/>
                <w:b/>
                <w:sz w:val="16"/>
                <w:szCs w:val="16"/>
                <w:lang w:eastAsia="ru-RU"/>
              </w:rPr>
            </w:pPr>
            <w:r w:rsidRPr="00D108E5">
              <w:rPr>
                <w:rFonts w:ascii="PT Astra Serif" w:eastAsia="Times New Roman" w:hAnsi="PT Astra Serif" w:cs="Times New Roman"/>
                <w:b/>
                <w:sz w:val="16"/>
                <w:szCs w:val="16"/>
                <w:lang w:eastAsia="ru-RU"/>
              </w:rPr>
              <w:t>Основное мероприятие «Реализация государственных функций в сфере здравоохранения»</w:t>
            </w:r>
          </w:p>
        </w:tc>
      </w:tr>
      <w:tr w:rsidR="00D108E5" w:rsidRPr="007037E3" w:rsidTr="00D108E5">
        <w:trPr>
          <w:trHeight w:val="657"/>
        </w:trPr>
        <w:tc>
          <w:tcPr>
            <w:tcW w:w="175" w:type="pct"/>
            <w:shd w:val="clear" w:color="auto" w:fill="auto"/>
          </w:tcPr>
          <w:p w:rsidR="00D108E5" w:rsidRPr="007037E3" w:rsidRDefault="00412228" w:rsidP="00D108E5">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24</w:t>
            </w:r>
          </w:p>
        </w:tc>
        <w:tc>
          <w:tcPr>
            <w:tcW w:w="1670" w:type="pct"/>
            <w:shd w:val="clear" w:color="000000" w:fill="FFFFFF"/>
          </w:tcPr>
          <w:p w:rsidR="00D108E5" w:rsidRPr="007037E3" w:rsidRDefault="00D108E5" w:rsidP="00D108E5">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Количество услуг экстракорпорального оплодотворения, оказанных семейным парам, страдающим бесплодием, единиц</w:t>
            </w:r>
          </w:p>
        </w:tc>
        <w:tc>
          <w:tcPr>
            <w:tcW w:w="417"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единиц</w:t>
            </w:r>
          </w:p>
        </w:tc>
        <w:tc>
          <w:tcPr>
            <w:tcW w:w="27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450</w:t>
            </w:r>
          </w:p>
        </w:tc>
        <w:tc>
          <w:tcPr>
            <w:tcW w:w="325"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152</w:t>
            </w:r>
          </w:p>
        </w:tc>
        <w:tc>
          <w:tcPr>
            <w:tcW w:w="372" w:type="pct"/>
            <w:shd w:val="clear" w:color="000000" w:fill="FFFFFF"/>
            <w:noWrap/>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33,78%</w:t>
            </w:r>
          </w:p>
        </w:tc>
        <w:tc>
          <w:tcPr>
            <w:tcW w:w="622"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Показатель оценивается по итогам года (нарастающий).</w:t>
            </w:r>
          </w:p>
        </w:tc>
        <w:tc>
          <w:tcPr>
            <w:tcW w:w="329"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D108E5" w:rsidRPr="007037E3" w:rsidRDefault="00D108E5" w:rsidP="00D108E5">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D108E5" w:rsidRPr="007037E3" w:rsidTr="00974114">
        <w:trPr>
          <w:trHeight w:val="449"/>
        </w:trPr>
        <w:tc>
          <w:tcPr>
            <w:tcW w:w="5000" w:type="pct"/>
            <w:gridSpan w:val="10"/>
            <w:shd w:val="clear" w:color="auto" w:fill="FDE9D9" w:themeFill="accent6" w:themeFillTint="33"/>
          </w:tcPr>
          <w:p w:rsidR="00D108E5" w:rsidRPr="00974114" w:rsidRDefault="00D108E5" w:rsidP="00D108E5">
            <w:pPr>
              <w:spacing w:after="0" w:line="240" w:lineRule="auto"/>
              <w:jc w:val="center"/>
              <w:outlineLvl w:val="1"/>
              <w:rPr>
                <w:rFonts w:ascii="PT Astra Serif" w:eastAsia="Times New Roman" w:hAnsi="PT Astra Serif" w:cs="Times New Roman"/>
                <w:b/>
                <w:sz w:val="16"/>
                <w:szCs w:val="16"/>
                <w:lang w:eastAsia="ru-RU"/>
              </w:rPr>
            </w:pPr>
            <w:r w:rsidRPr="00974114">
              <w:rPr>
                <w:rFonts w:ascii="PT Astra Serif" w:eastAsia="Times New Roman" w:hAnsi="PT Astra Serif" w:cs="Times New Roman"/>
                <w:b/>
                <w:sz w:val="16"/>
                <w:szCs w:val="16"/>
                <w:lang w:eastAsia="ru-RU"/>
              </w:rPr>
              <w:t>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 направленного на достижение целей, показателей и результатов федерального проекта «Обеспечение медицинских организаций системы здравоохранения квалифицированными кадрами»</w:t>
            </w:r>
          </w:p>
        </w:tc>
      </w:tr>
      <w:tr w:rsidR="00974114" w:rsidRPr="007037E3" w:rsidTr="00D108E5">
        <w:trPr>
          <w:trHeight w:val="657"/>
        </w:trPr>
        <w:tc>
          <w:tcPr>
            <w:tcW w:w="175" w:type="pct"/>
            <w:shd w:val="clear" w:color="auto" w:fill="auto"/>
          </w:tcPr>
          <w:p w:rsidR="00974114" w:rsidRPr="007037E3" w:rsidRDefault="00412228" w:rsidP="00974114">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25</w:t>
            </w:r>
          </w:p>
        </w:tc>
        <w:tc>
          <w:tcPr>
            <w:tcW w:w="1670" w:type="pct"/>
            <w:shd w:val="clear" w:color="000000" w:fill="FFFFFF"/>
          </w:tcPr>
          <w:p w:rsidR="00974114" w:rsidRPr="007037E3" w:rsidRDefault="00974114" w:rsidP="00974114">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Укомплектованность медицинских организаций врачами,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w:t>
            </w:r>
          </w:p>
        </w:tc>
        <w:tc>
          <w:tcPr>
            <w:tcW w:w="417"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72,1</w:t>
            </w:r>
          </w:p>
        </w:tc>
        <w:tc>
          <w:tcPr>
            <w:tcW w:w="325"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72,9</w:t>
            </w:r>
          </w:p>
        </w:tc>
        <w:tc>
          <w:tcPr>
            <w:tcW w:w="372" w:type="pct"/>
            <w:shd w:val="clear" w:color="000000" w:fill="FFFFFF"/>
            <w:noWrap/>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101,1%</w:t>
            </w:r>
          </w:p>
        </w:tc>
        <w:tc>
          <w:tcPr>
            <w:tcW w:w="622" w:type="pct"/>
            <w:shd w:val="clear" w:color="000000" w:fill="FFFFFF"/>
          </w:tcPr>
          <w:p w:rsidR="00974114" w:rsidRPr="00236981" w:rsidRDefault="00974114" w:rsidP="00236981">
            <w:pPr>
              <w:spacing w:after="0" w:line="240" w:lineRule="auto"/>
              <w:jc w:val="center"/>
              <w:outlineLvl w:val="1"/>
              <w:rPr>
                <w:rFonts w:ascii="PT Astra Serif" w:eastAsia="Times New Roman" w:hAnsi="PT Astra Serif" w:cs="Times New Roman"/>
                <w:sz w:val="16"/>
                <w:szCs w:val="16"/>
                <w:lang w:val="en-US" w:eastAsia="ru-RU"/>
              </w:rPr>
            </w:pPr>
            <w:r w:rsidRPr="007037E3">
              <w:rPr>
                <w:rFonts w:ascii="PT Astra Serif" w:eastAsia="Times New Roman" w:hAnsi="PT Astra Serif" w:cs="Times New Roman"/>
                <w:sz w:val="16"/>
                <w:szCs w:val="16"/>
                <w:lang w:eastAsia="ru-RU"/>
              </w:rPr>
              <w:t> </w:t>
            </w:r>
            <w:r w:rsidR="00236981">
              <w:rPr>
                <w:rFonts w:ascii="PT Astra Serif" w:eastAsia="Times New Roman" w:hAnsi="PT Astra Serif" w:cs="Times New Roman"/>
                <w:sz w:val="16"/>
                <w:szCs w:val="16"/>
                <w:lang w:val="en-US" w:eastAsia="ru-RU"/>
              </w:rPr>
              <w:t>-</w:t>
            </w:r>
          </w:p>
        </w:tc>
        <w:tc>
          <w:tcPr>
            <w:tcW w:w="329"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974114" w:rsidRPr="007037E3" w:rsidTr="00D108E5">
        <w:trPr>
          <w:trHeight w:val="657"/>
        </w:trPr>
        <w:tc>
          <w:tcPr>
            <w:tcW w:w="175" w:type="pct"/>
            <w:shd w:val="clear" w:color="auto" w:fill="auto"/>
          </w:tcPr>
          <w:p w:rsidR="00974114" w:rsidRPr="007037E3" w:rsidRDefault="00412228" w:rsidP="00974114">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26</w:t>
            </w:r>
          </w:p>
        </w:tc>
        <w:tc>
          <w:tcPr>
            <w:tcW w:w="1670" w:type="pct"/>
            <w:shd w:val="clear" w:color="000000" w:fill="FFFFFF"/>
          </w:tcPr>
          <w:p w:rsidR="00974114" w:rsidRPr="007037E3" w:rsidRDefault="00974114" w:rsidP="00974114">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Укомплектованность медицинских организаций средним медицинским персоналом,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w:t>
            </w:r>
          </w:p>
        </w:tc>
        <w:tc>
          <w:tcPr>
            <w:tcW w:w="417"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81,3</w:t>
            </w:r>
          </w:p>
        </w:tc>
        <w:tc>
          <w:tcPr>
            <w:tcW w:w="325"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83,95</w:t>
            </w:r>
          </w:p>
        </w:tc>
        <w:tc>
          <w:tcPr>
            <w:tcW w:w="372" w:type="pct"/>
            <w:shd w:val="clear" w:color="000000" w:fill="FFFFFF"/>
            <w:noWrap/>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103,3%</w:t>
            </w:r>
          </w:p>
        </w:tc>
        <w:tc>
          <w:tcPr>
            <w:tcW w:w="622" w:type="pct"/>
            <w:shd w:val="clear" w:color="000000" w:fill="FFFFFF"/>
          </w:tcPr>
          <w:p w:rsidR="00974114" w:rsidRPr="007037E3" w:rsidRDefault="00236981" w:rsidP="00974114">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val="en-US" w:eastAsia="ru-RU"/>
              </w:rPr>
              <w:t>-</w:t>
            </w:r>
            <w:r w:rsidR="00974114" w:rsidRPr="007037E3">
              <w:rPr>
                <w:rFonts w:ascii="PT Astra Serif" w:eastAsia="Times New Roman" w:hAnsi="PT Astra Serif" w:cs="Times New Roman"/>
                <w:sz w:val="16"/>
                <w:szCs w:val="16"/>
                <w:lang w:eastAsia="ru-RU"/>
              </w:rPr>
              <w:t> </w:t>
            </w:r>
          </w:p>
        </w:tc>
        <w:tc>
          <w:tcPr>
            <w:tcW w:w="329"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974114" w:rsidRPr="007037E3" w:rsidTr="00974114">
        <w:trPr>
          <w:trHeight w:val="269"/>
        </w:trPr>
        <w:tc>
          <w:tcPr>
            <w:tcW w:w="5000" w:type="pct"/>
            <w:gridSpan w:val="10"/>
            <w:shd w:val="clear" w:color="auto" w:fill="auto"/>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974114">
              <w:rPr>
                <w:rFonts w:ascii="PT Astra Serif" w:eastAsia="Times New Roman" w:hAnsi="PT Astra Serif" w:cs="Times New Roman"/>
                <w:sz w:val="16"/>
                <w:szCs w:val="16"/>
                <w:lang w:eastAsia="ru-RU"/>
              </w:rPr>
              <w:t>Основное мероприятие «Социальная поддержка медицинских работников государственных медицинских организаций»</w:t>
            </w:r>
          </w:p>
        </w:tc>
      </w:tr>
      <w:tr w:rsidR="00974114" w:rsidRPr="007037E3" w:rsidTr="00D108E5">
        <w:trPr>
          <w:trHeight w:val="657"/>
        </w:trPr>
        <w:tc>
          <w:tcPr>
            <w:tcW w:w="175" w:type="pct"/>
            <w:shd w:val="clear" w:color="auto" w:fill="auto"/>
          </w:tcPr>
          <w:p w:rsidR="00974114" w:rsidRPr="007037E3" w:rsidRDefault="00412228" w:rsidP="00974114">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27</w:t>
            </w:r>
          </w:p>
        </w:tc>
        <w:tc>
          <w:tcPr>
            <w:tcW w:w="1670" w:type="pct"/>
            <w:shd w:val="clear" w:color="000000" w:fill="FFFFFF"/>
          </w:tcPr>
          <w:p w:rsidR="00974114" w:rsidRPr="007037E3" w:rsidRDefault="00974114" w:rsidP="00974114">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Доля медицинских работников, которым фактически предоставлены единовременные компенсационные выплаты, в общей численности медицинских работников, которым запланировано предоставить указанные выплаты</w:t>
            </w:r>
          </w:p>
        </w:tc>
        <w:tc>
          <w:tcPr>
            <w:tcW w:w="417"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100</w:t>
            </w:r>
          </w:p>
        </w:tc>
        <w:tc>
          <w:tcPr>
            <w:tcW w:w="325"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11,5</w:t>
            </w:r>
          </w:p>
        </w:tc>
        <w:tc>
          <w:tcPr>
            <w:tcW w:w="372" w:type="pct"/>
            <w:shd w:val="clear" w:color="000000" w:fill="FFFFFF"/>
            <w:noWrap/>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11,5%</w:t>
            </w:r>
          </w:p>
        </w:tc>
        <w:tc>
          <w:tcPr>
            <w:tcW w:w="622" w:type="pct"/>
            <w:shd w:val="clear" w:color="000000" w:fill="FFFFFF"/>
          </w:tcPr>
          <w:p w:rsidR="00974114" w:rsidRPr="007037E3" w:rsidRDefault="00236981"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Показатель оценивается по итогам года (нарастающий). </w:t>
            </w:r>
            <w:r w:rsidR="00974114" w:rsidRPr="007037E3">
              <w:rPr>
                <w:rFonts w:ascii="PT Astra Serif" w:eastAsia="Times New Roman" w:hAnsi="PT Astra Serif" w:cs="Times New Roman"/>
                <w:sz w:val="16"/>
                <w:szCs w:val="16"/>
                <w:lang w:eastAsia="ru-RU"/>
              </w:rPr>
              <w:t> </w:t>
            </w:r>
          </w:p>
        </w:tc>
        <w:tc>
          <w:tcPr>
            <w:tcW w:w="329"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r w:rsidR="00974114" w:rsidRPr="007037E3" w:rsidTr="00974114">
        <w:trPr>
          <w:trHeight w:val="311"/>
        </w:trPr>
        <w:tc>
          <w:tcPr>
            <w:tcW w:w="175" w:type="pct"/>
            <w:shd w:val="clear" w:color="000000" w:fill="D9D9D9"/>
            <w:hideMark/>
          </w:tcPr>
          <w:p w:rsidR="00974114" w:rsidRPr="007037E3" w:rsidRDefault="00974114" w:rsidP="00974114">
            <w:pPr>
              <w:spacing w:after="0" w:line="240" w:lineRule="auto"/>
              <w:jc w:val="center"/>
              <w:outlineLvl w:val="1"/>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 </w:t>
            </w:r>
          </w:p>
        </w:tc>
        <w:tc>
          <w:tcPr>
            <w:tcW w:w="4825" w:type="pct"/>
            <w:gridSpan w:val="9"/>
            <w:shd w:val="clear" w:color="000000" w:fill="D9D9D9"/>
            <w:hideMark/>
          </w:tcPr>
          <w:p w:rsidR="00974114" w:rsidRPr="00974114" w:rsidRDefault="00974114" w:rsidP="00974114">
            <w:pPr>
              <w:spacing w:after="0" w:line="240" w:lineRule="auto"/>
              <w:outlineLvl w:val="1"/>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 xml:space="preserve">Подпрограмма </w:t>
            </w:r>
            <w:r>
              <w:rPr>
                <w:rFonts w:ascii="PT Astra Serif" w:eastAsia="Times New Roman" w:hAnsi="PT Astra Serif" w:cs="Times New Roman"/>
                <w:b/>
                <w:bCs/>
                <w:sz w:val="16"/>
                <w:szCs w:val="16"/>
                <w:lang w:eastAsia="ru-RU"/>
              </w:rPr>
              <w:t>«</w:t>
            </w:r>
            <w:r w:rsidRPr="007037E3">
              <w:rPr>
                <w:rFonts w:ascii="PT Astra Serif" w:eastAsia="Times New Roman" w:hAnsi="PT Astra Serif" w:cs="Times New Roman"/>
                <w:b/>
                <w:bCs/>
                <w:i/>
                <w:iCs/>
                <w:sz w:val="16"/>
                <w:szCs w:val="16"/>
                <w:lang w:eastAsia="ru-RU"/>
              </w:rPr>
              <w:t>Обеспечение реализации государственной программы Ульяновской области "Развитие здравоохранения в Ульяновской области</w:t>
            </w:r>
            <w:r>
              <w:rPr>
                <w:rFonts w:ascii="PT Astra Serif" w:eastAsia="Times New Roman" w:hAnsi="PT Astra Serif" w:cs="Times New Roman"/>
                <w:b/>
                <w:bCs/>
                <w:sz w:val="16"/>
                <w:szCs w:val="16"/>
                <w:lang w:eastAsia="ru-RU"/>
              </w:rPr>
              <w:t>»</w:t>
            </w:r>
            <w:r w:rsidRPr="007037E3">
              <w:rPr>
                <w:rFonts w:ascii="PT Astra Serif" w:eastAsia="Times New Roman" w:hAnsi="PT Astra Serif" w:cs="Times New Roman"/>
                <w:sz w:val="16"/>
                <w:szCs w:val="16"/>
                <w:lang w:eastAsia="ru-RU"/>
              </w:rPr>
              <w:t> </w:t>
            </w:r>
          </w:p>
        </w:tc>
      </w:tr>
      <w:tr w:rsidR="00974114" w:rsidRPr="007037E3" w:rsidTr="00974114">
        <w:trPr>
          <w:trHeight w:val="279"/>
        </w:trPr>
        <w:tc>
          <w:tcPr>
            <w:tcW w:w="5000" w:type="pct"/>
            <w:gridSpan w:val="10"/>
            <w:shd w:val="clear" w:color="auto" w:fill="FDE9D9" w:themeFill="accent6" w:themeFillTint="33"/>
          </w:tcPr>
          <w:p w:rsidR="00974114" w:rsidRPr="00974114" w:rsidRDefault="00974114" w:rsidP="00974114">
            <w:pPr>
              <w:spacing w:after="0" w:line="240" w:lineRule="auto"/>
              <w:jc w:val="center"/>
              <w:outlineLvl w:val="1"/>
              <w:rPr>
                <w:rFonts w:ascii="PT Astra Serif" w:eastAsia="Times New Roman" w:hAnsi="PT Astra Serif" w:cs="Times New Roman"/>
                <w:b/>
                <w:sz w:val="16"/>
                <w:szCs w:val="16"/>
                <w:lang w:eastAsia="ru-RU"/>
              </w:rPr>
            </w:pPr>
            <w:r w:rsidRPr="00974114">
              <w:rPr>
                <w:rFonts w:ascii="PT Astra Serif" w:eastAsia="Times New Roman" w:hAnsi="PT Astra Serif" w:cs="Times New Roman"/>
                <w:b/>
                <w:sz w:val="16"/>
                <w:szCs w:val="16"/>
                <w:lang w:eastAsia="ru-RU"/>
              </w:rPr>
              <w:t>Основное мероприятие «Обеспечение деятельности государственного заказчика и соисполнителей государственной программы»</w:t>
            </w:r>
          </w:p>
        </w:tc>
      </w:tr>
      <w:tr w:rsidR="00974114" w:rsidRPr="007037E3" w:rsidTr="00974114">
        <w:trPr>
          <w:trHeight w:val="567"/>
        </w:trPr>
        <w:tc>
          <w:tcPr>
            <w:tcW w:w="175" w:type="pct"/>
            <w:shd w:val="clear" w:color="auto" w:fill="auto"/>
          </w:tcPr>
          <w:p w:rsidR="00974114" w:rsidRPr="007037E3" w:rsidRDefault="00412228" w:rsidP="00974114">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28</w:t>
            </w:r>
          </w:p>
        </w:tc>
        <w:tc>
          <w:tcPr>
            <w:tcW w:w="1670" w:type="pct"/>
            <w:shd w:val="clear" w:color="000000" w:fill="FFFFFF"/>
          </w:tcPr>
          <w:p w:rsidR="00974114" w:rsidRPr="007037E3" w:rsidRDefault="00974114" w:rsidP="00974114">
            <w:pPr>
              <w:spacing w:after="0" w:line="240" w:lineRule="auto"/>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Степень выполнения мероприятий по осуществлению ведомственного контроля качества и безопасности медицинской деятельности</w:t>
            </w:r>
          </w:p>
        </w:tc>
        <w:tc>
          <w:tcPr>
            <w:tcW w:w="417"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процентов</w:t>
            </w:r>
          </w:p>
        </w:tc>
        <w:tc>
          <w:tcPr>
            <w:tcW w:w="279"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Calibri"/>
                <w:sz w:val="16"/>
                <w:szCs w:val="16"/>
                <w:lang w:eastAsia="ru-RU"/>
              </w:rPr>
            </w:pPr>
          </w:p>
        </w:tc>
        <w:tc>
          <w:tcPr>
            <w:tcW w:w="278"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100</w:t>
            </w:r>
          </w:p>
        </w:tc>
        <w:tc>
          <w:tcPr>
            <w:tcW w:w="325"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100,00</w:t>
            </w:r>
          </w:p>
        </w:tc>
        <w:tc>
          <w:tcPr>
            <w:tcW w:w="372" w:type="pct"/>
            <w:shd w:val="clear" w:color="000000" w:fill="FFFFFF"/>
            <w:noWrap/>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eastAsia="ru-RU"/>
              </w:rPr>
              <w:t>100</w:t>
            </w:r>
            <w:r w:rsidRPr="007037E3">
              <w:rPr>
                <w:rFonts w:ascii="PT Astra Serif" w:eastAsia="Times New Roman" w:hAnsi="PT Astra Serif" w:cs="Times New Roman"/>
                <w:sz w:val="16"/>
                <w:szCs w:val="16"/>
                <w:lang w:eastAsia="ru-RU"/>
              </w:rPr>
              <w:t>,0%</w:t>
            </w:r>
          </w:p>
        </w:tc>
        <w:tc>
          <w:tcPr>
            <w:tcW w:w="622" w:type="pct"/>
            <w:shd w:val="clear" w:color="000000" w:fill="FFFFFF"/>
          </w:tcPr>
          <w:p w:rsidR="00974114" w:rsidRPr="007037E3" w:rsidRDefault="00236981" w:rsidP="00974114">
            <w:pPr>
              <w:spacing w:after="0" w:line="240" w:lineRule="auto"/>
              <w:jc w:val="center"/>
              <w:outlineLvl w:val="1"/>
              <w:rPr>
                <w:rFonts w:ascii="PT Astra Serif" w:eastAsia="Times New Roman" w:hAnsi="PT Astra Serif" w:cs="Times New Roman"/>
                <w:sz w:val="16"/>
                <w:szCs w:val="16"/>
                <w:lang w:eastAsia="ru-RU"/>
              </w:rPr>
            </w:pPr>
            <w:r>
              <w:rPr>
                <w:rFonts w:ascii="PT Astra Serif" w:eastAsia="Times New Roman" w:hAnsi="PT Astra Serif" w:cs="Times New Roman"/>
                <w:sz w:val="16"/>
                <w:szCs w:val="16"/>
                <w:lang w:val="en-US" w:eastAsia="ru-RU"/>
              </w:rPr>
              <w:t>-</w:t>
            </w:r>
            <w:r w:rsidR="00974114" w:rsidRPr="007037E3">
              <w:rPr>
                <w:rFonts w:ascii="PT Astra Serif" w:eastAsia="Times New Roman" w:hAnsi="PT Astra Serif" w:cs="Times New Roman"/>
                <w:sz w:val="16"/>
                <w:szCs w:val="16"/>
                <w:lang w:eastAsia="ru-RU"/>
              </w:rPr>
              <w:t> </w:t>
            </w:r>
          </w:p>
        </w:tc>
        <w:tc>
          <w:tcPr>
            <w:tcW w:w="329"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33" w:type="pct"/>
            <w:shd w:val="clear" w:color="000000" w:fill="FFFFFF"/>
          </w:tcPr>
          <w:p w:rsidR="00974114" w:rsidRPr="007037E3" w:rsidRDefault="00974114" w:rsidP="00974114">
            <w:pPr>
              <w:spacing w:after="0" w:line="240" w:lineRule="auto"/>
              <w:jc w:val="center"/>
              <w:outlineLvl w:val="1"/>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r>
    </w:tbl>
    <w:p w:rsidR="006903B7" w:rsidRPr="007037E3" w:rsidRDefault="006903B7">
      <w:pPr>
        <w:rPr>
          <w:rFonts w:ascii="PT Astra Serif" w:eastAsia="Times New Roman" w:hAnsi="PT Astra Serif" w:cs="Times New Roman"/>
          <w:b/>
          <w:sz w:val="24"/>
          <w:szCs w:val="24"/>
          <w:lang w:eastAsia="ru-RU"/>
        </w:rPr>
      </w:pPr>
      <w:r w:rsidRPr="007037E3">
        <w:rPr>
          <w:rFonts w:ascii="PT Astra Serif" w:eastAsia="Times New Roman" w:hAnsi="PT Astra Serif" w:cs="Times New Roman"/>
          <w:b/>
          <w:sz w:val="24"/>
          <w:szCs w:val="24"/>
          <w:lang w:eastAsia="ru-RU"/>
        </w:rPr>
        <w:br w:type="page"/>
      </w:r>
    </w:p>
    <w:p w:rsidR="007037E3" w:rsidRPr="007037E3" w:rsidRDefault="007037E3" w:rsidP="00C42BCD">
      <w:pPr>
        <w:spacing w:after="0" w:line="240" w:lineRule="auto"/>
        <w:jc w:val="center"/>
        <w:rPr>
          <w:rFonts w:ascii="PT Astra Serif" w:eastAsia="Times New Roman" w:hAnsi="PT Astra Serif" w:cs="Times New Roman"/>
          <w:b/>
          <w:sz w:val="24"/>
          <w:szCs w:val="24"/>
          <w:lang w:eastAsia="ru-RU"/>
        </w:rPr>
      </w:pPr>
    </w:p>
    <w:p w:rsidR="00C15304" w:rsidRPr="007037E3" w:rsidRDefault="006903B7" w:rsidP="00C42BCD">
      <w:pPr>
        <w:spacing w:after="0" w:line="240" w:lineRule="auto"/>
        <w:jc w:val="center"/>
        <w:rPr>
          <w:rFonts w:ascii="PT Astra Serif" w:eastAsia="Times New Roman" w:hAnsi="PT Astra Serif" w:cs="Times New Roman"/>
          <w:b/>
          <w:sz w:val="24"/>
          <w:szCs w:val="24"/>
          <w:lang w:eastAsia="ru-RU"/>
        </w:rPr>
      </w:pPr>
      <w:r w:rsidRPr="007037E3">
        <w:rPr>
          <w:rFonts w:ascii="PT Astra Serif" w:eastAsia="Times New Roman" w:hAnsi="PT Astra Serif" w:cs="Times New Roman"/>
          <w:b/>
          <w:sz w:val="24"/>
          <w:szCs w:val="24"/>
          <w:lang w:eastAsia="ru-RU"/>
        </w:rPr>
        <w:t>4. Сведения об объектах капитального строительства Ульяновской области, создаваемых в процессе реализации государственных программ, по состоянию на 01.04.2022</w:t>
      </w:r>
    </w:p>
    <w:p w:rsidR="006903B7" w:rsidRPr="007037E3" w:rsidRDefault="006903B7" w:rsidP="00C42BCD">
      <w:pPr>
        <w:spacing w:after="0" w:line="240" w:lineRule="auto"/>
        <w:jc w:val="center"/>
        <w:rPr>
          <w:rFonts w:ascii="PT Astra Serif" w:eastAsia="Times New Roman" w:hAnsi="PT Astra Serif" w:cs="Times New Roman"/>
          <w:b/>
          <w:sz w:val="24"/>
          <w:szCs w:val="24"/>
          <w:lang w:eastAsia="ru-RU"/>
        </w:rPr>
      </w:pPr>
    </w:p>
    <w:p w:rsidR="007037E3" w:rsidRPr="007037E3" w:rsidRDefault="007037E3" w:rsidP="00C42BCD">
      <w:pPr>
        <w:spacing w:after="0" w:line="240" w:lineRule="auto"/>
        <w:jc w:val="center"/>
        <w:rPr>
          <w:rFonts w:ascii="PT Astra Serif" w:eastAsia="Times New Roman" w:hAnsi="PT Astra Serif" w:cs="Times New Roman"/>
          <w:b/>
          <w:sz w:val="24"/>
          <w:szCs w:val="24"/>
          <w:lang w:eastAsia="ru-RU"/>
        </w:rPr>
      </w:pPr>
    </w:p>
    <w:p w:rsidR="007037E3" w:rsidRPr="007037E3" w:rsidRDefault="007037E3" w:rsidP="00C42BCD">
      <w:pPr>
        <w:spacing w:after="0" w:line="240" w:lineRule="auto"/>
        <w:jc w:val="center"/>
        <w:rPr>
          <w:rFonts w:ascii="PT Astra Serif" w:eastAsia="Times New Roman" w:hAnsi="PT Astra Serif" w:cs="Times New Roman"/>
          <w:b/>
          <w:sz w:val="24"/>
          <w:szCs w:val="24"/>
          <w:lang w:eastAsia="ru-RU"/>
        </w:rPr>
      </w:pPr>
    </w:p>
    <w:tbl>
      <w:tblPr>
        <w:tblW w:w="52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1518"/>
        <w:gridCol w:w="1235"/>
        <w:gridCol w:w="890"/>
        <w:gridCol w:w="943"/>
        <w:gridCol w:w="831"/>
        <w:gridCol w:w="608"/>
        <w:gridCol w:w="1073"/>
        <w:gridCol w:w="1148"/>
        <w:gridCol w:w="1027"/>
        <w:gridCol w:w="1101"/>
        <w:gridCol w:w="990"/>
        <w:gridCol w:w="996"/>
        <w:gridCol w:w="853"/>
        <w:gridCol w:w="1694"/>
      </w:tblGrid>
      <w:tr w:rsidR="006903B7" w:rsidRPr="007037E3" w:rsidTr="007037E3">
        <w:trPr>
          <w:trHeight w:val="300"/>
        </w:trPr>
        <w:tc>
          <w:tcPr>
            <w:tcW w:w="195" w:type="pct"/>
            <w:vMerge w:val="restart"/>
            <w:shd w:val="clear" w:color="000000"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п/п</w:t>
            </w:r>
          </w:p>
        </w:tc>
        <w:tc>
          <w:tcPr>
            <w:tcW w:w="489"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Государственная программа, подпрограмма, объект капитального строительства</w:t>
            </w:r>
          </w:p>
        </w:tc>
        <w:tc>
          <w:tcPr>
            <w:tcW w:w="398"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Соисполнитель (ГРБС), заказчик-застройщик</w:t>
            </w:r>
          </w:p>
        </w:tc>
        <w:tc>
          <w:tcPr>
            <w:tcW w:w="287"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Проектная мощность</w:t>
            </w:r>
          </w:p>
        </w:tc>
        <w:tc>
          <w:tcPr>
            <w:tcW w:w="304"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Сроки выполнения работ</w:t>
            </w:r>
          </w:p>
        </w:tc>
        <w:tc>
          <w:tcPr>
            <w:tcW w:w="268"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Общая стоимость объекта, тыс. рублей</w:t>
            </w:r>
          </w:p>
        </w:tc>
        <w:tc>
          <w:tcPr>
            <w:tcW w:w="196"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Источник</w:t>
            </w:r>
          </w:p>
        </w:tc>
        <w:tc>
          <w:tcPr>
            <w:tcW w:w="346"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Общие кассовые расходы по состоянию на 01.04.2022, тыс. рублей</w:t>
            </w:r>
          </w:p>
        </w:tc>
        <w:tc>
          <w:tcPr>
            <w:tcW w:w="1696" w:type="pct"/>
            <w:gridSpan w:val="5"/>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За 1 квартал 2022 года, тыс. рублей</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Техническая готовность объекта</w:t>
            </w:r>
          </w:p>
        </w:tc>
        <w:tc>
          <w:tcPr>
            <w:tcW w:w="546"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Краткая характеристика работ, выполненных за отчетный период, причины отставания </w:t>
            </w:r>
          </w:p>
        </w:tc>
      </w:tr>
      <w:tr w:rsidR="006903B7" w:rsidRPr="007037E3" w:rsidTr="007037E3">
        <w:trPr>
          <w:trHeight w:val="9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70"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Предусмотрено программой </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Кассовые расходы</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Выполнено за счет средств 2022 года</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Выполнено за счет остатков средств прошлых лет</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Степень выполнения</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7037E3" w:rsidRPr="007037E3" w:rsidTr="007037E3">
        <w:trPr>
          <w:trHeight w:val="300"/>
        </w:trPr>
        <w:tc>
          <w:tcPr>
            <w:tcW w:w="1941" w:type="pct"/>
            <w:gridSpan w:val="6"/>
            <w:vMerge w:val="restar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 </w:t>
            </w:r>
          </w:p>
          <w:p w:rsidR="007037E3" w:rsidRPr="007037E3" w:rsidRDefault="007037E3" w:rsidP="006903B7">
            <w:pPr>
              <w:spacing w:after="0" w:line="240" w:lineRule="auto"/>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Государственная программа "</w:t>
            </w:r>
            <w:r w:rsidRPr="007037E3">
              <w:rPr>
                <w:rFonts w:ascii="PT Astra Serif" w:eastAsia="Times New Roman" w:hAnsi="PT Astra Serif" w:cs="Times New Roman"/>
                <w:b/>
                <w:bCs/>
                <w:i/>
                <w:iCs/>
                <w:sz w:val="16"/>
                <w:szCs w:val="16"/>
                <w:lang w:eastAsia="ru-RU"/>
              </w:rPr>
              <w:t>Развитие здравоохранения в Ульяновской области</w:t>
            </w:r>
            <w:r w:rsidRPr="007037E3">
              <w:rPr>
                <w:rFonts w:ascii="PT Astra Serif" w:eastAsia="Times New Roman" w:hAnsi="PT Astra Serif" w:cs="Times New Roman"/>
                <w:b/>
                <w:bCs/>
                <w:sz w:val="16"/>
                <w:szCs w:val="16"/>
                <w:lang w:eastAsia="ru-RU"/>
              </w:rPr>
              <w:t xml:space="preserve">" </w:t>
            </w:r>
          </w:p>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 </w:t>
            </w:r>
          </w:p>
          <w:p w:rsidR="007037E3" w:rsidRPr="007037E3" w:rsidRDefault="007037E3" w:rsidP="006903B7">
            <w:pPr>
              <w:spacing w:after="0" w:line="240" w:lineRule="auto"/>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 </w:t>
            </w:r>
          </w:p>
        </w:tc>
        <w:tc>
          <w:tcPr>
            <w:tcW w:w="196"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610354,49</w:t>
            </w:r>
          </w:p>
        </w:tc>
        <w:tc>
          <w:tcPr>
            <w:tcW w:w="370"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1576126,46</w:t>
            </w:r>
          </w:p>
        </w:tc>
        <w:tc>
          <w:tcPr>
            <w:tcW w:w="331"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52215,70</w:t>
            </w:r>
          </w:p>
        </w:tc>
        <w:tc>
          <w:tcPr>
            <w:tcW w:w="355"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52215,70</w:t>
            </w:r>
          </w:p>
        </w:tc>
        <w:tc>
          <w:tcPr>
            <w:tcW w:w="319"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0,00</w:t>
            </w:r>
          </w:p>
        </w:tc>
        <w:tc>
          <w:tcPr>
            <w:tcW w:w="321"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3,31</w:t>
            </w:r>
          </w:p>
        </w:tc>
        <w:tc>
          <w:tcPr>
            <w:tcW w:w="275" w:type="pct"/>
            <w:vMerge w:val="restart"/>
            <w:shd w:val="clear" w:color="auto" w:fill="auto"/>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 </w:t>
            </w:r>
          </w:p>
        </w:tc>
        <w:tc>
          <w:tcPr>
            <w:tcW w:w="546" w:type="pct"/>
            <w:vMerge w:val="restar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 </w:t>
            </w:r>
          </w:p>
        </w:tc>
      </w:tr>
      <w:tr w:rsidR="007037E3" w:rsidRPr="007037E3" w:rsidTr="007037E3">
        <w:trPr>
          <w:trHeight w:val="300"/>
        </w:trPr>
        <w:tc>
          <w:tcPr>
            <w:tcW w:w="1941" w:type="pct"/>
            <w:gridSpan w:val="6"/>
            <w:vMerge/>
            <w:vAlign w:val="center"/>
            <w:hideMark/>
          </w:tcPr>
          <w:p w:rsidR="007037E3" w:rsidRPr="007037E3" w:rsidRDefault="007037E3" w:rsidP="006903B7">
            <w:pPr>
              <w:spacing w:after="0" w:line="240" w:lineRule="auto"/>
              <w:rPr>
                <w:rFonts w:ascii="PT Astra Serif" w:eastAsia="Times New Roman" w:hAnsi="PT Astra Serif" w:cs="Times New Roman"/>
                <w:b/>
                <w:bCs/>
                <w:sz w:val="16"/>
                <w:szCs w:val="16"/>
                <w:lang w:eastAsia="ru-RU"/>
              </w:rPr>
            </w:pPr>
          </w:p>
        </w:tc>
        <w:tc>
          <w:tcPr>
            <w:tcW w:w="196"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231658,54</w:t>
            </w:r>
          </w:p>
        </w:tc>
        <w:tc>
          <w:tcPr>
            <w:tcW w:w="370"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451815,96</w:t>
            </w:r>
          </w:p>
        </w:tc>
        <w:tc>
          <w:tcPr>
            <w:tcW w:w="331"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30152,38</w:t>
            </w:r>
          </w:p>
        </w:tc>
        <w:tc>
          <w:tcPr>
            <w:tcW w:w="355"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30152,38</w:t>
            </w:r>
          </w:p>
        </w:tc>
        <w:tc>
          <w:tcPr>
            <w:tcW w:w="319"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6,67</w:t>
            </w:r>
          </w:p>
        </w:tc>
        <w:tc>
          <w:tcPr>
            <w:tcW w:w="275" w:type="pct"/>
            <w:vMerge/>
            <w:vAlign w:val="center"/>
            <w:hideMark/>
          </w:tcPr>
          <w:p w:rsidR="007037E3" w:rsidRPr="007037E3" w:rsidRDefault="007037E3" w:rsidP="006903B7">
            <w:pPr>
              <w:spacing w:after="0" w:line="240" w:lineRule="auto"/>
              <w:rPr>
                <w:rFonts w:ascii="PT Astra Serif" w:eastAsia="Times New Roman" w:hAnsi="PT Astra Serif" w:cs="Times New Roman"/>
                <w:b/>
                <w:bCs/>
                <w:sz w:val="16"/>
                <w:szCs w:val="16"/>
                <w:lang w:eastAsia="ru-RU"/>
              </w:rPr>
            </w:pPr>
          </w:p>
        </w:tc>
        <w:tc>
          <w:tcPr>
            <w:tcW w:w="546" w:type="pct"/>
            <w:vMerge/>
            <w:vAlign w:val="center"/>
            <w:hideMark/>
          </w:tcPr>
          <w:p w:rsidR="007037E3" w:rsidRPr="007037E3" w:rsidRDefault="007037E3" w:rsidP="006903B7">
            <w:pPr>
              <w:spacing w:after="0" w:line="240" w:lineRule="auto"/>
              <w:rPr>
                <w:rFonts w:ascii="PT Astra Serif" w:eastAsia="Times New Roman" w:hAnsi="PT Astra Serif" w:cs="Times New Roman"/>
                <w:b/>
                <w:bCs/>
                <w:sz w:val="16"/>
                <w:szCs w:val="16"/>
                <w:lang w:eastAsia="ru-RU"/>
              </w:rPr>
            </w:pPr>
          </w:p>
        </w:tc>
      </w:tr>
      <w:tr w:rsidR="007037E3" w:rsidRPr="007037E3" w:rsidTr="007037E3">
        <w:trPr>
          <w:trHeight w:val="300"/>
        </w:trPr>
        <w:tc>
          <w:tcPr>
            <w:tcW w:w="1941" w:type="pct"/>
            <w:gridSpan w:val="6"/>
            <w:vMerge/>
            <w:shd w:val="clear" w:color="000000" w:fill="CCFFCC"/>
            <w:vAlign w:val="center"/>
            <w:hideMark/>
          </w:tcPr>
          <w:p w:rsidR="007037E3" w:rsidRPr="007037E3" w:rsidRDefault="007037E3" w:rsidP="006903B7">
            <w:pPr>
              <w:spacing w:after="0" w:line="240" w:lineRule="auto"/>
              <w:rPr>
                <w:rFonts w:ascii="PT Astra Serif" w:eastAsia="Times New Roman" w:hAnsi="PT Astra Serif" w:cs="Times New Roman"/>
                <w:b/>
                <w:bCs/>
                <w:sz w:val="16"/>
                <w:szCs w:val="16"/>
                <w:lang w:eastAsia="ru-RU"/>
              </w:rPr>
            </w:pPr>
          </w:p>
        </w:tc>
        <w:tc>
          <w:tcPr>
            <w:tcW w:w="196"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378695,95</w:t>
            </w:r>
          </w:p>
        </w:tc>
        <w:tc>
          <w:tcPr>
            <w:tcW w:w="370"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1124310,50</w:t>
            </w:r>
          </w:p>
        </w:tc>
        <w:tc>
          <w:tcPr>
            <w:tcW w:w="331"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22063,32</w:t>
            </w:r>
          </w:p>
        </w:tc>
        <w:tc>
          <w:tcPr>
            <w:tcW w:w="355"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22063,32</w:t>
            </w:r>
          </w:p>
        </w:tc>
        <w:tc>
          <w:tcPr>
            <w:tcW w:w="319"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1,96</w:t>
            </w:r>
          </w:p>
        </w:tc>
        <w:tc>
          <w:tcPr>
            <w:tcW w:w="275" w:type="pct"/>
            <w:shd w:val="clear" w:color="auto" w:fill="auto"/>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 </w:t>
            </w:r>
          </w:p>
        </w:tc>
        <w:tc>
          <w:tcPr>
            <w:tcW w:w="546"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 </w:t>
            </w:r>
          </w:p>
        </w:tc>
      </w:tr>
      <w:tr w:rsidR="007037E3" w:rsidRPr="007037E3" w:rsidTr="007037E3">
        <w:trPr>
          <w:trHeight w:val="300"/>
        </w:trPr>
        <w:tc>
          <w:tcPr>
            <w:tcW w:w="1941" w:type="pct"/>
            <w:gridSpan w:val="6"/>
            <w:vMerge/>
            <w:shd w:val="clear" w:color="000000" w:fill="CCFFCC"/>
            <w:vAlign w:val="center"/>
            <w:hideMark/>
          </w:tcPr>
          <w:p w:rsidR="007037E3" w:rsidRPr="007037E3" w:rsidRDefault="007037E3" w:rsidP="006903B7">
            <w:pPr>
              <w:spacing w:after="0" w:line="240" w:lineRule="auto"/>
              <w:rPr>
                <w:rFonts w:ascii="PT Astra Serif" w:eastAsia="Times New Roman" w:hAnsi="PT Astra Serif" w:cs="Times New Roman"/>
                <w:b/>
                <w:bCs/>
                <w:sz w:val="16"/>
                <w:szCs w:val="16"/>
                <w:lang w:eastAsia="ru-RU"/>
              </w:rPr>
            </w:pPr>
          </w:p>
        </w:tc>
        <w:tc>
          <w:tcPr>
            <w:tcW w:w="196"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70"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31"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w:t>
            </w:r>
          </w:p>
        </w:tc>
        <w:tc>
          <w:tcPr>
            <w:tcW w:w="275" w:type="pct"/>
            <w:shd w:val="clear" w:color="auto" w:fill="auto"/>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 </w:t>
            </w:r>
          </w:p>
        </w:tc>
        <w:tc>
          <w:tcPr>
            <w:tcW w:w="546" w:type="pct"/>
            <w:shd w:val="clear" w:color="000000" w:fill="CCFFCC"/>
            <w:vAlign w:val="center"/>
            <w:hideMark/>
          </w:tcPr>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 </w:t>
            </w:r>
          </w:p>
        </w:tc>
      </w:tr>
      <w:tr w:rsidR="006903B7" w:rsidRPr="007037E3" w:rsidTr="007037E3">
        <w:trPr>
          <w:trHeight w:val="1110"/>
        </w:trPr>
        <w:tc>
          <w:tcPr>
            <w:tcW w:w="195"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1.4.</w:t>
            </w:r>
          </w:p>
        </w:tc>
        <w:tc>
          <w:tcPr>
            <w:tcW w:w="1746" w:type="pct"/>
            <w:gridSpan w:val="5"/>
            <w:shd w:val="clear" w:color="000000" w:fill="FDE9D9"/>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b/>
                <w:bCs/>
                <w:i/>
                <w:iCs/>
                <w:sz w:val="16"/>
                <w:szCs w:val="16"/>
                <w:lang w:eastAsia="ru-RU"/>
              </w:rPr>
              <w:t>Основное мероприятие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целей, показателей и результатов федерального проекта "Развитие детского здравоохранения, включая создание современной инфраструктуры оказания медицинской помощи детям</w:t>
            </w:r>
            <w:r w:rsidRPr="007037E3">
              <w:rPr>
                <w:rFonts w:ascii="PT Astra Serif" w:eastAsia="Times New Roman" w:hAnsi="PT Astra Serif" w:cs="Times New Roman"/>
                <w:sz w:val="16"/>
                <w:szCs w:val="16"/>
                <w:lang w:eastAsia="ru-RU"/>
              </w:rPr>
              <w:t>"</w:t>
            </w:r>
          </w:p>
        </w:tc>
        <w:tc>
          <w:tcPr>
            <w:tcW w:w="196"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46"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70"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31"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55"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19"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21"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7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46" w:type="pct"/>
            <w:shd w:val="clear" w:color="000000" w:fill="C0C0C0"/>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r>
      <w:tr w:rsidR="006903B7" w:rsidRPr="007037E3" w:rsidTr="007037E3">
        <w:trPr>
          <w:trHeight w:val="300"/>
        </w:trPr>
        <w:tc>
          <w:tcPr>
            <w:tcW w:w="19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 xml:space="preserve">Проектирование, строительство и ввод в эксплуатацию инфекционного корпуса ГУЗ УОДКБ, в том числе: </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 Министерство жилищно-коммунального хозяйства и строительства Ульяновской области</w:t>
            </w:r>
          </w:p>
        </w:tc>
        <w:tc>
          <w:tcPr>
            <w:tcW w:w="287"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100 коек</w:t>
            </w:r>
          </w:p>
        </w:tc>
        <w:tc>
          <w:tcPr>
            <w:tcW w:w="304"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2021-2023</w:t>
            </w:r>
          </w:p>
        </w:tc>
        <w:tc>
          <w:tcPr>
            <w:tcW w:w="26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2 627 041,0</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345578,90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937500,00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23%</w:t>
            </w:r>
          </w:p>
        </w:tc>
        <w:tc>
          <w:tcPr>
            <w:tcW w:w="546" w:type="pct"/>
            <w:vMerge w:val="restart"/>
            <w:shd w:val="clear" w:color="000000" w:fill="FFFFFF"/>
            <w:hideMark/>
          </w:tcPr>
          <w:p w:rsidR="006903B7" w:rsidRPr="007037E3" w:rsidRDefault="006903B7" w:rsidP="00DA2218">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Выполнены подготовительные работы, земляные работы, бетонная подготовка по</w:t>
            </w:r>
            <w:r w:rsidR="00DA2218" w:rsidRPr="007037E3">
              <w:rPr>
                <w:rFonts w:ascii="PT Astra Serif" w:eastAsia="Times New Roman" w:hAnsi="PT Astra Serif" w:cs="Times New Roman"/>
                <w:sz w:val="16"/>
                <w:szCs w:val="16"/>
                <w:lang w:eastAsia="ru-RU"/>
              </w:rPr>
              <w:t>д</w:t>
            </w:r>
            <w:r w:rsidRPr="007037E3">
              <w:rPr>
                <w:rFonts w:ascii="PT Astra Serif" w:eastAsia="Times New Roman" w:hAnsi="PT Astra Serif" w:cs="Times New Roman"/>
                <w:sz w:val="16"/>
                <w:szCs w:val="16"/>
                <w:lang w:eastAsia="ru-RU"/>
              </w:rPr>
              <w:t xml:space="preserve"> фун</w:t>
            </w:r>
            <w:r w:rsidR="00DA2218" w:rsidRPr="007037E3">
              <w:rPr>
                <w:rFonts w:ascii="PT Astra Serif" w:eastAsia="Times New Roman" w:hAnsi="PT Astra Serif" w:cs="Times New Roman"/>
                <w:sz w:val="16"/>
                <w:szCs w:val="16"/>
                <w:lang w:eastAsia="ru-RU"/>
              </w:rPr>
              <w:t>д</w:t>
            </w:r>
            <w:r w:rsidRPr="007037E3">
              <w:rPr>
                <w:rFonts w:ascii="PT Astra Serif" w:eastAsia="Times New Roman" w:hAnsi="PT Astra Serif" w:cs="Times New Roman"/>
                <w:sz w:val="16"/>
                <w:szCs w:val="16"/>
                <w:lang w:eastAsia="ru-RU"/>
              </w:rPr>
              <w:t>амент, стяжка, армирование и бетонирование фундаментной плиты. Выполняется армирование и бетонирование стен подвала.</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62204,20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187500,00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283374,70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750000,00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51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разработка проектной документации, выполнение строительных работ</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2022 год</w:t>
            </w:r>
          </w:p>
        </w:tc>
        <w:tc>
          <w:tcPr>
            <w:tcW w:w="26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345578,90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937500,00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23%</w:t>
            </w:r>
          </w:p>
        </w:tc>
        <w:tc>
          <w:tcPr>
            <w:tcW w:w="546"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62204,20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187500,00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283374,70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750000,00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420"/>
        </w:trPr>
        <w:tc>
          <w:tcPr>
            <w:tcW w:w="195" w:type="pct"/>
            <w:vMerge w:val="restart"/>
            <w:shd w:val="clear" w:color="000000" w:fill="FDE9D9"/>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r w:rsidRPr="007037E3">
              <w:rPr>
                <w:rFonts w:ascii="PT Astra Serif" w:eastAsia="Times New Roman" w:hAnsi="PT Astra Serif" w:cs="Calibri"/>
                <w:sz w:val="16"/>
                <w:szCs w:val="16"/>
                <w:lang w:eastAsia="ru-RU"/>
              </w:rPr>
              <w:t>1.6.</w:t>
            </w:r>
          </w:p>
        </w:tc>
        <w:tc>
          <w:tcPr>
            <w:tcW w:w="1746" w:type="pct"/>
            <w:gridSpan w:val="5"/>
            <w:vMerge w:val="restart"/>
            <w:shd w:val="clear" w:color="000000" w:fill="FDE9D9"/>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Основное мероприятие "Обеспечение развития системы оказания медицинской помощи, в том числе первичной медико-санитарной помощи, на территории Ульяновской области"</w:t>
            </w:r>
          </w:p>
        </w:tc>
        <w:tc>
          <w:tcPr>
            <w:tcW w:w="196"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 (ОБ)</w:t>
            </w:r>
          </w:p>
        </w:tc>
        <w:tc>
          <w:tcPr>
            <w:tcW w:w="346"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165244,21</w:t>
            </w:r>
          </w:p>
        </w:tc>
        <w:tc>
          <w:tcPr>
            <w:tcW w:w="370"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247792,10</w:t>
            </w:r>
          </w:p>
        </w:tc>
        <w:tc>
          <w:tcPr>
            <w:tcW w:w="331"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29177,88</w:t>
            </w:r>
          </w:p>
        </w:tc>
        <w:tc>
          <w:tcPr>
            <w:tcW w:w="355"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29177,88</w:t>
            </w:r>
          </w:p>
        </w:tc>
        <w:tc>
          <w:tcPr>
            <w:tcW w:w="319"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11,8%</w:t>
            </w:r>
          </w:p>
        </w:tc>
        <w:tc>
          <w:tcPr>
            <w:tcW w:w="27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46"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1746" w:type="pct"/>
            <w:gridSpan w:val="5"/>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196"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МЗ</w:t>
            </w:r>
          </w:p>
        </w:tc>
        <w:tc>
          <w:tcPr>
            <w:tcW w:w="346"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70"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20000,00</w:t>
            </w:r>
          </w:p>
        </w:tc>
        <w:tc>
          <w:tcPr>
            <w:tcW w:w="331"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46" w:type="pct"/>
            <w:shd w:val="clear" w:color="auto" w:fill="auto"/>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1746" w:type="pct"/>
            <w:gridSpan w:val="5"/>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196"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МС</w:t>
            </w:r>
          </w:p>
        </w:tc>
        <w:tc>
          <w:tcPr>
            <w:tcW w:w="346"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165244,21</w:t>
            </w:r>
          </w:p>
        </w:tc>
        <w:tc>
          <w:tcPr>
            <w:tcW w:w="370"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227792,10</w:t>
            </w:r>
          </w:p>
        </w:tc>
        <w:tc>
          <w:tcPr>
            <w:tcW w:w="331"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29177,88</w:t>
            </w:r>
          </w:p>
        </w:tc>
        <w:tc>
          <w:tcPr>
            <w:tcW w:w="355"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29177,88</w:t>
            </w:r>
          </w:p>
        </w:tc>
        <w:tc>
          <w:tcPr>
            <w:tcW w:w="319"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12,8%</w:t>
            </w:r>
          </w:p>
        </w:tc>
        <w:tc>
          <w:tcPr>
            <w:tcW w:w="27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46" w:type="pct"/>
            <w:shd w:val="clear" w:color="auto" w:fill="auto"/>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r>
      <w:tr w:rsidR="006903B7" w:rsidRPr="007037E3" w:rsidTr="007037E3">
        <w:trPr>
          <w:trHeight w:val="300"/>
        </w:trPr>
        <w:tc>
          <w:tcPr>
            <w:tcW w:w="19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Calibri"/>
                <w:sz w:val="16"/>
                <w:szCs w:val="16"/>
                <w:lang w:eastAsia="ru-RU"/>
              </w:rPr>
            </w:pPr>
            <w:r w:rsidRPr="007037E3">
              <w:rPr>
                <w:rFonts w:ascii="PT Astra Serif" w:eastAsia="Times New Roman" w:hAnsi="PT Astra Serif" w:cs="Calibri"/>
                <w:sz w:val="16"/>
                <w:szCs w:val="16"/>
                <w:lang w:eastAsia="ru-RU"/>
              </w:rPr>
              <w:lastRenderedPageBreak/>
              <w:t>2</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ГУЗ «Городская клиническая больница святого апостола Андрея Первозванного»</w:t>
            </w:r>
          </w:p>
        </w:tc>
        <w:tc>
          <w:tcPr>
            <w:tcW w:w="39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31984,73</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48000,00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3984,73</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3984,73</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8,3%</w:t>
            </w:r>
          </w:p>
        </w:tc>
        <w:tc>
          <w:tcPr>
            <w:tcW w:w="27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46"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r>
      <w:tr w:rsidR="006903B7" w:rsidRPr="007037E3" w:rsidTr="007037E3">
        <w:trPr>
          <w:trHeight w:val="1545"/>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здравоохранения Ульяновской области</w:t>
            </w: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2022</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20 000,0</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МЗ</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20000,00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w:t>
            </w:r>
          </w:p>
        </w:tc>
        <w:tc>
          <w:tcPr>
            <w:tcW w:w="546" w:type="pct"/>
            <w:shd w:val="clear" w:color="000000" w:fill="FFFFFF"/>
            <w:vAlign w:val="center"/>
            <w:hideMark/>
          </w:tcPr>
          <w:p w:rsidR="006903B7" w:rsidRPr="007037E3" w:rsidRDefault="006903B7" w:rsidP="006067D2">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Проводится процесс торгов на капиталь</w:t>
            </w:r>
            <w:r w:rsidR="006067D2" w:rsidRPr="007037E3">
              <w:rPr>
                <w:rFonts w:ascii="PT Astra Serif" w:eastAsia="Times New Roman" w:hAnsi="PT Astra Serif" w:cs="Times New Roman"/>
                <w:sz w:val="16"/>
                <w:szCs w:val="16"/>
                <w:lang w:eastAsia="ru-RU"/>
              </w:rPr>
              <w:t>н</w:t>
            </w:r>
            <w:r w:rsidRPr="007037E3">
              <w:rPr>
                <w:rFonts w:ascii="PT Astra Serif" w:eastAsia="Times New Roman" w:hAnsi="PT Astra Serif" w:cs="Times New Roman"/>
                <w:sz w:val="16"/>
                <w:szCs w:val="16"/>
                <w:lang w:eastAsia="ru-RU"/>
              </w:rPr>
              <w:t>ый рем</w:t>
            </w:r>
            <w:r w:rsidR="006067D2" w:rsidRPr="007037E3">
              <w:rPr>
                <w:rFonts w:ascii="PT Astra Serif" w:eastAsia="Times New Roman" w:hAnsi="PT Astra Serif" w:cs="Times New Roman"/>
                <w:sz w:val="16"/>
                <w:szCs w:val="16"/>
                <w:lang w:eastAsia="ru-RU"/>
              </w:rPr>
              <w:t>о</w:t>
            </w:r>
            <w:r w:rsidRPr="007037E3">
              <w:rPr>
                <w:rFonts w:ascii="PT Astra Serif" w:eastAsia="Times New Roman" w:hAnsi="PT Astra Serif" w:cs="Times New Roman"/>
                <w:sz w:val="16"/>
                <w:szCs w:val="16"/>
                <w:lang w:eastAsia="ru-RU"/>
              </w:rPr>
              <w:t>нт помещен</w:t>
            </w:r>
            <w:r w:rsidR="006067D2" w:rsidRPr="007037E3">
              <w:rPr>
                <w:rFonts w:ascii="PT Astra Serif" w:eastAsia="Times New Roman" w:hAnsi="PT Astra Serif" w:cs="Times New Roman"/>
                <w:sz w:val="16"/>
                <w:szCs w:val="16"/>
                <w:lang w:eastAsia="ru-RU"/>
              </w:rPr>
              <w:t>и</w:t>
            </w:r>
            <w:r w:rsidRPr="007037E3">
              <w:rPr>
                <w:rFonts w:ascii="PT Astra Serif" w:eastAsia="Times New Roman" w:hAnsi="PT Astra Serif" w:cs="Times New Roman"/>
                <w:sz w:val="16"/>
                <w:szCs w:val="16"/>
                <w:lang w:eastAsia="ru-RU"/>
              </w:rPr>
              <w:t>й лаборатории ГУЗ Городская клиническая больница апостола Андрея Первозванного. ТЭЗ согласован на комиссии Минздрава и направлен на правительственную комиссию.</w:t>
            </w:r>
          </w:p>
        </w:tc>
      </w:tr>
      <w:tr w:rsidR="006903B7" w:rsidRPr="007037E3" w:rsidTr="007037E3">
        <w:trPr>
          <w:trHeight w:val="369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2022</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56 000,0</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МС</w:t>
            </w:r>
          </w:p>
        </w:tc>
        <w:tc>
          <w:tcPr>
            <w:tcW w:w="34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31984,73</w:t>
            </w:r>
          </w:p>
        </w:tc>
        <w:tc>
          <w:tcPr>
            <w:tcW w:w="370"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28000,00</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3984,73</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3984,73</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14,2%</w:t>
            </w:r>
          </w:p>
        </w:tc>
        <w:tc>
          <w:tcPr>
            <w:tcW w:w="27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40%</w:t>
            </w:r>
          </w:p>
        </w:tc>
        <w:tc>
          <w:tcPr>
            <w:tcW w:w="546"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Заключен 2-х летний контракт на ремонт здания стационара (2021-2022 годы) </w:t>
            </w:r>
            <w:r w:rsidRPr="007037E3">
              <w:rPr>
                <w:rFonts w:ascii="PT Astra Serif" w:eastAsia="Times New Roman" w:hAnsi="PT Astra Serif" w:cs="Times New Roman"/>
                <w:sz w:val="16"/>
                <w:szCs w:val="16"/>
                <w:lang w:eastAsia="ru-RU"/>
              </w:rPr>
              <w:br/>
              <w:t xml:space="preserve">Выполнены демонтажные работы: системы отопления-100%, сантехнического оборудования-80%, демонтаж дверных блоков-100%, демонтаж напольной и настенной плитки 98%, демонтаж напольного покрытия (линолеум)-100%, демонтаж штукатурки - 90%, Демонтаж стяжки пола - 70%,  Демонтаж электрических сетей и установок - 70% Вентиляция - 20%. Монтаж стояков отопления - 100% , Установка маяков по стенам - 45%, устройство цементной штукатурки стен - 40%, устройство цементной стяжки - 10%, устройство электрических сетей - 20%, </w:t>
            </w:r>
          </w:p>
        </w:tc>
      </w:tr>
      <w:tr w:rsidR="006903B7" w:rsidRPr="007037E3" w:rsidTr="007037E3">
        <w:trPr>
          <w:trHeight w:val="300"/>
        </w:trPr>
        <w:tc>
          <w:tcPr>
            <w:tcW w:w="19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Calibri"/>
                <w:sz w:val="16"/>
                <w:szCs w:val="16"/>
                <w:lang w:eastAsia="ru-RU"/>
              </w:rPr>
            </w:pPr>
            <w:r w:rsidRPr="007037E3">
              <w:rPr>
                <w:rFonts w:ascii="PT Astra Serif" w:eastAsia="Times New Roman" w:hAnsi="PT Astra Serif" w:cs="Calibri"/>
                <w:sz w:val="16"/>
                <w:szCs w:val="16"/>
                <w:lang w:eastAsia="ru-RU"/>
              </w:rPr>
              <w:t>3</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ГУЗ «Ульяновская областная клиническая больница»</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Министерство жилищно-коммунального хозяйства и строительства Ульяновской </w:t>
            </w:r>
            <w:r w:rsidRPr="007037E3">
              <w:rPr>
                <w:rFonts w:ascii="PT Astra Serif" w:eastAsia="Times New Roman" w:hAnsi="PT Astra Serif" w:cs="Times New Roman"/>
                <w:sz w:val="16"/>
                <w:szCs w:val="16"/>
                <w:lang w:eastAsia="ru-RU"/>
              </w:rPr>
              <w:lastRenderedPageBreak/>
              <w:t>области</w:t>
            </w: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lastRenderedPageBreak/>
              <w:t> </w:t>
            </w:r>
          </w:p>
        </w:tc>
        <w:tc>
          <w:tcPr>
            <w:tcW w:w="304"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25100,46</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17500,00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50%</w:t>
            </w:r>
          </w:p>
        </w:tc>
        <w:tc>
          <w:tcPr>
            <w:tcW w:w="546"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Выполняется капитальный ремонт 6 и 7 этажей терапевтического корпуса ГУЗ УОКБ, выполнен ремонт 7-го этажа</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МЗ</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2021-2022</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42 600,5</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МС</w:t>
            </w:r>
          </w:p>
        </w:tc>
        <w:tc>
          <w:tcPr>
            <w:tcW w:w="34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25100,46</w:t>
            </w:r>
          </w:p>
        </w:tc>
        <w:tc>
          <w:tcPr>
            <w:tcW w:w="370"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17500,00</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Calibri"/>
                <w:sz w:val="16"/>
                <w:szCs w:val="16"/>
                <w:lang w:eastAsia="ru-RU"/>
              </w:rPr>
            </w:pPr>
            <w:r w:rsidRPr="007037E3">
              <w:rPr>
                <w:rFonts w:ascii="PT Astra Serif" w:eastAsia="Times New Roman" w:hAnsi="PT Astra Serif" w:cs="Calibri"/>
                <w:sz w:val="16"/>
                <w:szCs w:val="16"/>
                <w:lang w:eastAsia="ru-RU"/>
              </w:rPr>
              <w:t>4</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ГУЗ ДГКБ г. Ульяновска</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54039,99</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66323,50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17542,64</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17542,64</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26,5%</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50%</w:t>
            </w:r>
          </w:p>
        </w:tc>
        <w:tc>
          <w:tcPr>
            <w:tcW w:w="546" w:type="pct"/>
            <w:vMerge w:val="restart"/>
            <w:shd w:val="clear" w:color="000000" w:fill="FFFFFF"/>
            <w:vAlign w:val="center"/>
            <w:hideMark/>
          </w:tcPr>
          <w:p w:rsidR="006903B7" w:rsidRPr="007037E3" w:rsidRDefault="006903B7" w:rsidP="00112DEC">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Заключен 2-х летний контракт. Выполнено: 3 этаж: Демонтажные работы -(100%), демонтаж системы отопления  -(100%), Прокладка сетей электроосвещения - (99%), Прокладка силовых сетей (70%)</w:t>
            </w:r>
            <w:r w:rsidRPr="007037E3">
              <w:rPr>
                <w:rFonts w:ascii="PT Astra Serif" w:eastAsia="Times New Roman" w:hAnsi="PT Astra Serif" w:cs="Times New Roman"/>
                <w:sz w:val="16"/>
                <w:szCs w:val="16"/>
                <w:lang w:eastAsia="ru-RU"/>
              </w:rPr>
              <w:br/>
              <w:t xml:space="preserve">Монтаж системы отопления (90%) ,Стяжка (-100%) (3 этаж), Перегородки из ГВЛ с утеплением (100%), Оконные блоки ПВХ (100%), Вентиляция (85%) пробивка отверстий Шпаклевка (100%), Плитка напольная (95%), Обои 100%), перегородки </w:t>
            </w:r>
            <w:r w:rsidR="00112DEC" w:rsidRPr="007037E3">
              <w:rPr>
                <w:rFonts w:ascii="PT Astra Serif" w:eastAsia="Times New Roman" w:hAnsi="PT Astra Serif" w:cs="Times New Roman"/>
                <w:sz w:val="16"/>
                <w:szCs w:val="16"/>
                <w:lang w:eastAsia="ru-RU"/>
              </w:rPr>
              <w:t>ПВХ</w:t>
            </w:r>
            <w:r w:rsidRPr="007037E3">
              <w:rPr>
                <w:rFonts w:ascii="PT Astra Serif" w:eastAsia="Times New Roman" w:hAnsi="PT Astra Serif" w:cs="Times New Roman"/>
                <w:sz w:val="16"/>
                <w:szCs w:val="16"/>
                <w:lang w:eastAsia="ru-RU"/>
              </w:rPr>
              <w:t xml:space="preserve"> (100%), Усиление перекрытий под вентиляцию (40%)</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МЗ</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2021-2022</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102 820,9</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МС</w:t>
            </w:r>
          </w:p>
        </w:tc>
        <w:tc>
          <w:tcPr>
            <w:tcW w:w="34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54039,99</w:t>
            </w:r>
          </w:p>
        </w:tc>
        <w:tc>
          <w:tcPr>
            <w:tcW w:w="370"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66323,50</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17542,64</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17542,64</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26,5%</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Calibri"/>
                <w:sz w:val="16"/>
                <w:szCs w:val="16"/>
                <w:lang w:eastAsia="ru-RU"/>
              </w:rPr>
            </w:pPr>
            <w:r w:rsidRPr="007037E3">
              <w:rPr>
                <w:rFonts w:ascii="PT Astra Serif" w:eastAsia="Times New Roman" w:hAnsi="PT Astra Serif" w:cs="Calibri"/>
                <w:sz w:val="16"/>
                <w:szCs w:val="16"/>
                <w:lang w:eastAsia="ru-RU"/>
              </w:rPr>
              <w:t>5</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ГУЗ «Областной клинический онкологический диспансер с. Солдатская Ташла»</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42424,87</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60468,60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5931,35</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5931,35</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9,8%</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48%</w:t>
            </w:r>
          </w:p>
        </w:tc>
        <w:tc>
          <w:tcPr>
            <w:tcW w:w="546"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Заключен 3-х летний контракт на ремонт здания </w:t>
            </w:r>
            <w:r w:rsidRPr="007037E3">
              <w:rPr>
                <w:rFonts w:ascii="PT Astra Serif" w:eastAsia="Times New Roman" w:hAnsi="PT Astra Serif" w:cs="Times New Roman"/>
                <w:sz w:val="16"/>
                <w:szCs w:val="16"/>
                <w:lang w:eastAsia="ru-RU"/>
              </w:rPr>
              <w:br/>
              <w:t>Строение литера Б: Ремонт завершен, корпус передан заказчику учреждению здравоохранения ""Ульяновский областной клинический онкологический диспансер"".</w:t>
            </w:r>
            <w:r w:rsidRPr="007037E3">
              <w:rPr>
                <w:rFonts w:ascii="PT Astra Serif" w:eastAsia="Times New Roman" w:hAnsi="PT Astra Serif" w:cs="Times New Roman"/>
                <w:sz w:val="16"/>
                <w:szCs w:val="16"/>
                <w:lang w:eastAsia="ru-RU"/>
              </w:rPr>
              <w:br/>
              <w:t xml:space="preserve">Строение Литера Б3: готовность 95%. </w:t>
            </w:r>
            <w:r w:rsidRPr="007037E3">
              <w:rPr>
                <w:rFonts w:ascii="PT Astra Serif" w:eastAsia="Times New Roman" w:hAnsi="PT Astra Serif" w:cs="Times New Roman"/>
                <w:sz w:val="16"/>
                <w:szCs w:val="16"/>
                <w:lang w:eastAsia="ru-RU"/>
              </w:rPr>
              <w:br/>
              <w:t>Строение Литера Б1: готовность 77%</w:t>
            </w:r>
            <w:r w:rsidRPr="007037E3">
              <w:rPr>
                <w:rFonts w:ascii="PT Astra Serif" w:eastAsia="Times New Roman" w:hAnsi="PT Astra Serif" w:cs="Times New Roman"/>
                <w:sz w:val="16"/>
                <w:szCs w:val="16"/>
                <w:lang w:eastAsia="ru-RU"/>
              </w:rPr>
              <w:br/>
              <w:t>Строение Литера Б2: Готовность 10%</w:t>
            </w:r>
            <w:r w:rsidRPr="007037E3">
              <w:rPr>
                <w:rFonts w:ascii="PT Astra Serif" w:eastAsia="Times New Roman" w:hAnsi="PT Astra Serif" w:cs="Times New Roman"/>
                <w:sz w:val="16"/>
                <w:szCs w:val="16"/>
                <w:lang w:eastAsia="ru-RU"/>
              </w:rPr>
              <w:br/>
              <w:t>Очистные сооружения: выполнен демонтаж 90%. Наружная канализация - 51%. Благоустройство: 3% (снос зеленых насаждений).</w:t>
            </w:r>
          </w:p>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МЗ</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2020-2022</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115 500,0</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МС</w:t>
            </w:r>
          </w:p>
        </w:tc>
        <w:tc>
          <w:tcPr>
            <w:tcW w:w="34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42424,87</w:t>
            </w:r>
          </w:p>
        </w:tc>
        <w:tc>
          <w:tcPr>
            <w:tcW w:w="370"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60468,60</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5931,35</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5931,35</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9,8%</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Calibri"/>
                <w:sz w:val="16"/>
                <w:szCs w:val="16"/>
                <w:lang w:eastAsia="ru-RU"/>
              </w:rPr>
            </w:pPr>
            <w:r w:rsidRPr="007037E3">
              <w:rPr>
                <w:rFonts w:ascii="PT Astra Serif" w:eastAsia="Times New Roman" w:hAnsi="PT Astra Serif" w:cs="Calibri"/>
                <w:sz w:val="16"/>
                <w:szCs w:val="16"/>
                <w:lang w:eastAsia="ru-RU"/>
              </w:rPr>
              <w:lastRenderedPageBreak/>
              <w:t>6</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ГУЗ Городская поликлиника № 1 им. С.М.Кирова</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5000,00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5000,00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90%</w:t>
            </w:r>
          </w:p>
        </w:tc>
        <w:tc>
          <w:tcPr>
            <w:tcW w:w="546" w:type="pct"/>
            <w:vMerge w:val="restart"/>
            <w:shd w:val="clear" w:color="000000" w:fill="FFFFFF"/>
            <w:vAlign w:val="center"/>
            <w:hideMark/>
          </w:tcPr>
          <w:p w:rsidR="006903B7" w:rsidRPr="007037E3" w:rsidRDefault="006903B7" w:rsidP="00112DEC">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Заключен 2-х летний контракт на проектирование и капитальный ремонт по подготовке помещений под установку компьютерного томографа.  В ходе проектирования стоимость капит</w:t>
            </w:r>
            <w:r w:rsidR="00112DEC" w:rsidRPr="007037E3">
              <w:rPr>
                <w:rFonts w:ascii="PT Astra Serif" w:eastAsia="Times New Roman" w:hAnsi="PT Astra Serif" w:cs="Times New Roman"/>
                <w:sz w:val="16"/>
                <w:szCs w:val="16"/>
                <w:lang w:eastAsia="ru-RU"/>
              </w:rPr>
              <w:t>ального ре</w:t>
            </w:r>
            <w:r w:rsidRPr="007037E3">
              <w:rPr>
                <w:rFonts w:ascii="PT Astra Serif" w:eastAsia="Times New Roman" w:hAnsi="PT Astra Serif" w:cs="Times New Roman"/>
                <w:sz w:val="16"/>
                <w:szCs w:val="16"/>
                <w:lang w:eastAsia="ru-RU"/>
              </w:rPr>
              <w:t>м</w:t>
            </w:r>
            <w:r w:rsidR="00112DEC" w:rsidRPr="007037E3">
              <w:rPr>
                <w:rFonts w:ascii="PT Astra Serif" w:eastAsia="Times New Roman" w:hAnsi="PT Astra Serif" w:cs="Times New Roman"/>
                <w:sz w:val="16"/>
                <w:szCs w:val="16"/>
                <w:lang w:eastAsia="ru-RU"/>
              </w:rPr>
              <w:t>о</w:t>
            </w:r>
            <w:r w:rsidRPr="007037E3">
              <w:rPr>
                <w:rFonts w:ascii="PT Astra Serif" w:eastAsia="Times New Roman" w:hAnsi="PT Astra Serif" w:cs="Times New Roman"/>
                <w:sz w:val="16"/>
                <w:szCs w:val="16"/>
                <w:lang w:eastAsia="ru-RU"/>
              </w:rPr>
              <w:t>нта составила 21200 тыс. рублей. Выполнены все внутренние ремонтные работы по подготовке помещений. Не выполнены наружные работы. Требуется дополнительное финансирование</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МЗ</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2021-2022</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21 200,0</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МС</w:t>
            </w:r>
          </w:p>
        </w:tc>
        <w:tc>
          <w:tcPr>
            <w:tcW w:w="34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5000,00</w:t>
            </w:r>
          </w:p>
        </w:tc>
        <w:tc>
          <w:tcPr>
            <w:tcW w:w="370"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5000,00</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Calibri"/>
                <w:sz w:val="16"/>
                <w:szCs w:val="16"/>
                <w:lang w:eastAsia="ru-RU"/>
              </w:rPr>
            </w:pPr>
            <w:r w:rsidRPr="007037E3">
              <w:rPr>
                <w:rFonts w:ascii="PT Astra Serif" w:eastAsia="Times New Roman" w:hAnsi="PT Astra Serif" w:cs="Calibri"/>
                <w:sz w:val="16"/>
                <w:szCs w:val="16"/>
                <w:lang w:eastAsia="ru-RU"/>
              </w:rPr>
              <w:t>7</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ГУЗ "Новоспасская районная больница"</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6437,48</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10000,00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1462,48</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1462,48</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14,6%</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87%</w:t>
            </w:r>
          </w:p>
        </w:tc>
        <w:tc>
          <w:tcPr>
            <w:tcW w:w="546" w:type="pct"/>
            <w:vMerge w:val="restart"/>
            <w:shd w:val="clear" w:color="000000" w:fill="FFFFFF"/>
            <w:vAlign w:val="center"/>
            <w:hideMark/>
          </w:tcPr>
          <w:p w:rsidR="006903B7" w:rsidRPr="007037E3" w:rsidRDefault="00112DEC"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За</w:t>
            </w:r>
            <w:r w:rsidR="006903B7" w:rsidRPr="007037E3">
              <w:rPr>
                <w:rFonts w:ascii="PT Astra Serif" w:eastAsia="Times New Roman" w:hAnsi="PT Astra Serif" w:cs="Times New Roman"/>
                <w:sz w:val="16"/>
                <w:szCs w:val="16"/>
                <w:lang w:eastAsia="ru-RU"/>
              </w:rPr>
              <w:t>ключен 2-х летн</w:t>
            </w:r>
            <w:r w:rsidRPr="007037E3">
              <w:rPr>
                <w:rFonts w:ascii="PT Astra Serif" w:eastAsia="Times New Roman" w:hAnsi="PT Astra Serif" w:cs="Times New Roman"/>
                <w:sz w:val="16"/>
                <w:szCs w:val="16"/>
                <w:lang w:eastAsia="ru-RU"/>
              </w:rPr>
              <w:t>и</w:t>
            </w:r>
            <w:r w:rsidR="006903B7" w:rsidRPr="007037E3">
              <w:rPr>
                <w:rFonts w:ascii="PT Astra Serif" w:eastAsia="Times New Roman" w:hAnsi="PT Astra Serif" w:cs="Times New Roman"/>
                <w:sz w:val="16"/>
                <w:szCs w:val="16"/>
                <w:lang w:eastAsia="ru-RU"/>
              </w:rPr>
              <w:t xml:space="preserve">й контракт. Выполнен комплекс работ по капитальному ремонту, не завершен </w:t>
            </w:r>
            <w:r w:rsidRPr="007037E3">
              <w:rPr>
                <w:rFonts w:ascii="PT Astra Serif" w:eastAsia="Times New Roman" w:hAnsi="PT Astra Serif" w:cs="Times New Roman"/>
                <w:sz w:val="16"/>
                <w:szCs w:val="16"/>
                <w:lang w:eastAsia="ru-RU"/>
              </w:rPr>
              <w:t>монтаж системы вентиляции-75% (</w:t>
            </w:r>
            <w:r w:rsidR="006903B7" w:rsidRPr="007037E3">
              <w:rPr>
                <w:rFonts w:ascii="PT Astra Serif" w:eastAsia="Times New Roman" w:hAnsi="PT Astra Serif" w:cs="Times New Roman"/>
                <w:sz w:val="16"/>
                <w:szCs w:val="16"/>
                <w:lang w:eastAsia="ru-RU"/>
              </w:rPr>
              <w:t>выполнены работы по монтажу коробов систем приточной и вытяжной вентиляции -100% ,установлены системы П5 ,П4 В2, В3 В4, В5,В6 ,Заказано оборудование приточной установки и кондиционирования К1)</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МЗ</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2021-2022</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15 000,0</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МС</w:t>
            </w:r>
          </w:p>
        </w:tc>
        <w:tc>
          <w:tcPr>
            <w:tcW w:w="34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6 437,482</w:t>
            </w:r>
          </w:p>
        </w:tc>
        <w:tc>
          <w:tcPr>
            <w:tcW w:w="370"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10000,00</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1462,48</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1462,48</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14,6%</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Calibri"/>
                <w:sz w:val="16"/>
                <w:szCs w:val="16"/>
                <w:lang w:eastAsia="ru-RU"/>
              </w:rPr>
            </w:pPr>
            <w:r w:rsidRPr="007037E3">
              <w:rPr>
                <w:rFonts w:ascii="PT Astra Serif" w:eastAsia="Times New Roman" w:hAnsi="PT Astra Serif" w:cs="Calibri"/>
                <w:sz w:val="16"/>
                <w:szCs w:val="16"/>
                <w:lang w:eastAsia="ru-RU"/>
              </w:rPr>
              <w:t>8</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ГУЗ "Новомалыклинская районная больница"</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30000,00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w:t>
            </w:r>
          </w:p>
        </w:tc>
        <w:tc>
          <w:tcPr>
            <w:tcW w:w="546" w:type="pct"/>
            <w:vMerge w:val="restart"/>
            <w:shd w:val="clear" w:color="000000" w:fill="FFFFFF"/>
            <w:vAlign w:val="center"/>
            <w:hideMark/>
          </w:tcPr>
          <w:p w:rsidR="006903B7"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Заключен 3-х летний контракт. Разработана и согласована проектная документация, - Производится экспертиза проектно-сметной документации. - Демонтажные работы 2 этажа - 98%, - Электромонтажные работы 2 этажа - 25%, - внутренние отделочные работы – 7%, </w:t>
            </w:r>
          </w:p>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МЗ</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2021-2023</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100 000,0</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МС</w:t>
            </w:r>
          </w:p>
        </w:tc>
        <w:tc>
          <w:tcPr>
            <w:tcW w:w="34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70"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30000,00</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Calibri"/>
                <w:sz w:val="16"/>
                <w:szCs w:val="16"/>
                <w:lang w:eastAsia="ru-RU"/>
              </w:rPr>
            </w:pPr>
            <w:r w:rsidRPr="007037E3">
              <w:rPr>
                <w:rFonts w:ascii="PT Astra Serif" w:eastAsia="Times New Roman" w:hAnsi="PT Astra Serif" w:cs="Calibri"/>
                <w:sz w:val="16"/>
                <w:szCs w:val="16"/>
                <w:lang w:eastAsia="ru-RU"/>
              </w:rPr>
              <w:lastRenderedPageBreak/>
              <w:t>9</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разработка ПСД для строительства ФАП</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256,68</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10500,00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256,68</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256,68</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2,4%</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w:t>
            </w:r>
          </w:p>
        </w:tc>
        <w:tc>
          <w:tcPr>
            <w:tcW w:w="546" w:type="pct"/>
            <w:vMerge w:val="restart"/>
            <w:shd w:val="clear" w:color="000000" w:fill="FFFFFF"/>
            <w:vAlign w:val="center"/>
            <w:hideMark/>
          </w:tcPr>
          <w:p w:rsidR="006903B7" w:rsidRPr="007037E3" w:rsidRDefault="006903B7" w:rsidP="00112DEC">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Заключены контракты на</w:t>
            </w:r>
            <w:r w:rsidR="00112DEC" w:rsidRPr="007037E3">
              <w:rPr>
                <w:rFonts w:ascii="PT Astra Serif" w:eastAsia="Times New Roman" w:hAnsi="PT Astra Serif" w:cs="Times New Roman"/>
                <w:sz w:val="16"/>
                <w:szCs w:val="16"/>
                <w:lang w:eastAsia="ru-RU"/>
              </w:rPr>
              <w:t xml:space="preserve"> проектирование капитального ре</w:t>
            </w:r>
            <w:r w:rsidRPr="007037E3">
              <w:rPr>
                <w:rFonts w:ascii="PT Astra Serif" w:eastAsia="Times New Roman" w:hAnsi="PT Astra Serif" w:cs="Times New Roman"/>
                <w:sz w:val="16"/>
                <w:szCs w:val="16"/>
                <w:lang w:eastAsia="ru-RU"/>
              </w:rPr>
              <w:t>м</w:t>
            </w:r>
            <w:r w:rsidR="00112DEC" w:rsidRPr="007037E3">
              <w:rPr>
                <w:rFonts w:ascii="PT Astra Serif" w:eastAsia="Times New Roman" w:hAnsi="PT Astra Serif" w:cs="Times New Roman"/>
                <w:sz w:val="16"/>
                <w:szCs w:val="16"/>
                <w:lang w:eastAsia="ru-RU"/>
              </w:rPr>
              <w:t>о</w:t>
            </w:r>
            <w:r w:rsidRPr="007037E3">
              <w:rPr>
                <w:rFonts w:ascii="PT Astra Serif" w:eastAsia="Times New Roman" w:hAnsi="PT Astra Serif" w:cs="Times New Roman"/>
                <w:sz w:val="16"/>
                <w:szCs w:val="16"/>
                <w:lang w:eastAsia="ru-RU"/>
              </w:rPr>
              <w:t>нта и строительства объектов по программе "Модернизация первичного звена здравоохранения на территории Ульяновской области": ГУЗ Городская поликлиника №6, поликлиника ГУЗ Барышская РБ, детская поликлиника №3 ГУЗ ДГКБ г. Ульяновска, ФАП в с. Бригадимровка. Проводятся торги на проектирование капитального рем</w:t>
            </w:r>
            <w:r w:rsidR="00112DEC" w:rsidRPr="007037E3">
              <w:rPr>
                <w:rFonts w:ascii="PT Astra Serif" w:eastAsia="Times New Roman" w:hAnsi="PT Astra Serif" w:cs="Times New Roman"/>
                <w:sz w:val="16"/>
                <w:szCs w:val="16"/>
                <w:lang w:eastAsia="ru-RU"/>
              </w:rPr>
              <w:t>о</w:t>
            </w:r>
            <w:r w:rsidRPr="007037E3">
              <w:rPr>
                <w:rFonts w:ascii="PT Astra Serif" w:eastAsia="Times New Roman" w:hAnsi="PT Astra Serif" w:cs="Times New Roman"/>
                <w:sz w:val="16"/>
                <w:szCs w:val="16"/>
                <w:lang w:eastAsia="ru-RU"/>
              </w:rPr>
              <w:t>нта ГУЗ Городская поликлиника №1 им. С.М. Кирова.</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МЗ</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2022</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10 500,0</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МС</w:t>
            </w:r>
          </w:p>
        </w:tc>
        <w:tc>
          <w:tcPr>
            <w:tcW w:w="34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256,68</w:t>
            </w:r>
          </w:p>
        </w:tc>
        <w:tc>
          <w:tcPr>
            <w:tcW w:w="370"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10500,00</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256,68</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256,68</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2,4%</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1410"/>
        </w:trPr>
        <w:tc>
          <w:tcPr>
            <w:tcW w:w="195"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Calibri"/>
                <w:sz w:val="16"/>
                <w:szCs w:val="16"/>
                <w:lang w:eastAsia="ru-RU"/>
              </w:rPr>
            </w:pPr>
            <w:r w:rsidRPr="007037E3">
              <w:rPr>
                <w:rFonts w:ascii="PT Astra Serif" w:eastAsia="Times New Roman" w:hAnsi="PT Astra Serif" w:cs="Calibri"/>
                <w:sz w:val="16"/>
                <w:szCs w:val="16"/>
                <w:lang w:eastAsia="ru-RU"/>
              </w:rPr>
              <w:t>1.10.</w:t>
            </w:r>
          </w:p>
        </w:tc>
        <w:tc>
          <w:tcPr>
            <w:tcW w:w="1746" w:type="pct"/>
            <w:gridSpan w:val="5"/>
            <w:shd w:val="clear" w:color="000000" w:fill="FDE9D9"/>
            <w:vAlign w:val="center"/>
            <w:hideMark/>
          </w:tcPr>
          <w:p w:rsidR="007037E3" w:rsidRPr="007037E3" w:rsidRDefault="007037E3" w:rsidP="006903B7">
            <w:pPr>
              <w:spacing w:after="0" w:line="240" w:lineRule="auto"/>
              <w:jc w:val="center"/>
              <w:rPr>
                <w:rFonts w:ascii="PT Astra Serif" w:eastAsia="Times New Roman" w:hAnsi="PT Astra Serif" w:cs="Times New Roman"/>
                <w:b/>
                <w:bCs/>
                <w:i/>
                <w:iCs/>
                <w:sz w:val="16"/>
                <w:szCs w:val="16"/>
                <w:lang w:eastAsia="ru-RU"/>
              </w:rPr>
            </w:pPr>
          </w:p>
          <w:p w:rsidR="007037E3" w:rsidRPr="007037E3" w:rsidRDefault="007037E3" w:rsidP="006903B7">
            <w:pPr>
              <w:spacing w:after="0" w:line="240" w:lineRule="auto"/>
              <w:jc w:val="center"/>
              <w:rPr>
                <w:rFonts w:ascii="PT Astra Serif" w:eastAsia="Times New Roman" w:hAnsi="PT Astra Serif" w:cs="Times New Roman"/>
                <w:b/>
                <w:bCs/>
                <w:i/>
                <w:iCs/>
                <w:sz w:val="16"/>
                <w:szCs w:val="16"/>
                <w:lang w:eastAsia="ru-RU"/>
              </w:rPr>
            </w:pPr>
          </w:p>
          <w:p w:rsidR="007037E3" w:rsidRPr="007037E3" w:rsidRDefault="006903B7" w:rsidP="007037E3">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Основное мероприятие "Реализация регионального проекта "Модернизация первичного звена здравоохранения на территории Ульяновской области", направленного на достижение целей, показателей и результатов федерального проекта «Модернизация первичного звена здравоохранения Российской Федерации», в том числе:</w:t>
            </w:r>
            <w:r w:rsidR="008222C0">
              <w:rPr>
                <w:rFonts w:ascii="PT Astra Serif" w:eastAsia="Times New Roman" w:hAnsi="PT Astra Serif" w:cs="Times New Roman"/>
                <w:b/>
                <w:bCs/>
                <w:i/>
                <w:iCs/>
                <w:sz w:val="16"/>
                <w:szCs w:val="16"/>
                <w:lang w:eastAsia="ru-RU"/>
              </w:rPr>
              <w:t xml:space="preserve"> </w:t>
            </w:r>
            <w:r w:rsidRPr="007037E3">
              <w:rPr>
                <w:rFonts w:ascii="PT Astra Serif" w:eastAsia="Times New Roman" w:hAnsi="PT Astra Serif" w:cs="Times New Roman"/>
                <w:b/>
                <w:bCs/>
                <w:i/>
                <w:iCs/>
                <w:sz w:val="16"/>
                <w:szCs w:val="16"/>
                <w:lang w:eastAsia="ru-RU"/>
              </w:rPr>
              <w:t>разработка проектной документации, выполнение строительных и ремонтных работ</w:t>
            </w:r>
          </w:p>
          <w:p w:rsidR="007037E3" w:rsidRPr="007037E3" w:rsidRDefault="007037E3" w:rsidP="006903B7">
            <w:pPr>
              <w:spacing w:after="0" w:line="240" w:lineRule="auto"/>
              <w:jc w:val="center"/>
              <w:rPr>
                <w:rFonts w:ascii="PT Astra Serif" w:eastAsia="Times New Roman" w:hAnsi="PT Astra Serif" w:cs="Times New Roman"/>
                <w:b/>
                <w:bCs/>
                <w:i/>
                <w:iCs/>
                <w:sz w:val="16"/>
                <w:szCs w:val="16"/>
                <w:lang w:eastAsia="ru-RU"/>
              </w:rPr>
            </w:pPr>
          </w:p>
          <w:p w:rsidR="007037E3" w:rsidRPr="007037E3" w:rsidRDefault="007037E3" w:rsidP="006903B7">
            <w:pPr>
              <w:spacing w:after="0" w:line="240" w:lineRule="auto"/>
              <w:jc w:val="center"/>
              <w:rPr>
                <w:rFonts w:ascii="PT Astra Serif" w:eastAsia="Times New Roman" w:hAnsi="PT Astra Serif" w:cs="Times New Roman"/>
                <w:b/>
                <w:bCs/>
                <w:i/>
                <w:iCs/>
                <w:sz w:val="16"/>
                <w:szCs w:val="16"/>
                <w:lang w:eastAsia="ru-RU"/>
              </w:rPr>
            </w:pPr>
          </w:p>
        </w:tc>
        <w:tc>
          <w:tcPr>
            <w:tcW w:w="196"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46"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70"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31"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55"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19"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21" w:type="pct"/>
            <w:shd w:val="clear" w:color="000000" w:fill="FDE9D9"/>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7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46"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r>
      <w:tr w:rsidR="006903B7" w:rsidRPr="007037E3" w:rsidTr="007037E3">
        <w:trPr>
          <w:trHeight w:val="1664"/>
        </w:trPr>
        <w:tc>
          <w:tcPr>
            <w:tcW w:w="19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Calibri"/>
                <w:sz w:val="16"/>
                <w:szCs w:val="16"/>
                <w:lang w:eastAsia="ru-RU"/>
              </w:rPr>
            </w:pPr>
            <w:r w:rsidRPr="007037E3">
              <w:rPr>
                <w:rFonts w:ascii="PT Astra Serif" w:eastAsia="Times New Roman" w:hAnsi="PT Astra Serif" w:cs="Calibri"/>
                <w:sz w:val="16"/>
                <w:szCs w:val="16"/>
                <w:lang w:eastAsia="ru-RU"/>
              </w:rPr>
              <w:t> </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 xml:space="preserve">Основное мероприятие "Реализация регионального проекта "Модернизация первичного звена здравоохранения на территории Ульяновской области", направленного на достижение </w:t>
            </w:r>
            <w:r w:rsidRPr="007037E3">
              <w:rPr>
                <w:rFonts w:ascii="PT Astra Serif" w:eastAsia="Times New Roman" w:hAnsi="PT Astra Serif" w:cs="Times New Roman"/>
                <w:b/>
                <w:bCs/>
                <w:i/>
                <w:iCs/>
                <w:sz w:val="16"/>
                <w:szCs w:val="16"/>
                <w:lang w:eastAsia="ru-RU"/>
              </w:rPr>
              <w:lastRenderedPageBreak/>
              <w:t>целей, показателей и результатов федерального проекта «Модернизация первичного звена здравоохранения Российской Федерации», в том числе:</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lastRenderedPageBreak/>
              <w:t>Министерство здравоохранения Ульяновской области, Министерство жилищно-коммунального хозяйства и строительства Ульяновской области</w:t>
            </w: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99531,38</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390834,36</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23037,82</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23037,82</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5,9%</w:t>
            </w:r>
          </w:p>
        </w:tc>
        <w:tc>
          <w:tcPr>
            <w:tcW w:w="27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46"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4210,13</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16523,86</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974,50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974,50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5,9%</w:t>
            </w:r>
          </w:p>
        </w:tc>
        <w:tc>
          <w:tcPr>
            <w:tcW w:w="27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46"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95321,25</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374310,50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22063,32</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22063,32</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5,9%</w:t>
            </w:r>
          </w:p>
        </w:tc>
        <w:tc>
          <w:tcPr>
            <w:tcW w:w="27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46"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r>
      <w:tr w:rsidR="006903B7" w:rsidRPr="007037E3" w:rsidTr="007037E3">
        <w:trPr>
          <w:trHeight w:val="2025"/>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46"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r>
      <w:tr w:rsidR="006903B7" w:rsidRPr="007037E3" w:rsidTr="007037E3">
        <w:trPr>
          <w:trHeight w:val="300"/>
        </w:trPr>
        <w:tc>
          <w:tcPr>
            <w:tcW w:w="19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Calibri"/>
                <w:sz w:val="16"/>
                <w:szCs w:val="16"/>
                <w:lang w:eastAsia="ru-RU"/>
              </w:rPr>
            </w:pPr>
            <w:r w:rsidRPr="007037E3">
              <w:rPr>
                <w:rFonts w:ascii="PT Astra Serif" w:eastAsia="Times New Roman" w:hAnsi="PT Astra Serif" w:cs="Calibri"/>
                <w:sz w:val="16"/>
                <w:szCs w:val="16"/>
                <w:lang w:eastAsia="ru-RU"/>
              </w:rPr>
              <w:t> </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разработка проектной документации, выполнение строительных и ремонтных работ</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99531,38</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269767,12</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23037,82</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23037,82</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8,5%</w:t>
            </w:r>
          </w:p>
        </w:tc>
        <w:tc>
          <w:tcPr>
            <w:tcW w:w="27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46"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4210,13</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11411,15</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974,50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974,50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8,5%</w:t>
            </w:r>
          </w:p>
        </w:tc>
        <w:tc>
          <w:tcPr>
            <w:tcW w:w="27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46"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95321,25</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258355,97</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22063,32</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22063,32</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8,5%</w:t>
            </w:r>
          </w:p>
        </w:tc>
        <w:tc>
          <w:tcPr>
            <w:tcW w:w="27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46"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r>
      <w:tr w:rsidR="006903B7" w:rsidRPr="007037E3" w:rsidTr="007037E3">
        <w:trPr>
          <w:trHeight w:val="54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Calibri"/>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04"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268"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546" w:type="pct"/>
            <w:shd w:val="clear" w:color="000000" w:fill="FFFFFF"/>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r>
      <w:tr w:rsidR="006903B7" w:rsidRPr="007037E3" w:rsidTr="007037E3">
        <w:trPr>
          <w:trHeight w:val="1215"/>
        </w:trPr>
        <w:tc>
          <w:tcPr>
            <w:tcW w:w="5000" w:type="pct"/>
            <w:gridSpan w:val="15"/>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Осуществление нового строительства (его завершение), замены зданий в случае высокой степени износа, наличия избыточных площадей медицинских организаций и их обособленных структурных подразделений, на базе которых оказывается первичная медико-санитарная помощь (поликлиники, поликлинические подразделения, амбулатории отделения (центры) врача общей практики, фельдшерско-акушерские и фельдшерские пункты), а также зданий (отдельных зданий, комплексов зданий) центральных районных и районных больниц</w:t>
            </w:r>
          </w:p>
        </w:tc>
      </w:tr>
      <w:tr w:rsidR="006903B7" w:rsidRPr="007037E3" w:rsidTr="007037E3">
        <w:trPr>
          <w:trHeight w:val="300"/>
        </w:trPr>
        <w:tc>
          <w:tcPr>
            <w:tcW w:w="19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Ульяновская область, Инзенский район, с.Оськино</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 пос/смену</w:t>
            </w:r>
          </w:p>
        </w:tc>
        <w:tc>
          <w:tcPr>
            <w:tcW w:w="304"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2022</w:t>
            </w:r>
          </w:p>
        </w:tc>
        <w:tc>
          <w:tcPr>
            <w:tcW w:w="26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11 999,7</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11 999,7</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w:t>
            </w:r>
          </w:p>
        </w:tc>
        <w:tc>
          <w:tcPr>
            <w:tcW w:w="546"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Торги проведены 21.03.2022, контракт заключен 28.03.2022. Срок начала работ - 20.04.2022</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507,2</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11 492,4</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525"/>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Ульяновская область, Карсунский район, с. Татарские Горенки</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 пос/смену</w:t>
            </w:r>
          </w:p>
        </w:tc>
        <w:tc>
          <w:tcPr>
            <w:tcW w:w="304"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2022</w:t>
            </w:r>
          </w:p>
        </w:tc>
        <w:tc>
          <w:tcPr>
            <w:tcW w:w="26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10 000,0</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6 721,5</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10 000,0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6 721,5</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6 721,5</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67,2%</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45%</w:t>
            </w:r>
          </w:p>
        </w:tc>
        <w:tc>
          <w:tcPr>
            <w:tcW w:w="546" w:type="pct"/>
            <w:vMerge w:val="restart"/>
            <w:shd w:val="clear" w:color="000000" w:fill="FFFFFF"/>
            <w:vAlign w:val="center"/>
            <w:hideMark/>
          </w:tcPr>
          <w:p w:rsidR="006903B7" w:rsidRDefault="006903B7" w:rsidP="00112DEC">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Контракт заключен 24.12.2021. Проведены подготовительные работы. -Смонтированы свайные фундаменты. -Смонтирован модуль здания. -Произведены внутренние отделочные работы. -Смонтированы наружные сети водопровода. - Производится комплектация материалов внутренних инженерных сетей. </w:t>
            </w:r>
          </w:p>
          <w:p w:rsidR="007037E3" w:rsidRDefault="007037E3" w:rsidP="00112DEC">
            <w:pPr>
              <w:spacing w:after="0" w:line="240" w:lineRule="auto"/>
              <w:jc w:val="center"/>
              <w:rPr>
                <w:rFonts w:ascii="PT Astra Serif" w:eastAsia="Times New Roman" w:hAnsi="PT Astra Serif" w:cs="Times New Roman"/>
                <w:sz w:val="16"/>
                <w:szCs w:val="16"/>
                <w:lang w:eastAsia="ru-RU"/>
              </w:rPr>
            </w:pPr>
          </w:p>
          <w:p w:rsidR="007037E3" w:rsidRPr="007037E3" w:rsidRDefault="007037E3" w:rsidP="00112DEC">
            <w:pPr>
              <w:spacing w:after="0" w:line="240" w:lineRule="auto"/>
              <w:jc w:val="center"/>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284,3 </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422,7</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284,3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284,3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67,3%</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6 437,2 </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9 577,3</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6 437,2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6 437,2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67,2%</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435"/>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lastRenderedPageBreak/>
              <w:t>3</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Ульяновская область, Мелекесский район, с. Бригадировка</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30 пос/смену</w:t>
            </w:r>
          </w:p>
        </w:tc>
        <w:tc>
          <w:tcPr>
            <w:tcW w:w="304"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2022</w:t>
            </w:r>
          </w:p>
        </w:tc>
        <w:tc>
          <w:tcPr>
            <w:tcW w:w="26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9 999,7</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9 999,7</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w:t>
            </w:r>
          </w:p>
        </w:tc>
        <w:tc>
          <w:tcPr>
            <w:tcW w:w="546"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Торги объявлены  22.03.2022, назначены на 12.04.2022</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422,7</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9 577,0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525"/>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Ульяновская область, Новоспасский район, с. Репьевка</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 пос/смену</w:t>
            </w:r>
          </w:p>
        </w:tc>
        <w:tc>
          <w:tcPr>
            <w:tcW w:w="304"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2022</w:t>
            </w:r>
          </w:p>
        </w:tc>
        <w:tc>
          <w:tcPr>
            <w:tcW w:w="26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11 999,7</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11 999,7</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w:t>
            </w:r>
          </w:p>
        </w:tc>
        <w:tc>
          <w:tcPr>
            <w:tcW w:w="546"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Торги проведены 21.03.2022, контракт заключен 28.03.2022. Срок начала работ - 20.04.2022</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507,2</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11 492,4</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54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Ульяновская область, Сурский район, с. Чеботаевка</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 пос/смену</w:t>
            </w:r>
          </w:p>
        </w:tc>
        <w:tc>
          <w:tcPr>
            <w:tcW w:w="304"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2022</w:t>
            </w:r>
          </w:p>
        </w:tc>
        <w:tc>
          <w:tcPr>
            <w:tcW w:w="26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9 999,7</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6 590,2</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9 999,7</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6 590,2</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6 590,2</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65,9%</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50%</w:t>
            </w:r>
          </w:p>
        </w:tc>
        <w:tc>
          <w:tcPr>
            <w:tcW w:w="546" w:type="pct"/>
            <w:vMerge w:val="restart"/>
            <w:shd w:val="clear" w:color="000000" w:fill="FFFFFF"/>
            <w:vAlign w:val="center"/>
            <w:hideMark/>
          </w:tcPr>
          <w:p w:rsidR="006903B7" w:rsidRPr="007037E3" w:rsidRDefault="006903B7" w:rsidP="00112DEC">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Контракт заключен 08.11.2021 .Произведена планировка. -Выполнен наружный водопровод. -Смонтированы водопроводные и канализационные колодцы. -Смонтированы свайные фундаменты. -Произведён монтаж септика. -Произведён монтаж модульного здания ФАП. -Произведены внутренние отделочные  работы- -Производится комплектация материалов внутренних инженерных сетей.</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278,8 </w:t>
            </w:r>
          </w:p>
        </w:tc>
        <w:tc>
          <w:tcPr>
            <w:tcW w:w="370"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422,7</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278,8 </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278,8 </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66,0%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6 311,4 </w:t>
            </w:r>
          </w:p>
        </w:tc>
        <w:tc>
          <w:tcPr>
            <w:tcW w:w="370"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9 577,0</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6 311,4 </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6 311,4 </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65,9%</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18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Ульяновская область, Чердаклинский район, ст Бряндино</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 пс/смену</w:t>
            </w:r>
          </w:p>
        </w:tc>
        <w:tc>
          <w:tcPr>
            <w:tcW w:w="304"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2022</w:t>
            </w:r>
          </w:p>
        </w:tc>
        <w:tc>
          <w:tcPr>
            <w:tcW w:w="26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14 999,6</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36,2</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14 999,6</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36,2</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36,2</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0,2%</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w:t>
            </w:r>
          </w:p>
        </w:tc>
        <w:tc>
          <w:tcPr>
            <w:tcW w:w="546"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Торги проведены 21.03.2022, срок заключения контракта 04.04.2022. Срок начала работ - 20.04.2022</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1,5 </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634,0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1,5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1,5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0,2%</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34,7 </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14 365,5</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34,7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34,7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0,2%</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585"/>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810"/>
        </w:trPr>
        <w:tc>
          <w:tcPr>
            <w:tcW w:w="5000" w:type="pct"/>
            <w:gridSpan w:val="15"/>
            <w:shd w:val="clear" w:color="000000" w:fill="FFFFFF"/>
            <w:vAlign w:val="center"/>
            <w:hideMark/>
          </w:tcPr>
          <w:p w:rsidR="007037E3" w:rsidRDefault="007037E3" w:rsidP="006903B7">
            <w:pPr>
              <w:spacing w:after="0" w:line="240" w:lineRule="auto"/>
              <w:jc w:val="center"/>
              <w:rPr>
                <w:rFonts w:ascii="PT Astra Serif" w:eastAsia="Times New Roman" w:hAnsi="PT Astra Serif" w:cs="Times New Roman"/>
                <w:b/>
                <w:bCs/>
                <w:sz w:val="16"/>
                <w:szCs w:val="16"/>
                <w:lang w:eastAsia="ru-RU"/>
              </w:rPr>
            </w:pPr>
          </w:p>
          <w:p w:rsidR="007037E3" w:rsidRDefault="007037E3" w:rsidP="006903B7">
            <w:pPr>
              <w:spacing w:after="0" w:line="240" w:lineRule="auto"/>
              <w:jc w:val="center"/>
              <w:rPr>
                <w:rFonts w:ascii="PT Astra Serif" w:eastAsia="Times New Roman" w:hAnsi="PT Astra Serif" w:cs="Times New Roman"/>
                <w:b/>
                <w:bCs/>
                <w:sz w:val="16"/>
                <w:szCs w:val="16"/>
                <w:lang w:eastAsia="ru-RU"/>
              </w:rPr>
            </w:pPr>
          </w:p>
          <w:p w:rsidR="007037E3" w:rsidRDefault="007037E3" w:rsidP="006903B7">
            <w:pPr>
              <w:spacing w:after="0" w:line="240" w:lineRule="auto"/>
              <w:jc w:val="center"/>
              <w:rPr>
                <w:rFonts w:ascii="PT Astra Serif" w:eastAsia="Times New Roman" w:hAnsi="PT Astra Serif" w:cs="Times New Roman"/>
                <w:b/>
                <w:bCs/>
                <w:sz w:val="16"/>
                <w:szCs w:val="16"/>
                <w:lang w:eastAsia="ru-RU"/>
              </w:rPr>
            </w:pPr>
          </w:p>
          <w:p w:rsidR="006903B7"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Осуществление капитального ремонта зданий медицинских организаций и их обособленных структурных подразделений, на базе которых оказывается первичная медико-санитарная помощь (поликлиники, поликлинические подразделения, амбулатории, отделения (центры) врача общей практики, фельдшерско-акушерские и фельдшерские пункты), а также зданий (отдельных зданий, комплексов зданий) центральных районных и районных больниц</w:t>
            </w:r>
          </w:p>
          <w:p w:rsidR="007037E3" w:rsidRDefault="007037E3" w:rsidP="006903B7">
            <w:pPr>
              <w:spacing w:after="0" w:line="240" w:lineRule="auto"/>
              <w:jc w:val="center"/>
              <w:rPr>
                <w:rFonts w:ascii="PT Astra Serif" w:eastAsia="Times New Roman" w:hAnsi="PT Astra Serif" w:cs="Times New Roman"/>
                <w:b/>
                <w:bCs/>
                <w:sz w:val="16"/>
                <w:szCs w:val="16"/>
                <w:lang w:eastAsia="ru-RU"/>
              </w:rPr>
            </w:pPr>
          </w:p>
          <w:p w:rsidR="007037E3" w:rsidRPr="007037E3" w:rsidRDefault="007037E3" w:rsidP="006903B7">
            <w:pPr>
              <w:spacing w:after="0" w:line="240" w:lineRule="auto"/>
              <w:jc w:val="center"/>
              <w:rPr>
                <w:rFonts w:ascii="PT Astra Serif" w:eastAsia="Times New Roman" w:hAnsi="PT Astra Serif" w:cs="Times New Roman"/>
                <w:b/>
                <w:bCs/>
                <w:sz w:val="16"/>
                <w:szCs w:val="16"/>
                <w:lang w:eastAsia="ru-RU"/>
              </w:rPr>
            </w:pPr>
          </w:p>
        </w:tc>
      </w:tr>
      <w:tr w:rsidR="006903B7" w:rsidRPr="007037E3" w:rsidTr="007037E3">
        <w:trPr>
          <w:trHeight w:val="300"/>
        </w:trPr>
        <w:tc>
          <w:tcPr>
            <w:tcW w:w="19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lastRenderedPageBreak/>
              <w:t>1</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Ульяновская область, Барышский район, г. Барыш, ул. Аптечная, 7а</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484 пос/смену</w:t>
            </w:r>
          </w:p>
        </w:tc>
        <w:tc>
          <w:tcPr>
            <w:tcW w:w="304"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2022-2023</w:t>
            </w:r>
          </w:p>
        </w:tc>
        <w:tc>
          <w:tcPr>
            <w:tcW w:w="26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50 534,8</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25 267,4</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w:t>
            </w:r>
          </w:p>
        </w:tc>
        <w:tc>
          <w:tcPr>
            <w:tcW w:w="546"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Торги на выполнение проектирования и строительства проведены 24.03.2021, контракт заключен 01.04.2022 на сумму  51855,232 тыс. рублей (с учетом проект</w:t>
            </w:r>
            <w:r w:rsidR="00112DEC" w:rsidRPr="007037E3">
              <w:rPr>
                <w:rFonts w:ascii="PT Astra Serif" w:eastAsia="Times New Roman" w:hAnsi="PT Astra Serif" w:cs="Times New Roman"/>
                <w:sz w:val="16"/>
                <w:szCs w:val="16"/>
                <w:lang w:eastAsia="ru-RU"/>
              </w:rPr>
              <w:t>и</w:t>
            </w:r>
            <w:r w:rsidRPr="007037E3">
              <w:rPr>
                <w:rFonts w:ascii="PT Astra Serif" w:eastAsia="Times New Roman" w:hAnsi="PT Astra Serif" w:cs="Times New Roman"/>
                <w:sz w:val="16"/>
                <w:szCs w:val="16"/>
                <w:lang w:eastAsia="ru-RU"/>
              </w:rPr>
              <w:t>рования)</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1 068,1</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24 199,4</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24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Ульяновская область, Радищевский район, рп. Радищево, ул.Свердлова, 22</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101 по/смену</w:t>
            </w:r>
          </w:p>
        </w:tc>
        <w:tc>
          <w:tcPr>
            <w:tcW w:w="304"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2021-2022</w:t>
            </w:r>
          </w:p>
        </w:tc>
        <w:tc>
          <w:tcPr>
            <w:tcW w:w="26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33 000,9</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13 209,0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22 301,6</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2 579,9</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2 579,9</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11,6%</w:t>
            </w:r>
          </w:p>
        </w:tc>
        <w:tc>
          <w:tcPr>
            <w:tcW w:w="27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50,0%</w:t>
            </w:r>
          </w:p>
        </w:tc>
        <w:tc>
          <w:tcPr>
            <w:tcW w:w="546" w:type="pct"/>
            <w:vMerge w:val="restart"/>
            <w:shd w:val="clear" w:color="000000" w:fill="FFFFFF"/>
            <w:vAlign w:val="center"/>
            <w:hideMark/>
          </w:tcPr>
          <w:p w:rsidR="006903B7" w:rsidRPr="007037E3" w:rsidRDefault="00112DEC" w:rsidP="00112DEC">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Заключен 2-х летний </w:t>
            </w:r>
            <w:r w:rsidR="006903B7" w:rsidRPr="007037E3">
              <w:rPr>
                <w:rFonts w:ascii="PT Astra Serif" w:eastAsia="Times New Roman" w:hAnsi="PT Astra Serif" w:cs="Times New Roman"/>
                <w:sz w:val="16"/>
                <w:szCs w:val="16"/>
                <w:lang w:eastAsia="ru-RU"/>
              </w:rPr>
              <w:t>к</w:t>
            </w:r>
            <w:r w:rsidRPr="007037E3">
              <w:rPr>
                <w:rFonts w:ascii="PT Astra Serif" w:eastAsia="Times New Roman" w:hAnsi="PT Astra Serif" w:cs="Times New Roman"/>
                <w:sz w:val="16"/>
                <w:szCs w:val="16"/>
                <w:lang w:eastAsia="ru-RU"/>
              </w:rPr>
              <w:t>о</w:t>
            </w:r>
            <w:r w:rsidR="006903B7" w:rsidRPr="007037E3">
              <w:rPr>
                <w:rFonts w:ascii="PT Astra Serif" w:eastAsia="Times New Roman" w:hAnsi="PT Astra Serif" w:cs="Times New Roman"/>
                <w:sz w:val="16"/>
                <w:szCs w:val="16"/>
                <w:lang w:eastAsia="ru-RU"/>
              </w:rPr>
              <w:t>нтракт на 25021-2022 годы. В 2021 году выполнены наружные работы, в 2022 году осуществляется рем</w:t>
            </w:r>
            <w:r w:rsidRPr="007037E3">
              <w:rPr>
                <w:rFonts w:ascii="PT Astra Serif" w:eastAsia="Times New Roman" w:hAnsi="PT Astra Serif" w:cs="Times New Roman"/>
                <w:sz w:val="16"/>
                <w:szCs w:val="16"/>
                <w:lang w:eastAsia="ru-RU"/>
              </w:rPr>
              <w:t>о</w:t>
            </w:r>
            <w:r w:rsidR="006903B7" w:rsidRPr="007037E3">
              <w:rPr>
                <w:rFonts w:ascii="PT Astra Serif" w:eastAsia="Times New Roman" w:hAnsi="PT Astra Serif" w:cs="Times New Roman"/>
                <w:sz w:val="16"/>
                <w:szCs w:val="16"/>
                <w:lang w:eastAsia="ru-RU"/>
              </w:rPr>
              <w:t>нт внутри помещений</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558,7</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942,7</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109,1 </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109,1 </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11,6%</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12 650,3</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21 358,9</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2 470,7 </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2 470,7 </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11,6%</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405"/>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Ульяновская область, г. Ульяновск, пр. Тюленева, 6</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480 посч/смену</w:t>
            </w:r>
          </w:p>
        </w:tc>
        <w:tc>
          <w:tcPr>
            <w:tcW w:w="304"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2021-2022</w:t>
            </w:r>
          </w:p>
        </w:tc>
        <w:tc>
          <w:tcPr>
            <w:tcW w:w="26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31 727,1</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20 921,2</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15 863,6</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5 057,6</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5 057,6</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31,9%</w:t>
            </w:r>
          </w:p>
        </w:tc>
        <w:tc>
          <w:tcPr>
            <w:tcW w:w="27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70,0%</w:t>
            </w:r>
          </w:p>
        </w:tc>
        <w:tc>
          <w:tcPr>
            <w:tcW w:w="546" w:type="pct"/>
            <w:vMerge w:val="restart"/>
            <w:shd w:val="clear" w:color="000000" w:fill="FFFFFF"/>
            <w:vAlign w:val="center"/>
            <w:hideMark/>
          </w:tcPr>
          <w:p w:rsidR="006903B7" w:rsidRPr="007037E3" w:rsidRDefault="00112DEC" w:rsidP="00112DEC">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Заключен 2-х летни</w:t>
            </w:r>
            <w:r w:rsidR="006903B7" w:rsidRPr="007037E3">
              <w:rPr>
                <w:rFonts w:ascii="PT Astra Serif" w:eastAsia="Times New Roman" w:hAnsi="PT Astra Serif" w:cs="Times New Roman"/>
                <w:sz w:val="16"/>
                <w:szCs w:val="16"/>
                <w:lang w:eastAsia="ru-RU"/>
              </w:rPr>
              <w:t>й контракт на 2021-2022 годы.</w:t>
            </w:r>
            <w:r w:rsidRPr="007037E3">
              <w:rPr>
                <w:rFonts w:ascii="PT Astra Serif" w:eastAsia="Times New Roman" w:hAnsi="PT Astra Serif" w:cs="Times New Roman"/>
                <w:sz w:val="16"/>
                <w:szCs w:val="16"/>
                <w:lang w:eastAsia="ru-RU"/>
              </w:rPr>
              <w:t xml:space="preserve"> </w:t>
            </w:r>
            <w:r w:rsidR="006903B7" w:rsidRPr="007037E3">
              <w:rPr>
                <w:rFonts w:ascii="PT Astra Serif" w:eastAsia="Times New Roman" w:hAnsi="PT Astra Serif" w:cs="Times New Roman"/>
                <w:sz w:val="16"/>
                <w:szCs w:val="16"/>
                <w:lang w:eastAsia="ru-RU"/>
              </w:rPr>
              <w:t>Выполнен ремонт 1 и 3 этажей, идет рем</w:t>
            </w:r>
            <w:r w:rsidRPr="007037E3">
              <w:rPr>
                <w:rFonts w:ascii="PT Astra Serif" w:eastAsia="Times New Roman" w:hAnsi="PT Astra Serif" w:cs="Times New Roman"/>
                <w:sz w:val="16"/>
                <w:szCs w:val="16"/>
                <w:lang w:eastAsia="ru-RU"/>
              </w:rPr>
              <w:t>о</w:t>
            </w:r>
            <w:r w:rsidR="006903B7" w:rsidRPr="007037E3">
              <w:rPr>
                <w:rFonts w:ascii="PT Astra Serif" w:eastAsia="Times New Roman" w:hAnsi="PT Astra Serif" w:cs="Times New Roman"/>
                <w:sz w:val="16"/>
                <w:szCs w:val="16"/>
                <w:lang w:eastAsia="ru-RU"/>
              </w:rPr>
              <w:t>нт 2-го этажа.</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885,0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670,6</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213,9 </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213,9 </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31,9%</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20 036,2</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15 193,0</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4 843,6 </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4 843,6 </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31,9%</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3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Ульяновская область, г. Ульяновск, ул. Гагарина, 20</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800 посч/смену</w:t>
            </w:r>
          </w:p>
        </w:tc>
        <w:tc>
          <w:tcPr>
            <w:tcW w:w="304"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2022-2024</w:t>
            </w:r>
          </w:p>
        </w:tc>
        <w:tc>
          <w:tcPr>
            <w:tcW w:w="26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80 905,3</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25 301,8</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27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546" w:type="pct"/>
            <w:vMerge w:val="restart"/>
            <w:shd w:val="clear" w:color="000000" w:fill="FFFFFF"/>
            <w:vAlign w:val="center"/>
            <w:hideMark/>
          </w:tcPr>
          <w:p w:rsidR="006903B7" w:rsidRPr="007037E3" w:rsidRDefault="006903B7" w:rsidP="00112DEC">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Торги на выполнение проектирования и строительства проведены 24.03.2021, не состоялись, проводятся повторно.</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1 069,5</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b/>
                <w:bCs/>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24 232,3</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b/>
                <w:bCs/>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42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b/>
                <w:bCs/>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Ульяновская область, г. Ульяновск, ул. Камышинская, 41</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535 посч/смену</w:t>
            </w:r>
          </w:p>
        </w:tc>
        <w:tc>
          <w:tcPr>
            <w:tcW w:w="304"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2021-2024</w:t>
            </w:r>
          </w:p>
        </w:tc>
        <w:tc>
          <w:tcPr>
            <w:tcW w:w="26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61 445,1</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21 766,9</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20 448,4</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2 052,5</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2 052,5</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10,0%</w:t>
            </w:r>
          </w:p>
        </w:tc>
        <w:tc>
          <w:tcPr>
            <w:tcW w:w="27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30,0%</w:t>
            </w:r>
          </w:p>
        </w:tc>
        <w:tc>
          <w:tcPr>
            <w:tcW w:w="546" w:type="pct"/>
            <w:vMerge w:val="restart"/>
            <w:shd w:val="clear" w:color="000000" w:fill="FFFFFF"/>
            <w:vAlign w:val="center"/>
            <w:hideMark/>
          </w:tcPr>
          <w:p w:rsidR="006903B7" w:rsidRPr="007037E3" w:rsidRDefault="006903B7" w:rsidP="00112DEC">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Заключен контракт на 2021-2023 годы на сумму 51000,0 тыс. рублей. Готовность объекта на 01.04.2022- 30%</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920,7</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864,4</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86,8 </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86,8 </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b/>
                <w:bCs/>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20 846,2</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19 584,0</w:t>
            </w:r>
          </w:p>
        </w:tc>
        <w:tc>
          <w:tcPr>
            <w:tcW w:w="33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1 965,6 </w:t>
            </w:r>
          </w:p>
        </w:tc>
        <w:tc>
          <w:tcPr>
            <w:tcW w:w="355"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1 965,6 </w:t>
            </w:r>
          </w:p>
        </w:tc>
        <w:tc>
          <w:tcPr>
            <w:tcW w:w="319"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b/>
                <w:bCs/>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b/>
                <w:bCs/>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6</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Ульяновская область, г. Ульяновск, пр-т Созидателей, 11</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960 по/смену</w:t>
            </w:r>
          </w:p>
        </w:tc>
        <w:tc>
          <w:tcPr>
            <w:tcW w:w="304"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2021</w:t>
            </w:r>
          </w:p>
        </w:tc>
        <w:tc>
          <w:tcPr>
            <w:tcW w:w="26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106 446,9</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30 286,3</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40 482,3</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30%</w:t>
            </w:r>
          </w:p>
        </w:tc>
        <w:tc>
          <w:tcPr>
            <w:tcW w:w="546" w:type="pct"/>
            <w:vMerge w:val="restart"/>
            <w:shd w:val="clear" w:color="000000" w:fill="FFFFFF"/>
            <w:vAlign w:val="center"/>
            <w:hideMark/>
          </w:tcPr>
          <w:p w:rsidR="006903B7" w:rsidRPr="007037E3" w:rsidRDefault="00112DEC"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Торги на лимиты 2022 го</w:t>
            </w:r>
            <w:r w:rsidR="006903B7" w:rsidRPr="007037E3">
              <w:rPr>
                <w:rFonts w:ascii="PT Astra Serif" w:eastAsia="Times New Roman" w:hAnsi="PT Astra Serif" w:cs="Times New Roman"/>
                <w:sz w:val="16"/>
                <w:szCs w:val="16"/>
                <w:lang w:eastAsia="ru-RU"/>
              </w:rPr>
              <w:t>да объявлены 30.03.2022, назначены на 25.04.2022</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1 281,1</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1 711,2</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b/>
                <w:bCs/>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29 005,2</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38 771,1</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b/>
                <w:bCs/>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b/>
                <w:bCs/>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7</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Ульяновская область, г. Ульяновск, пр-т Авиастроителей, 31</w:t>
            </w:r>
          </w:p>
        </w:tc>
        <w:tc>
          <w:tcPr>
            <w:tcW w:w="398" w:type="pct"/>
            <w:vMerge w:val="restart"/>
            <w:shd w:val="clear" w:color="000000" w:fill="FFFFFF"/>
            <w:vAlign w:val="center"/>
            <w:hideMark/>
          </w:tcPr>
          <w:p w:rsidR="006903B7"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p w:rsidR="007037E3" w:rsidRPr="007037E3" w:rsidRDefault="007037E3" w:rsidP="006903B7">
            <w:pPr>
              <w:spacing w:after="0" w:line="240" w:lineRule="auto"/>
              <w:jc w:val="center"/>
              <w:rPr>
                <w:rFonts w:ascii="PT Astra Serif" w:eastAsia="Times New Roman" w:hAnsi="PT Astra Serif" w:cs="Times New Roman"/>
                <w:sz w:val="16"/>
                <w:szCs w:val="16"/>
                <w:lang w:eastAsia="ru-RU"/>
              </w:rPr>
            </w:pPr>
          </w:p>
        </w:tc>
        <w:tc>
          <w:tcPr>
            <w:tcW w:w="287"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800 посч/смену</w:t>
            </w:r>
          </w:p>
        </w:tc>
        <w:tc>
          <w:tcPr>
            <w:tcW w:w="304"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2022-2025</w:t>
            </w:r>
          </w:p>
        </w:tc>
        <w:tc>
          <w:tcPr>
            <w:tcW w:w="26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52 196,9</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 </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8 397,4</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w:t>
            </w:r>
          </w:p>
        </w:tc>
        <w:tc>
          <w:tcPr>
            <w:tcW w:w="546" w:type="pct"/>
            <w:vMerge w:val="restart"/>
            <w:shd w:val="clear" w:color="000000" w:fill="FFFFFF"/>
            <w:vAlign w:val="center"/>
            <w:hideMark/>
          </w:tcPr>
          <w:p w:rsidR="006903B7" w:rsidRPr="007037E3" w:rsidRDefault="00112DEC"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Торги пров</w:t>
            </w:r>
            <w:r w:rsidR="006903B7" w:rsidRPr="007037E3">
              <w:rPr>
                <w:rFonts w:ascii="PT Astra Serif" w:eastAsia="Times New Roman" w:hAnsi="PT Astra Serif" w:cs="Times New Roman"/>
                <w:sz w:val="16"/>
                <w:szCs w:val="16"/>
                <w:lang w:eastAsia="ru-RU"/>
              </w:rPr>
              <w:t>едены 24.03.20252. Срок заключения контракта 07.04.2021</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355,0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8 042,4</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lastRenderedPageBreak/>
              <w:t>8</w:t>
            </w:r>
          </w:p>
        </w:tc>
        <w:tc>
          <w:tcPr>
            <w:tcW w:w="489"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i/>
                <w:iCs/>
                <w:sz w:val="16"/>
                <w:szCs w:val="16"/>
                <w:lang w:eastAsia="ru-RU"/>
              </w:rPr>
            </w:pPr>
            <w:r w:rsidRPr="007037E3">
              <w:rPr>
                <w:rFonts w:ascii="PT Astra Serif" w:eastAsia="Times New Roman" w:hAnsi="PT Astra Serif" w:cs="Times New Roman"/>
                <w:b/>
                <w:bCs/>
                <w:i/>
                <w:iCs/>
                <w:sz w:val="16"/>
                <w:szCs w:val="16"/>
                <w:lang w:eastAsia="ru-RU"/>
              </w:rPr>
              <w:t xml:space="preserve"> Ульяновская область, г. Ульяновск, ул.Камышинская, 39</w:t>
            </w:r>
          </w:p>
        </w:tc>
        <w:tc>
          <w:tcPr>
            <w:tcW w:w="39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Министерство жилищно-коммунального хозяйства и строительства Ульяновской области</w:t>
            </w:r>
          </w:p>
        </w:tc>
        <w:tc>
          <w:tcPr>
            <w:tcW w:w="287"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480 пос/смену</w:t>
            </w:r>
          </w:p>
        </w:tc>
        <w:tc>
          <w:tcPr>
            <w:tcW w:w="304"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2022-2024</w:t>
            </w:r>
          </w:p>
        </w:tc>
        <w:tc>
          <w:tcPr>
            <w:tcW w:w="268" w:type="pct"/>
            <w:vMerge w:val="restar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123 152,4</w:t>
            </w: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Всего</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42 706,4</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b/>
                <w:bCs/>
                <w:sz w:val="16"/>
                <w:szCs w:val="16"/>
                <w:lang w:eastAsia="ru-RU"/>
              </w:rPr>
            </w:pPr>
            <w:r w:rsidRPr="007037E3">
              <w:rPr>
                <w:rFonts w:ascii="PT Astra Serif" w:eastAsia="Times New Roman" w:hAnsi="PT Astra Serif" w:cs="Times New Roman"/>
                <w:b/>
                <w:bCs/>
                <w:sz w:val="16"/>
                <w:szCs w:val="16"/>
                <w:lang w:eastAsia="ru-RU"/>
              </w:rPr>
              <w:t>0,0%</w:t>
            </w:r>
          </w:p>
        </w:tc>
        <w:tc>
          <w:tcPr>
            <w:tcW w:w="275" w:type="pct"/>
            <w:vMerge w:val="restar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w:t>
            </w:r>
          </w:p>
        </w:tc>
        <w:tc>
          <w:tcPr>
            <w:tcW w:w="546" w:type="pct"/>
            <w:vMerge w:val="restart"/>
            <w:shd w:val="clear" w:color="000000" w:fill="FFFFFF"/>
            <w:vAlign w:val="center"/>
            <w:hideMark/>
          </w:tcPr>
          <w:p w:rsidR="006903B7" w:rsidRPr="007037E3" w:rsidRDefault="006903B7" w:rsidP="00112DEC">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Торги проведены 25.03.20252. Срок заключения контракта 08.04.2021</w:t>
            </w: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ОБ </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1 805,2</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ФБ</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40 901,2</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21" w:type="pct"/>
            <w:shd w:val="clear" w:color="auto" w:fill="auto"/>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r w:rsidR="006903B7" w:rsidRPr="007037E3" w:rsidTr="007037E3">
        <w:trPr>
          <w:trHeight w:val="300"/>
        </w:trPr>
        <w:tc>
          <w:tcPr>
            <w:tcW w:w="19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489" w:type="pct"/>
            <w:vMerge/>
            <w:vAlign w:val="center"/>
            <w:hideMark/>
          </w:tcPr>
          <w:p w:rsidR="006903B7" w:rsidRPr="007037E3" w:rsidRDefault="006903B7" w:rsidP="006903B7">
            <w:pPr>
              <w:spacing w:after="0" w:line="240" w:lineRule="auto"/>
              <w:rPr>
                <w:rFonts w:ascii="PT Astra Serif" w:eastAsia="Times New Roman" w:hAnsi="PT Astra Serif" w:cs="Times New Roman"/>
                <w:b/>
                <w:bCs/>
                <w:i/>
                <w:iCs/>
                <w:sz w:val="16"/>
                <w:szCs w:val="16"/>
                <w:lang w:eastAsia="ru-RU"/>
              </w:rPr>
            </w:pPr>
          </w:p>
        </w:tc>
        <w:tc>
          <w:tcPr>
            <w:tcW w:w="39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87"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304"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268"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19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ВБС</w:t>
            </w:r>
          </w:p>
        </w:tc>
        <w:tc>
          <w:tcPr>
            <w:tcW w:w="346"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70"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3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55"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 xml:space="preserve">0,0 </w:t>
            </w:r>
          </w:p>
        </w:tc>
        <w:tc>
          <w:tcPr>
            <w:tcW w:w="319"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321" w:type="pct"/>
            <w:shd w:val="clear" w:color="000000" w:fill="FFFFFF"/>
            <w:vAlign w:val="center"/>
            <w:hideMark/>
          </w:tcPr>
          <w:p w:rsidR="006903B7" w:rsidRPr="007037E3" w:rsidRDefault="006903B7" w:rsidP="006903B7">
            <w:pPr>
              <w:spacing w:after="0" w:line="240" w:lineRule="auto"/>
              <w:jc w:val="center"/>
              <w:rPr>
                <w:rFonts w:ascii="PT Astra Serif" w:eastAsia="Times New Roman" w:hAnsi="PT Astra Serif" w:cs="Times New Roman"/>
                <w:sz w:val="16"/>
                <w:szCs w:val="16"/>
                <w:lang w:eastAsia="ru-RU"/>
              </w:rPr>
            </w:pPr>
            <w:r w:rsidRPr="007037E3">
              <w:rPr>
                <w:rFonts w:ascii="PT Astra Serif" w:eastAsia="Times New Roman" w:hAnsi="PT Astra Serif" w:cs="Times New Roman"/>
                <w:sz w:val="16"/>
                <w:szCs w:val="16"/>
                <w:lang w:eastAsia="ru-RU"/>
              </w:rPr>
              <w:t>0,0%</w:t>
            </w:r>
          </w:p>
        </w:tc>
        <w:tc>
          <w:tcPr>
            <w:tcW w:w="275"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c>
          <w:tcPr>
            <w:tcW w:w="546" w:type="pct"/>
            <w:vMerge/>
            <w:vAlign w:val="center"/>
            <w:hideMark/>
          </w:tcPr>
          <w:p w:rsidR="006903B7" w:rsidRPr="007037E3" w:rsidRDefault="006903B7" w:rsidP="006903B7">
            <w:pPr>
              <w:spacing w:after="0" w:line="240" w:lineRule="auto"/>
              <w:rPr>
                <w:rFonts w:ascii="PT Astra Serif" w:eastAsia="Times New Roman" w:hAnsi="PT Astra Serif" w:cs="Times New Roman"/>
                <w:sz w:val="16"/>
                <w:szCs w:val="16"/>
                <w:lang w:eastAsia="ru-RU"/>
              </w:rPr>
            </w:pPr>
          </w:p>
        </w:tc>
      </w:tr>
    </w:tbl>
    <w:p w:rsidR="00C60A73" w:rsidRPr="007037E3" w:rsidRDefault="00C60A73" w:rsidP="00C42BCD">
      <w:pPr>
        <w:spacing w:after="0" w:line="240" w:lineRule="auto"/>
        <w:jc w:val="center"/>
        <w:rPr>
          <w:rFonts w:ascii="PT Astra Serif" w:eastAsia="Times New Roman" w:hAnsi="PT Astra Serif" w:cs="Times New Roman"/>
          <w:b/>
          <w:sz w:val="24"/>
          <w:szCs w:val="24"/>
          <w:lang w:eastAsia="ru-RU"/>
        </w:rPr>
      </w:pPr>
    </w:p>
    <w:p w:rsidR="00C60A73" w:rsidRPr="007037E3" w:rsidRDefault="00C60A73" w:rsidP="00C60A73">
      <w:pPr>
        <w:spacing w:after="0" w:line="240" w:lineRule="auto"/>
        <w:jc w:val="center"/>
        <w:rPr>
          <w:rFonts w:ascii="PT Astra Serif" w:eastAsia="Times New Roman" w:hAnsi="PT Astra Serif" w:cs="Times New Roman"/>
          <w:b/>
          <w:sz w:val="24"/>
          <w:szCs w:val="24"/>
          <w:lang w:eastAsia="ru-RU"/>
        </w:rPr>
      </w:pPr>
      <w:r w:rsidRPr="007037E3">
        <w:rPr>
          <w:rFonts w:ascii="PT Astra Serif" w:eastAsia="Times New Roman" w:hAnsi="PT Astra Serif" w:cs="Times New Roman"/>
          <w:b/>
          <w:sz w:val="24"/>
          <w:szCs w:val="24"/>
          <w:lang w:eastAsia="ru-RU"/>
        </w:rPr>
        <w:t>5. Отчёт об исполнении плана-графика</w:t>
      </w:r>
      <w:r w:rsidRPr="007037E3">
        <w:rPr>
          <w:rFonts w:ascii="PT Astra Serif" w:hAnsi="PT Astra Serif"/>
        </w:rPr>
        <w:t xml:space="preserve"> </w:t>
      </w:r>
      <w:r w:rsidRPr="007037E3">
        <w:rPr>
          <w:rFonts w:ascii="PT Astra Serif" w:eastAsia="Times New Roman" w:hAnsi="PT Astra Serif" w:cs="Times New Roman"/>
          <w:b/>
          <w:sz w:val="24"/>
          <w:szCs w:val="24"/>
          <w:lang w:eastAsia="ru-RU"/>
        </w:rPr>
        <w:t xml:space="preserve">реализации мероприятий государственной программы Ульяновской области </w:t>
      </w:r>
    </w:p>
    <w:p w:rsidR="006903B7" w:rsidRPr="007037E3" w:rsidRDefault="00C60A73" w:rsidP="00C60A73">
      <w:pPr>
        <w:spacing w:after="0" w:line="240" w:lineRule="auto"/>
        <w:jc w:val="center"/>
        <w:rPr>
          <w:rFonts w:ascii="PT Astra Serif" w:eastAsia="Times New Roman" w:hAnsi="PT Astra Serif" w:cs="Times New Roman"/>
          <w:b/>
          <w:sz w:val="24"/>
          <w:szCs w:val="24"/>
          <w:lang w:eastAsia="ru-RU"/>
        </w:rPr>
      </w:pPr>
      <w:r w:rsidRPr="007037E3">
        <w:rPr>
          <w:rFonts w:ascii="PT Astra Serif" w:eastAsia="Times New Roman" w:hAnsi="PT Astra Serif" w:cs="Times New Roman"/>
          <w:b/>
          <w:sz w:val="24"/>
          <w:szCs w:val="24"/>
          <w:lang w:eastAsia="ru-RU"/>
        </w:rPr>
        <w:t>«Развитие здравоохранения в Ульяновской области» на 2022 год</w:t>
      </w:r>
    </w:p>
    <w:p w:rsidR="00C60A73" w:rsidRPr="007037E3" w:rsidRDefault="00C60A73" w:rsidP="00C60A73">
      <w:pPr>
        <w:spacing w:after="0" w:line="240" w:lineRule="auto"/>
        <w:jc w:val="center"/>
        <w:rPr>
          <w:rFonts w:ascii="PT Astra Serif" w:eastAsia="Times New Roman" w:hAnsi="PT Astra Serif" w:cs="Times New Roman"/>
          <w:b/>
          <w:sz w:val="24"/>
          <w:szCs w:val="24"/>
          <w:lang w:eastAsia="ru-RU"/>
        </w:rPr>
      </w:pPr>
    </w:p>
    <w:tbl>
      <w:tblPr>
        <w:tblW w:w="522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5"/>
        <w:gridCol w:w="2290"/>
        <w:gridCol w:w="1434"/>
        <w:gridCol w:w="1576"/>
        <w:gridCol w:w="1607"/>
        <w:gridCol w:w="1273"/>
        <w:gridCol w:w="2129"/>
        <w:gridCol w:w="1557"/>
      </w:tblGrid>
      <w:tr w:rsidR="00D47D95" w:rsidRPr="007037E3" w:rsidTr="00D47D95">
        <w:trPr>
          <w:trHeight w:val="1298"/>
        </w:trPr>
        <w:tc>
          <w:tcPr>
            <w:tcW w:w="1160" w:type="pct"/>
            <w:vMerge w:val="restart"/>
            <w:vAlign w:val="center"/>
          </w:tcPr>
          <w:p w:rsidR="00D47D95" w:rsidRPr="007037E3" w:rsidRDefault="00D47D95"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Наименование мероприятия / </w:t>
            </w:r>
            <w:r w:rsidRPr="007037E3">
              <w:rPr>
                <w:rFonts w:ascii="PT Astra Serif" w:eastAsia="Times New Roman" w:hAnsi="PT Astra Serif" w:cs="Times New Roman"/>
                <w:bCs/>
                <w:sz w:val="18"/>
                <w:szCs w:val="18"/>
                <w:lang w:eastAsia="ru-RU"/>
              </w:rPr>
              <w:br/>
              <w:t>целевого индикатора</w:t>
            </w:r>
          </w:p>
        </w:tc>
        <w:tc>
          <w:tcPr>
            <w:tcW w:w="741" w:type="pct"/>
            <w:vMerge w:val="restart"/>
            <w:vAlign w:val="center"/>
          </w:tcPr>
          <w:p w:rsidR="00D47D95" w:rsidRPr="007037E3" w:rsidRDefault="00D47D95"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Исполнитель мероприятия (ИОГВ, ФИО ответственного исполнителя, </w:t>
            </w:r>
            <w:r w:rsidRPr="007037E3">
              <w:rPr>
                <w:rFonts w:ascii="PT Astra Serif" w:eastAsia="Times New Roman" w:hAnsi="PT Astra Serif" w:cs="Times New Roman"/>
                <w:bCs/>
                <w:sz w:val="18"/>
                <w:szCs w:val="18"/>
                <w:lang w:eastAsia="ru-RU"/>
              </w:rPr>
              <w:br/>
              <w:t>должность)</w:t>
            </w:r>
          </w:p>
        </w:tc>
        <w:tc>
          <w:tcPr>
            <w:tcW w:w="464" w:type="pct"/>
            <w:vMerge w:val="restart"/>
            <w:vAlign w:val="center"/>
          </w:tcPr>
          <w:p w:rsidR="00D47D95" w:rsidRPr="007037E3" w:rsidRDefault="00D47D95"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Дата начала реализации мероприятия</w:t>
            </w:r>
          </w:p>
        </w:tc>
        <w:tc>
          <w:tcPr>
            <w:tcW w:w="510" w:type="pct"/>
            <w:vMerge w:val="restart"/>
            <w:vAlign w:val="center"/>
          </w:tcPr>
          <w:p w:rsidR="00D47D95" w:rsidRPr="007037E3" w:rsidRDefault="00D47D95"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Код бюджетной классификации</w:t>
            </w:r>
          </w:p>
        </w:tc>
        <w:tc>
          <w:tcPr>
            <w:tcW w:w="932" w:type="pct"/>
            <w:gridSpan w:val="2"/>
            <w:vAlign w:val="center"/>
          </w:tcPr>
          <w:p w:rsidR="00D47D95" w:rsidRPr="007037E3" w:rsidRDefault="00D47D95"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Объем средств </w:t>
            </w:r>
            <w:r w:rsidRPr="007037E3">
              <w:rPr>
                <w:rFonts w:ascii="PT Astra Serif" w:eastAsia="Times New Roman" w:hAnsi="PT Astra Serif" w:cs="Times New Roman"/>
                <w:bCs/>
                <w:sz w:val="18"/>
                <w:szCs w:val="18"/>
                <w:lang w:eastAsia="ru-RU"/>
              </w:rPr>
              <w:br/>
              <w:t>на реализацию ГП на отчетный год / значение целевого индикатора</w:t>
            </w:r>
          </w:p>
        </w:tc>
        <w:tc>
          <w:tcPr>
            <w:tcW w:w="1193" w:type="pct"/>
            <w:gridSpan w:val="2"/>
            <w:vAlign w:val="center"/>
          </w:tcPr>
          <w:p w:rsidR="00D47D95" w:rsidRPr="007037E3" w:rsidRDefault="00D47D95" w:rsidP="00D47D95">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Результат реализации мероприятий ГП </w:t>
            </w:r>
          </w:p>
          <w:p w:rsidR="00D47D95" w:rsidRPr="007037E3" w:rsidRDefault="00D47D95" w:rsidP="00D47D95">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(краткое описание) </w:t>
            </w:r>
          </w:p>
        </w:tc>
      </w:tr>
      <w:tr w:rsidR="00D47D95" w:rsidRPr="007037E3" w:rsidTr="00D47D95">
        <w:trPr>
          <w:trHeight w:val="361"/>
        </w:trPr>
        <w:tc>
          <w:tcPr>
            <w:tcW w:w="1160" w:type="pct"/>
            <w:vMerge/>
            <w:tcBorders>
              <w:bottom w:val="nil"/>
            </w:tcBorders>
            <w:vAlign w:val="center"/>
          </w:tcPr>
          <w:p w:rsidR="00D47D95" w:rsidRPr="007037E3" w:rsidRDefault="00D47D95"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p>
        </w:tc>
        <w:tc>
          <w:tcPr>
            <w:tcW w:w="741" w:type="pct"/>
            <w:vMerge/>
            <w:tcBorders>
              <w:bottom w:val="nil"/>
            </w:tcBorders>
            <w:vAlign w:val="center"/>
          </w:tcPr>
          <w:p w:rsidR="00D47D95" w:rsidRPr="007037E3" w:rsidRDefault="00D47D95"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p>
        </w:tc>
        <w:tc>
          <w:tcPr>
            <w:tcW w:w="464" w:type="pct"/>
            <w:vMerge/>
            <w:tcBorders>
              <w:bottom w:val="nil"/>
            </w:tcBorders>
            <w:vAlign w:val="center"/>
          </w:tcPr>
          <w:p w:rsidR="00D47D95" w:rsidRPr="007037E3" w:rsidRDefault="00D47D95"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p>
        </w:tc>
        <w:tc>
          <w:tcPr>
            <w:tcW w:w="510" w:type="pct"/>
            <w:vMerge/>
            <w:tcBorders>
              <w:bottom w:val="nil"/>
            </w:tcBorders>
            <w:vAlign w:val="center"/>
          </w:tcPr>
          <w:p w:rsidR="00D47D95" w:rsidRPr="007037E3" w:rsidRDefault="00D47D95"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p>
        </w:tc>
        <w:tc>
          <w:tcPr>
            <w:tcW w:w="520" w:type="pct"/>
            <w:tcBorders>
              <w:bottom w:val="nil"/>
            </w:tcBorders>
            <w:vAlign w:val="center"/>
          </w:tcPr>
          <w:p w:rsidR="00D47D95" w:rsidRPr="007037E3" w:rsidRDefault="00D47D95"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план</w:t>
            </w:r>
          </w:p>
        </w:tc>
        <w:tc>
          <w:tcPr>
            <w:tcW w:w="412" w:type="pct"/>
            <w:tcBorders>
              <w:bottom w:val="nil"/>
            </w:tcBorders>
            <w:vAlign w:val="center"/>
          </w:tcPr>
          <w:p w:rsidR="00D47D95" w:rsidRPr="007037E3" w:rsidRDefault="00D47D95"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факт</w:t>
            </w:r>
          </w:p>
        </w:tc>
        <w:tc>
          <w:tcPr>
            <w:tcW w:w="689" w:type="pct"/>
            <w:tcBorders>
              <w:bottom w:val="nil"/>
            </w:tcBorders>
            <w:vAlign w:val="center"/>
          </w:tcPr>
          <w:p w:rsidR="00D47D95" w:rsidRPr="007037E3" w:rsidRDefault="00D47D95"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запланированные</w:t>
            </w:r>
          </w:p>
        </w:tc>
        <w:tc>
          <w:tcPr>
            <w:tcW w:w="504" w:type="pct"/>
            <w:tcBorders>
              <w:bottom w:val="nil"/>
            </w:tcBorders>
            <w:vAlign w:val="center"/>
          </w:tcPr>
          <w:p w:rsidR="00D47D95" w:rsidRPr="007037E3" w:rsidRDefault="00D47D95"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достигнутые</w:t>
            </w:r>
          </w:p>
        </w:tc>
      </w:tr>
    </w:tbl>
    <w:p w:rsidR="00B77FF8" w:rsidRPr="007037E3" w:rsidRDefault="00B77FF8" w:rsidP="00C60A73">
      <w:pPr>
        <w:spacing w:after="0" w:line="240" w:lineRule="auto"/>
        <w:jc w:val="center"/>
        <w:rPr>
          <w:rFonts w:ascii="PT Astra Serif" w:eastAsia="Times New Roman" w:hAnsi="PT Astra Serif" w:cs="Times New Roman"/>
          <w:b/>
          <w:sz w:val="2"/>
          <w:szCs w:val="2"/>
          <w:lang w:eastAsia="ru-RU"/>
        </w:rPr>
      </w:pPr>
    </w:p>
    <w:tbl>
      <w:tblPr>
        <w:tblW w:w="522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2"/>
        <w:gridCol w:w="6"/>
        <w:gridCol w:w="2284"/>
        <w:gridCol w:w="1431"/>
        <w:gridCol w:w="1579"/>
        <w:gridCol w:w="1610"/>
        <w:gridCol w:w="1276"/>
        <w:gridCol w:w="2129"/>
        <w:gridCol w:w="1554"/>
      </w:tblGrid>
      <w:tr w:rsidR="00B77FF8" w:rsidRPr="007037E3" w:rsidTr="00D47D95">
        <w:trPr>
          <w:trHeight w:val="145"/>
          <w:tblHeader/>
        </w:trPr>
        <w:tc>
          <w:tcPr>
            <w:tcW w:w="1161" w:type="pct"/>
            <w:gridSpan w:val="2"/>
            <w:vAlign w:val="center"/>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w:t>
            </w:r>
          </w:p>
        </w:tc>
        <w:tc>
          <w:tcPr>
            <w:tcW w:w="739" w:type="pct"/>
            <w:vAlign w:val="center"/>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w:t>
            </w:r>
          </w:p>
        </w:tc>
        <w:tc>
          <w:tcPr>
            <w:tcW w:w="463"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3</w:t>
            </w:r>
          </w:p>
        </w:tc>
        <w:tc>
          <w:tcPr>
            <w:tcW w:w="511" w:type="pct"/>
            <w:vAlign w:val="center"/>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4</w:t>
            </w:r>
          </w:p>
        </w:tc>
        <w:tc>
          <w:tcPr>
            <w:tcW w:w="521" w:type="pct"/>
            <w:vAlign w:val="center"/>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5</w:t>
            </w:r>
          </w:p>
        </w:tc>
        <w:tc>
          <w:tcPr>
            <w:tcW w:w="413" w:type="pct"/>
            <w:vAlign w:val="center"/>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6</w:t>
            </w:r>
          </w:p>
        </w:tc>
        <w:tc>
          <w:tcPr>
            <w:tcW w:w="689" w:type="pct"/>
            <w:vAlign w:val="center"/>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7</w:t>
            </w:r>
          </w:p>
        </w:tc>
        <w:tc>
          <w:tcPr>
            <w:tcW w:w="503" w:type="pct"/>
            <w:vAlign w:val="center"/>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8</w:t>
            </w: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0"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color w:val="000000"/>
                <w:sz w:val="18"/>
                <w:szCs w:val="18"/>
                <w:lang w:eastAsia="ru-RU"/>
              </w:rPr>
              <w:t>Раздел 1. Совершенствование оказания медицинской помощи, включая профилактику заболеваний и формирование здорового образа жизни</w:t>
            </w:r>
          </w:p>
        </w:tc>
        <w:tc>
          <w:tcPr>
            <w:tcW w:w="739"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здравоохранения Ульяновской области (далее – </w:t>
            </w:r>
            <w:r w:rsidRPr="007037E3">
              <w:rPr>
                <w:rFonts w:ascii="PT Astra Serif" w:eastAsia="Times New Roman" w:hAnsi="PT Astra Serif" w:cs="Times New Roman"/>
                <w:bCs/>
                <w:sz w:val="18"/>
                <w:szCs w:val="18"/>
                <w:lang w:eastAsia="ru-RU"/>
              </w:rPr>
              <w:br/>
              <w:t>Министерство),</w:t>
            </w:r>
          </w:p>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3"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3217362,84</w:t>
            </w:r>
          </w:p>
        </w:tc>
        <w:tc>
          <w:tcPr>
            <w:tcW w:w="413" w:type="pct"/>
          </w:tcPr>
          <w:p w:rsidR="00B77FF8" w:rsidRPr="007037E3" w:rsidRDefault="009863CA" w:rsidP="00D47D95">
            <w:pPr>
              <w:widowControl w:val="0"/>
              <w:autoSpaceDE w:val="0"/>
              <w:autoSpaceDN w:val="0"/>
              <w:adjustRightInd w:val="0"/>
              <w:spacing w:after="0" w:line="230"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185625,42</w:t>
            </w:r>
          </w:p>
        </w:tc>
        <w:tc>
          <w:tcPr>
            <w:tcW w:w="689"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D47D95">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0"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1366795,34</w:t>
            </w:r>
          </w:p>
        </w:tc>
        <w:tc>
          <w:tcPr>
            <w:tcW w:w="413" w:type="pct"/>
          </w:tcPr>
          <w:p w:rsidR="00B77FF8" w:rsidRPr="007037E3" w:rsidRDefault="009863CA" w:rsidP="009863CA">
            <w:pPr>
              <w:widowControl w:val="0"/>
              <w:autoSpaceDE w:val="0"/>
              <w:autoSpaceDN w:val="0"/>
              <w:adjustRightInd w:val="0"/>
              <w:spacing w:after="0" w:line="230"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sz w:val="18"/>
                <w:szCs w:val="18"/>
                <w:lang w:eastAsia="ru-RU"/>
              </w:rPr>
              <w:t>105498,20</w:t>
            </w:r>
          </w:p>
        </w:tc>
        <w:tc>
          <w:tcPr>
            <w:tcW w:w="689"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0"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1850567,50</w:t>
            </w:r>
          </w:p>
        </w:tc>
        <w:tc>
          <w:tcPr>
            <w:tcW w:w="413" w:type="pct"/>
          </w:tcPr>
          <w:p w:rsidR="00B77FF8" w:rsidRPr="007037E3" w:rsidRDefault="009863CA" w:rsidP="00B77FF8">
            <w:pPr>
              <w:widowControl w:val="0"/>
              <w:autoSpaceDE w:val="0"/>
              <w:autoSpaceDN w:val="0"/>
              <w:adjustRightInd w:val="0"/>
              <w:spacing w:after="0" w:line="230"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sz w:val="18"/>
                <w:szCs w:val="18"/>
                <w:lang w:eastAsia="ru-RU"/>
              </w:rPr>
              <w:t>80127,20</w:t>
            </w:r>
          </w:p>
        </w:tc>
        <w:tc>
          <w:tcPr>
            <w:tcW w:w="689"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0" w:lineRule="auto"/>
              <w:jc w:val="both"/>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1.1. Основное мероприятие «Реализация регионального проекта «Развитие системы оказания первичной медико-санитарной помощи», направленного на достижение целей, показателей и результатов федерального проекта «Развитие системы оказания первичной медико-санитарной помощи»</w:t>
            </w:r>
          </w:p>
        </w:tc>
        <w:tc>
          <w:tcPr>
            <w:tcW w:w="739"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(заместитель директора департамента – начальник отдела организации первичной медико-санитарной, скорой и специализированной медицинской помощи взрослым, директор</w:t>
            </w:r>
            <w:r w:rsidR="00A43E2C" w:rsidRPr="007037E3">
              <w:rPr>
                <w:rFonts w:ascii="PT Astra Serif" w:eastAsia="Times New Roman" w:hAnsi="PT Astra Serif" w:cs="Times New Roman"/>
                <w:bCs/>
                <w:sz w:val="18"/>
                <w:szCs w:val="18"/>
                <w:lang w:eastAsia="ru-RU"/>
              </w:rPr>
              <w:t xml:space="preserve"> департамента развития здравоохранения</w:t>
            </w:r>
            <w:r w:rsidRPr="007037E3">
              <w:rPr>
                <w:rFonts w:ascii="PT Astra Serif" w:eastAsia="Times New Roman" w:hAnsi="PT Astra Serif" w:cs="Times New Roman"/>
                <w:bCs/>
                <w:sz w:val="18"/>
                <w:szCs w:val="18"/>
                <w:lang w:eastAsia="ru-RU"/>
              </w:rPr>
              <w:t>)</w:t>
            </w:r>
          </w:p>
          <w:p w:rsidR="00B77FF8" w:rsidRPr="007037E3" w:rsidRDefault="00B77FF8" w:rsidP="00A43E2C">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r w:rsidR="00A43E2C" w:rsidRPr="007037E3">
              <w:rPr>
                <w:rFonts w:ascii="PT Astra Serif" w:eastAsia="Times New Roman" w:hAnsi="PT Astra Serif" w:cs="Times New Roman"/>
                <w:bCs/>
                <w:sz w:val="18"/>
                <w:szCs w:val="18"/>
                <w:lang w:eastAsia="ru-RU"/>
              </w:rPr>
              <w:t xml:space="preserve"> жилищно-коммунального хозяйства и строительства У</w:t>
            </w:r>
            <w:r w:rsidRPr="007037E3">
              <w:rPr>
                <w:rFonts w:ascii="PT Astra Serif" w:eastAsia="Times New Roman" w:hAnsi="PT Astra Serif" w:cs="Times New Roman"/>
                <w:bCs/>
                <w:sz w:val="18"/>
                <w:szCs w:val="18"/>
                <w:lang w:eastAsia="ru-RU"/>
              </w:rPr>
              <w:t>льяновской области</w:t>
            </w:r>
          </w:p>
        </w:tc>
        <w:tc>
          <w:tcPr>
            <w:tcW w:w="463"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январь-февраль 2022</w:t>
            </w:r>
          </w:p>
        </w:tc>
        <w:tc>
          <w:tcPr>
            <w:tcW w:w="511"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78 0 N1 0000 0</w:t>
            </w:r>
          </w:p>
        </w:tc>
        <w:tc>
          <w:tcPr>
            <w:tcW w:w="521"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25000,00</w:t>
            </w:r>
          </w:p>
        </w:tc>
        <w:tc>
          <w:tcPr>
            <w:tcW w:w="413" w:type="pct"/>
          </w:tcPr>
          <w:p w:rsidR="00B77FF8" w:rsidRPr="007037E3" w:rsidRDefault="002E3366" w:rsidP="00B77FF8">
            <w:pPr>
              <w:widowControl w:val="0"/>
              <w:autoSpaceDE w:val="0"/>
              <w:autoSpaceDN w:val="0"/>
              <w:adjustRightInd w:val="0"/>
              <w:spacing w:after="0" w:line="230"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контрактов/договоров на ремонтные работы в помещениях </w:t>
            </w:r>
          </w:p>
        </w:tc>
        <w:tc>
          <w:tcPr>
            <w:tcW w:w="503" w:type="pct"/>
          </w:tcPr>
          <w:p w:rsidR="00B77FF8" w:rsidRPr="007037E3" w:rsidRDefault="00B77FF8" w:rsidP="00B77FF8">
            <w:pPr>
              <w:widowControl w:val="0"/>
              <w:autoSpaceDE w:val="0"/>
              <w:autoSpaceDN w:val="0"/>
              <w:adjustRightInd w:val="0"/>
              <w:spacing w:after="0" w:line="230"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12365,50</w:t>
            </w:r>
          </w:p>
        </w:tc>
        <w:tc>
          <w:tcPr>
            <w:tcW w:w="413" w:type="pct"/>
          </w:tcPr>
          <w:p w:rsidR="00B77FF8" w:rsidRPr="007037E3" w:rsidRDefault="002E3366"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12634,50</w:t>
            </w:r>
          </w:p>
        </w:tc>
        <w:tc>
          <w:tcPr>
            <w:tcW w:w="413" w:type="pct"/>
          </w:tcPr>
          <w:p w:rsidR="00B77FF8" w:rsidRPr="007037E3" w:rsidRDefault="002E3366"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Доля граждан, прошедших профилактические осмотры и (или) диспансеризацию в общем числе населения, процентов</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заместитель директора департамента – начальник отдела организации первичной </w:t>
            </w:r>
            <w:r w:rsidRPr="007037E3">
              <w:rPr>
                <w:rFonts w:ascii="PT Astra Serif" w:eastAsia="Times New Roman" w:hAnsi="PT Astra Serif" w:cs="Times New Roman"/>
                <w:bCs/>
                <w:sz w:val="18"/>
                <w:szCs w:val="18"/>
                <w:lang w:eastAsia="ru-RU"/>
              </w:rPr>
              <w:lastRenderedPageBreak/>
              <w:t>медико-санитарной, скорой и специализированной медицинской помощи взрослым О.А.Калинина 41-48-83</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2022</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B77FF8" w:rsidRPr="007037E3" w:rsidRDefault="002E3366"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52,5</w:t>
            </w:r>
          </w:p>
        </w:tc>
        <w:tc>
          <w:tcPr>
            <w:tcW w:w="503" w:type="pct"/>
          </w:tcPr>
          <w:p w:rsidR="00B77FF8" w:rsidRPr="007037E3" w:rsidRDefault="002E3366"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5,30</w:t>
            </w: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Количество посещений при выездах мобильных медицинских бригад, оснащённых мобильными медицинскими комплексами (тыс. посещений на 1 мобильную медицинскую бригаду)</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заместитель директора департамента – начальник отдела организации первичной медико-санитарной, скорой и специализированной медицинской помощи взрослым О.А.Калинина 41-48-83</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B77FF8" w:rsidRPr="007037E3" w:rsidRDefault="002E3366"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2,3</w:t>
            </w:r>
          </w:p>
        </w:tc>
        <w:tc>
          <w:tcPr>
            <w:tcW w:w="503" w:type="pct"/>
          </w:tcPr>
          <w:p w:rsidR="00B77FF8" w:rsidRPr="007037E3" w:rsidRDefault="002E3366"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0,58</w:t>
            </w: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1.1.4. Создание посадочной площадки и закупка авиационных работ в целях оказания медицинской помощи</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25000,00</w:t>
            </w:r>
          </w:p>
        </w:tc>
        <w:tc>
          <w:tcPr>
            <w:tcW w:w="413" w:type="pct"/>
          </w:tcPr>
          <w:p w:rsidR="00B77FF8" w:rsidRPr="007037E3" w:rsidRDefault="002E3366"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закупка авиационных работ в целях оказания медицинской помощи</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областной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12365,50</w:t>
            </w:r>
          </w:p>
        </w:tc>
        <w:tc>
          <w:tcPr>
            <w:tcW w:w="413" w:type="pct"/>
          </w:tcPr>
          <w:p w:rsidR="00B77FF8" w:rsidRPr="007037E3" w:rsidRDefault="002E3366"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федеральный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12634,50</w:t>
            </w:r>
          </w:p>
        </w:tc>
        <w:tc>
          <w:tcPr>
            <w:tcW w:w="413" w:type="pct"/>
          </w:tcPr>
          <w:p w:rsidR="00B77FF8" w:rsidRPr="007037E3" w:rsidRDefault="002E3366"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1.2. Основное мероприятие «Реализация регионального проекта «Борьба с сердечно-сосудистыми заболеваниями», направленного на достижение целей, показателей и результатов федерального проекта «Борьба с сердечно-сосудистыми заболеваниями»</w:t>
            </w:r>
          </w:p>
        </w:tc>
        <w:tc>
          <w:tcPr>
            <w:tcW w:w="739" w:type="pct"/>
          </w:tcPr>
          <w:p w:rsidR="00B77FF8" w:rsidRPr="007037E3" w:rsidRDefault="00B77FF8" w:rsidP="00A43E2C">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организации медицинской помощи населению, директор департамента развития здравоохранения; главные врачи ГУЗ)</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78 0 N2 0000 0</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294250,60</w:t>
            </w:r>
          </w:p>
        </w:tc>
        <w:tc>
          <w:tcPr>
            <w:tcW w:w="413" w:type="pct"/>
          </w:tcPr>
          <w:p w:rsidR="00B77FF8" w:rsidRPr="007037E3" w:rsidRDefault="002E3366"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закупку медицинского оборудования; поставка медоборудования, ввод в эксплуатацию; подготовка ТЭЗ, проведение конкурсных процедур, заключение контрактов/договоров на  закупку лекарственных препаратов</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3702,30</w:t>
            </w:r>
          </w:p>
        </w:tc>
        <w:tc>
          <w:tcPr>
            <w:tcW w:w="413" w:type="pct"/>
          </w:tcPr>
          <w:p w:rsidR="00B77FF8" w:rsidRPr="007037E3" w:rsidRDefault="002E3366"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290548,30</w:t>
            </w:r>
          </w:p>
        </w:tc>
        <w:tc>
          <w:tcPr>
            <w:tcW w:w="413" w:type="pct"/>
          </w:tcPr>
          <w:p w:rsidR="00B77FF8" w:rsidRPr="007037E3" w:rsidRDefault="002E3366"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Летальность больных с болезнями системы кровообращения среди лиц с болезнями системы кровообращения, состоящих под диспансерным наблюдением</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p>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директор департамента организации медицинской помощи населению</w:t>
            </w:r>
          </w:p>
          <w:p w:rsidR="00B77FF8" w:rsidRPr="007037E3" w:rsidRDefault="00A43E2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О.В.Пикуш</w:t>
            </w:r>
            <w:r w:rsidR="00B77FF8" w:rsidRPr="007037E3">
              <w:rPr>
                <w:rFonts w:ascii="PT Astra Serif" w:eastAsia="Times New Roman" w:hAnsi="PT Astra Serif" w:cs="Times New Roman"/>
                <w:bCs/>
                <w:sz w:val="18"/>
                <w:szCs w:val="18"/>
                <w:lang w:eastAsia="ru-RU"/>
              </w:rPr>
              <w:t xml:space="preserve"> 41-11-62</w:t>
            </w:r>
          </w:p>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Заместитель директора ГУЗ МИАЦ – О.В.Лаушина 41-49-13</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B77FF8" w:rsidRPr="007037E3" w:rsidRDefault="002E3366"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10,81</w:t>
            </w:r>
          </w:p>
        </w:tc>
        <w:tc>
          <w:tcPr>
            <w:tcW w:w="503" w:type="pct"/>
          </w:tcPr>
          <w:p w:rsidR="00B77FF8" w:rsidRPr="007037E3" w:rsidRDefault="002E3366"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0,48</w:t>
            </w: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1.2.1. Оснащение оборудованием региональных сосудистых центров и первичных сосудистых отделений</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(директор департамента организации медицинской помощи населению, директор департамента развития здравоохранения, главные </w:t>
            </w:r>
            <w:r w:rsidRPr="007037E3">
              <w:rPr>
                <w:rFonts w:ascii="PT Astra Serif" w:eastAsia="Times New Roman" w:hAnsi="PT Astra Serif" w:cs="Times New Roman"/>
                <w:bCs/>
                <w:sz w:val="18"/>
                <w:szCs w:val="18"/>
                <w:lang w:eastAsia="ru-RU"/>
              </w:rPr>
              <w:lastRenderedPageBreak/>
              <w:t>врачи ГУЗ)</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2022</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170840,90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контрактов/договоров на закупку медицинского оборудования; поставка </w:t>
            </w:r>
            <w:r w:rsidRPr="007037E3">
              <w:rPr>
                <w:rFonts w:ascii="PT Astra Serif" w:eastAsia="Times New Roman" w:hAnsi="PT Astra Serif" w:cs="Times New Roman"/>
                <w:bCs/>
                <w:sz w:val="18"/>
                <w:szCs w:val="18"/>
                <w:lang w:eastAsia="ru-RU"/>
              </w:rPr>
              <w:lastRenderedPageBreak/>
              <w:t>медоборудования</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170840,90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1.2.3. Обеспечение граждан, перенесших острое нарушение мозгового кровообращения, инфаркт миокарда и другие острые сердечно-сосудистые заболевания, лекарственными препаратами в амбулаторных условиях</w:t>
            </w:r>
          </w:p>
        </w:tc>
        <w:tc>
          <w:tcPr>
            <w:tcW w:w="739" w:type="pct"/>
          </w:tcPr>
          <w:p w:rsidR="00B77FF8" w:rsidRPr="007037E3" w:rsidRDefault="00B77FF8" w:rsidP="00A43E2C">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обеспечения лекарственными препаратами и медицинскими изделиями, директор департамента организации медицинской помощи населению, исполняющий обязанности директора департамента организации государственных закупок)</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май 2022</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123409,70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закупку лекарственных препаратов</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3702,30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119707,40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1.3. Основное мероприятие «Реализация регионального проекта «Старшее поколение», направленного на достижение целей, показателей и результатов федерального проекта «Старшее поколение»</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организации медицинской помощи населению, главные врачи ГУЗ)</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сентябрь 2022</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78 0 P3 0000 0</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150,70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проведение вакцинации против пневмококковой инфекции</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150,70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Охват граждан старше трудоспособного возраста профилактическими осмотрами, включая диспансеризацию (процентов)</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заместитель директора департамента – начальник отдела организации первичной медико-санитарной, скорой и специализированной медицинской помощи взрослым О.А.Калинина 41-48-83</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55,7</w:t>
            </w:r>
          </w:p>
        </w:tc>
        <w:tc>
          <w:tcPr>
            <w:tcW w:w="50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3,60</w:t>
            </w: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1.3.1.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организации медицинской помощи населению, главные врачи ГУЗ)</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сентябрь 2022</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150,70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проведение вакцинации против пневмококковой инфекции</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150,70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1.4. Основное мероприятие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целей, показателей и результатов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w:t>
            </w:r>
          </w:p>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(начальник отдела организации медицинской помощи детям и службы родовспоможения, директор департамента развития здравоохранения)</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январь-февраль 2022</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78 0 N4 0000 0</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954540,00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1844,00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строительство детского инфекционного корпуса; подготовка ТЭЗ, проведение конкурсных процедур, заключение контрактов/договоров на проведение ремонтных работ в помещениях под закупаемое оборудование</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204540,00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1844,00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750000,00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Доля посещений детьми медицинских ор</w:t>
            </w:r>
            <w:r w:rsidRPr="007037E3">
              <w:rPr>
                <w:rFonts w:ascii="PT Astra Serif" w:eastAsia="Times New Roman" w:hAnsi="PT Astra Serif" w:cs="Times New Roman"/>
                <w:bCs/>
                <w:sz w:val="18"/>
                <w:szCs w:val="18"/>
                <w:lang w:eastAsia="ru-RU"/>
              </w:rPr>
              <w:lastRenderedPageBreak/>
              <w:t>ганизаций с профилактическими целями</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 xml:space="preserve">Министерство, </w:t>
            </w:r>
          </w:p>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начальник отдела организации медицинской помощи детям и службы родовспоможения</w:t>
            </w:r>
          </w:p>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Е.В.Ерёмина 41-30-43</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2022</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Calibri" w:hAnsi="PT Astra Serif" w:cs="Times New Roman"/>
                <w:sz w:val="18"/>
                <w:szCs w:val="18"/>
                <w:lang w:eastAsia="ar-SA"/>
              </w:rPr>
            </w:pPr>
            <w:r w:rsidRPr="007037E3">
              <w:rPr>
                <w:rFonts w:ascii="PT Astra Serif" w:eastAsia="Calibri" w:hAnsi="PT Astra Serif" w:cs="Times New Roman"/>
                <w:sz w:val="18"/>
                <w:szCs w:val="18"/>
                <w:lang w:eastAsia="ar-SA"/>
              </w:rPr>
              <w:t>х</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sz w:val="18"/>
                <w:szCs w:val="18"/>
                <w:lang w:eastAsia="ru-RU"/>
              </w:rPr>
              <w:t>54,2</w:t>
            </w:r>
          </w:p>
        </w:tc>
        <w:tc>
          <w:tcPr>
            <w:tcW w:w="50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55,3</w:t>
            </w: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1.4.2. Проектирование, строительство и ввод в эксплуатацию инфекционного корпуса ГУЗ УОДКБ</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август 2022</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Calibri" w:hAnsi="PT Astra Serif" w:cs="Times New Roman"/>
                <w:sz w:val="18"/>
                <w:szCs w:val="18"/>
                <w:lang w:eastAsia="ar-SA"/>
              </w:rPr>
            </w:pPr>
            <w:r w:rsidRPr="007037E3">
              <w:rPr>
                <w:rFonts w:ascii="PT Astra Serif" w:eastAsia="Calibri" w:hAnsi="PT Astra Serif" w:cs="Times New Roman"/>
                <w:sz w:val="18"/>
                <w:szCs w:val="18"/>
                <w:lang w:eastAsia="ar-SA"/>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937500,00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строительство детского инфекционного корпуса</w:t>
            </w:r>
            <w:r w:rsidRPr="007037E3">
              <w:rPr>
                <w:rFonts w:ascii="PT Astra Serif" w:eastAsia="Times New Roman" w:hAnsi="PT Astra Serif" w:cs="Times New Roman"/>
                <w:sz w:val="20"/>
                <w:szCs w:val="20"/>
                <w:lang w:eastAsia="ru-RU"/>
              </w:rPr>
              <w:t xml:space="preserve"> </w:t>
            </w:r>
            <w:r w:rsidRPr="007037E3">
              <w:rPr>
                <w:rFonts w:ascii="PT Astra Serif" w:eastAsia="Times New Roman" w:hAnsi="PT Astra Serif" w:cs="Times New Roman"/>
                <w:bCs/>
                <w:sz w:val="18"/>
                <w:szCs w:val="18"/>
                <w:lang w:eastAsia="ru-RU"/>
              </w:rPr>
              <w:t>в рамках 3-х летнего контракта 2021-2023 годов</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187500,00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750000,00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1.4.3. Совершенствование системы оказания медицинской помощи детям (ремонтные работы)</w:t>
            </w:r>
          </w:p>
        </w:tc>
        <w:tc>
          <w:tcPr>
            <w:tcW w:w="739" w:type="pct"/>
          </w:tcPr>
          <w:p w:rsidR="00B77FF8" w:rsidRPr="007037E3" w:rsidRDefault="00B77FF8" w:rsidP="00CF76FD">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развития</w:t>
            </w:r>
            <w:r w:rsidR="00CF76FD" w:rsidRPr="007037E3">
              <w:rPr>
                <w:rFonts w:ascii="PT Astra Serif" w:eastAsia="Times New Roman" w:hAnsi="PT Astra Serif" w:cs="Times New Roman"/>
                <w:bCs/>
                <w:sz w:val="18"/>
                <w:szCs w:val="18"/>
                <w:lang w:eastAsia="ru-RU"/>
              </w:rPr>
              <w:t xml:space="preserve"> здравоохранения</w:t>
            </w:r>
            <w:r w:rsidRPr="007037E3">
              <w:rPr>
                <w:rFonts w:ascii="PT Astra Serif" w:eastAsia="Times New Roman" w:hAnsi="PT Astra Serif" w:cs="Times New Roman"/>
                <w:bCs/>
                <w:sz w:val="18"/>
                <w:szCs w:val="18"/>
                <w:lang w:eastAsia="ru-RU"/>
              </w:rPr>
              <w:t>, главные врачи ГУЗ)</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январь-февраль 2022</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17040,00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1844,00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проведение ремонтных работ в помещениях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17040,00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1844,00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1.5. Основное мероприятие «Обеспечение развития системы медицинской профилактики заболеваний»</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организации медицинской помощи населению, заместитель директора департамента – начальник отдела организации первичной медико-санитарной, скорой и специализированной медицинской помощи взрослым, главные врачи ГУЗ)</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78 0 01 0000 0</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38000,00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1142,00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организация проведения диспансеризации государственных гражданских служащих Ульяновской области; проведение вакцинации против инфекционных заболеваний; </w:t>
            </w:r>
          </w:p>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приобретение лекарственного препарата в целях профилактики туберкулёза; сбор коммерческих предложений, подготовка ТЭЗ, разработка проектной документации, проведение конкурсных процедур, заключение контрактов на строительство ФП, ФАП и ВА, строительство и ввод в эксплуатацию, получение лицензии на осуществление медицинской деятельности</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38000,00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1142,00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B77FF8" w:rsidRPr="007037E3" w:rsidTr="00D47D95">
        <w:trPr>
          <w:trHeight w:val="145"/>
        </w:trPr>
        <w:tc>
          <w:tcPr>
            <w:tcW w:w="1161" w:type="pct"/>
            <w:gridSpan w:val="2"/>
          </w:tcPr>
          <w:p w:rsidR="00B77FF8" w:rsidRPr="007037E3" w:rsidRDefault="00B77FF8" w:rsidP="00B77FF8">
            <w:pPr>
              <w:widowControl w:val="0"/>
              <w:autoSpaceDE w:val="0"/>
              <w:spacing w:after="0" w:line="235" w:lineRule="auto"/>
              <w:jc w:val="both"/>
              <w:rPr>
                <w:rFonts w:ascii="PT Astra Serif" w:eastAsia="Calibri" w:hAnsi="PT Astra Serif" w:cs="Times New Roman"/>
                <w:sz w:val="18"/>
                <w:szCs w:val="18"/>
                <w:lang w:eastAsia="ar-SA"/>
              </w:rPr>
            </w:pPr>
            <w:r w:rsidRPr="007037E3">
              <w:rPr>
                <w:rFonts w:ascii="PT Astra Serif" w:eastAsia="Calibri" w:hAnsi="PT Astra Serif" w:cs="Times New Roman"/>
                <w:sz w:val="18"/>
                <w:szCs w:val="18"/>
              </w:rPr>
              <w:t>Охват населения профилактическими медицинскими осмотрами в целях выявления туберкулёза (процентов)</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начальник отд. организации социально значимой и высоко</w:t>
            </w:r>
            <w:r w:rsidRPr="007037E3">
              <w:rPr>
                <w:rFonts w:ascii="PT Astra Serif" w:eastAsia="Times New Roman" w:hAnsi="PT Astra Serif" w:cs="Times New Roman"/>
                <w:bCs/>
                <w:sz w:val="18"/>
                <w:szCs w:val="18"/>
                <w:lang w:eastAsia="ru-RU"/>
              </w:rPr>
              <w:lastRenderedPageBreak/>
              <w:t xml:space="preserve">технологичной медпомощи Е.Л.Мартьянова </w:t>
            </w:r>
          </w:p>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41-41-92</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2022</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Calibri" w:hAnsi="PT Astra Serif" w:cs="Times New Roman"/>
                <w:sz w:val="18"/>
                <w:szCs w:val="18"/>
                <w:lang w:eastAsia="ar-SA"/>
              </w:rPr>
            </w:pPr>
            <w:r w:rsidRPr="007037E3">
              <w:rPr>
                <w:rFonts w:ascii="PT Astra Serif" w:eastAsia="Calibri" w:hAnsi="PT Astra Serif" w:cs="Times New Roman"/>
                <w:sz w:val="18"/>
                <w:szCs w:val="18"/>
                <w:lang w:eastAsia="ar-SA"/>
              </w:rPr>
              <w:t>х</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bCs/>
                <w:sz w:val="18"/>
                <w:szCs w:val="18"/>
                <w:lang w:eastAsia="ru-RU"/>
              </w:rPr>
              <w:t>72,8</w:t>
            </w:r>
          </w:p>
        </w:tc>
        <w:tc>
          <w:tcPr>
            <w:tcW w:w="50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bCs/>
                <w:sz w:val="18"/>
                <w:szCs w:val="18"/>
                <w:lang w:eastAsia="ru-RU"/>
              </w:rPr>
              <w:t>13,4</w:t>
            </w:r>
          </w:p>
        </w:tc>
      </w:tr>
      <w:tr w:rsidR="00B77FF8" w:rsidRPr="007037E3" w:rsidTr="00D47D95">
        <w:trPr>
          <w:trHeight w:val="145"/>
        </w:trPr>
        <w:tc>
          <w:tcPr>
            <w:tcW w:w="1161" w:type="pct"/>
            <w:gridSpan w:val="2"/>
          </w:tcPr>
          <w:p w:rsidR="00B77FF8" w:rsidRPr="007037E3" w:rsidRDefault="00B77FF8"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Количество введенных в эксплуатацию объектов капитального строительства (реконструкции) медицинских организаций, получивших лицензию на осуществление медицинской деятельности, единиц</w:t>
            </w:r>
          </w:p>
        </w:tc>
        <w:tc>
          <w:tcPr>
            <w:tcW w:w="73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заместитель директора департамента – начальник отдела организации первичной медико-санитарной, скорой и специализированной медицинской помощи взрослым О.А.Калинина 41-48-83</w:t>
            </w:r>
          </w:p>
          <w:p w:rsidR="00B77FF8" w:rsidRPr="007037E3" w:rsidRDefault="00CF76F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директор департамента ведомственного контроля, лицензирования и формирования территориальной программы государственных гарантий </w:t>
            </w:r>
            <w:r w:rsidR="00B77FF8" w:rsidRPr="007037E3">
              <w:rPr>
                <w:rFonts w:ascii="PT Astra Serif" w:eastAsia="Times New Roman" w:hAnsi="PT Astra Serif" w:cs="Times New Roman"/>
                <w:bCs/>
                <w:sz w:val="18"/>
                <w:szCs w:val="18"/>
                <w:lang w:eastAsia="ru-RU"/>
              </w:rPr>
              <w:t xml:space="preserve">А.А.Родина </w:t>
            </w:r>
          </w:p>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38-40-74</w:t>
            </w:r>
          </w:p>
        </w:tc>
        <w:tc>
          <w:tcPr>
            <w:tcW w:w="463"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B77FF8" w:rsidRPr="007037E3" w:rsidRDefault="00B77FF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15</w:t>
            </w:r>
          </w:p>
        </w:tc>
        <w:tc>
          <w:tcPr>
            <w:tcW w:w="503" w:type="pct"/>
          </w:tcPr>
          <w:p w:rsidR="00B77FF8" w:rsidRPr="007037E3" w:rsidRDefault="002267C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3</w:t>
            </w: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1.5.1. Реализация постановления Губернатора Ульяновской области от 03.03.2011 № 22 «Об организации диспансеризации государственных гражданских служащих Ульяновской области»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организации медицинской помощи, заместитель директора департамента – начальник отдела организации первичной медико-санитарной, скорой и специализированной медицинской помощи взрослым, главные врачи ГУЗ)</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апрель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3000,00</w:t>
            </w:r>
          </w:p>
        </w:tc>
        <w:tc>
          <w:tcPr>
            <w:tcW w:w="413" w:type="pct"/>
          </w:tcPr>
          <w:p w:rsidR="005B6932" w:rsidRPr="007037E3" w:rsidRDefault="002E6A5E"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организация проведения диспансеризации государственных гражданских служащих Ульяновской области</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3000,00</w:t>
            </w:r>
          </w:p>
        </w:tc>
        <w:tc>
          <w:tcPr>
            <w:tcW w:w="413" w:type="pct"/>
          </w:tcPr>
          <w:p w:rsidR="005B6932" w:rsidRPr="007037E3" w:rsidRDefault="002E6A5E"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1.5.3. Иммунопрофилактика инфекционных заболеваний (закупка вакцин)</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организации медицинской помощи населению, главные врачи ГУЗ)</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20000,00</w:t>
            </w:r>
          </w:p>
        </w:tc>
        <w:tc>
          <w:tcPr>
            <w:tcW w:w="413" w:type="pct"/>
          </w:tcPr>
          <w:p w:rsidR="005B6932" w:rsidRPr="007037E3" w:rsidRDefault="002E6A5E"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закупку вакцин и проведение вакцинации против инфекционных заболеваний</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20000,00</w:t>
            </w:r>
          </w:p>
        </w:tc>
        <w:tc>
          <w:tcPr>
            <w:tcW w:w="413" w:type="pct"/>
          </w:tcPr>
          <w:p w:rsidR="005B6932" w:rsidRPr="007037E3" w:rsidRDefault="002E6A5E"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1.5.4. Обеспечение реализации мероприятий по профилактике туберкулёза</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Министерство (директор департамента организации медицинской помощи населению, главный внештатный специалист фтизиатр)</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15000,00</w:t>
            </w:r>
          </w:p>
        </w:tc>
        <w:tc>
          <w:tcPr>
            <w:tcW w:w="413" w:type="pct"/>
          </w:tcPr>
          <w:p w:rsidR="005B6932" w:rsidRPr="007037E3" w:rsidRDefault="002E6A5E"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1142,00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закупку лекарственного препарата «Аллергена туберкулезного рекомбинантного в стандартном разведении», по</w:t>
            </w:r>
            <w:r w:rsidRPr="007037E3">
              <w:rPr>
                <w:rFonts w:ascii="PT Astra Serif" w:eastAsia="Times New Roman" w:hAnsi="PT Astra Serif" w:cs="Times New Roman"/>
                <w:bCs/>
                <w:sz w:val="18"/>
                <w:szCs w:val="18"/>
                <w:lang w:eastAsia="ru-RU"/>
              </w:rPr>
              <w:lastRenderedPageBreak/>
              <w:t>ставка лекпрепаратов в целях профилактики туберкулёза (для проведения пробы манту)</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15000,00</w:t>
            </w:r>
          </w:p>
        </w:tc>
        <w:tc>
          <w:tcPr>
            <w:tcW w:w="413" w:type="pct"/>
          </w:tcPr>
          <w:p w:rsidR="005B6932" w:rsidRPr="007037E3" w:rsidRDefault="002E6A5E"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1142,00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1.5.6. Реализация мероприятий региональной программы модернизации первичного звена здравоохранения</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развития здравоохранения, директор департамента организации государственных закупок, заместитель директора департамента - начальник отдела формирования программ и инфраструктурного развития, начальник отдела лицензирования, главные врачи ГУЗ)</w:t>
            </w:r>
          </w:p>
          <w:p w:rsidR="005B6932" w:rsidRPr="007037E3" w:rsidRDefault="005B6932" w:rsidP="00CF76FD">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r w:rsidR="00CF76FD" w:rsidRPr="007037E3">
              <w:rPr>
                <w:rFonts w:ascii="PT Astra Serif" w:eastAsia="Times New Roman" w:hAnsi="PT Astra Serif" w:cs="Times New Roman"/>
                <w:bCs/>
                <w:sz w:val="18"/>
                <w:szCs w:val="18"/>
                <w:lang w:eastAsia="ru-RU"/>
              </w:rPr>
              <w:t xml:space="preserve"> жилищно-коммунального хозяйства и строительства</w:t>
            </w:r>
            <w:r w:rsidRPr="007037E3">
              <w:rPr>
                <w:rFonts w:ascii="PT Astra Serif" w:eastAsia="Times New Roman" w:hAnsi="PT Astra Serif" w:cs="Times New Roman"/>
                <w:bCs/>
                <w:sz w:val="18"/>
                <w:szCs w:val="18"/>
                <w:lang w:eastAsia="ru-RU"/>
              </w:rPr>
              <w:t xml:space="preserve"> Ульяновской области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413" w:type="pct"/>
          </w:tcPr>
          <w:p w:rsidR="005B6932" w:rsidRPr="007037E3" w:rsidRDefault="002E6A5E"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413" w:type="pct"/>
          </w:tcPr>
          <w:p w:rsidR="005B6932" w:rsidRPr="007037E3" w:rsidRDefault="002E6A5E"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413" w:type="pct"/>
          </w:tcPr>
          <w:p w:rsidR="005B6932" w:rsidRPr="007037E3" w:rsidRDefault="002E6A5E"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разработка проектной документации, выполнение строительных и ремонтных работ</w:t>
            </w:r>
          </w:p>
        </w:tc>
        <w:tc>
          <w:tcPr>
            <w:tcW w:w="739" w:type="pct"/>
          </w:tcPr>
          <w:p w:rsidR="005B6932" w:rsidRPr="007037E3" w:rsidRDefault="00CF76FD"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Министерство жилищно-коммунального хозяйства и строительства Ульянов-ской области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413" w:type="pct"/>
          </w:tcPr>
          <w:p w:rsidR="005B6932" w:rsidRPr="007037E3" w:rsidRDefault="002E6A5E"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59" w:type="pct"/>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41" w:type="pct"/>
            <w:gridSpan w:val="2"/>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413" w:type="pct"/>
          </w:tcPr>
          <w:p w:rsidR="005B6932" w:rsidRPr="007037E3" w:rsidRDefault="002E6A5E"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413" w:type="pct"/>
          </w:tcPr>
          <w:p w:rsidR="005B6932" w:rsidRPr="007037E3" w:rsidRDefault="002E6A5E"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1.6.</w:t>
            </w:r>
            <w:r w:rsidRPr="007037E3">
              <w:rPr>
                <w:rFonts w:ascii="PT Astra Serif" w:eastAsia="Times New Roman" w:hAnsi="PT Astra Serif" w:cs="Times New Roman"/>
                <w:bCs/>
                <w:color w:val="000000"/>
                <w:sz w:val="18"/>
                <w:szCs w:val="18"/>
                <w:lang w:eastAsia="ru-RU"/>
              </w:rPr>
              <w:t xml:space="preserve"> Основное мероприятие «Обеспечение развития системы оказания медицинской помощи, в том числе первичной медико-санитарной помощи, на территории Ульяновской области»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w:t>
            </w:r>
            <w:r w:rsidR="00CF76FD" w:rsidRPr="007037E3">
              <w:rPr>
                <w:rFonts w:ascii="PT Astra Serif" w:eastAsia="Times New Roman" w:hAnsi="PT Astra Serif" w:cs="Times New Roman"/>
                <w:bCs/>
                <w:sz w:val="18"/>
                <w:szCs w:val="18"/>
                <w:lang w:eastAsia="ru-RU"/>
              </w:rPr>
              <w:t>мента развития здравоохранения</w:t>
            </w:r>
            <w:r w:rsidRPr="007037E3">
              <w:rPr>
                <w:rFonts w:ascii="PT Astra Serif" w:eastAsia="Times New Roman" w:hAnsi="PT Astra Serif" w:cs="Times New Roman"/>
                <w:bCs/>
                <w:sz w:val="18"/>
                <w:szCs w:val="18"/>
                <w:lang w:eastAsia="ru-RU"/>
              </w:rPr>
              <w:t>, главные врачи ГУЗ),</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247792,10</w:t>
            </w:r>
          </w:p>
        </w:tc>
        <w:tc>
          <w:tcPr>
            <w:tcW w:w="413" w:type="pct"/>
          </w:tcPr>
          <w:p w:rsidR="005B6932" w:rsidRPr="007037E3" w:rsidRDefault="009863CA"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29177,88</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на проведение ремонтных работ</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247792,10</w:t>
            </w:r>
          </w:p>
        </w:tc>
        <w:tc>
          <w:tcPr>
            <w:tcW w:w="413" w:type="pct"/>
          </w:tcPr>
          <w:p w:rsidR="005B6932" w:rsidRPr="007037E3" w:rsidRDefault="009863CA"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29177,88</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spacing w:after="0" w:line="235" w:lineRule="auto"/>
              <w:jc w:val="both"/>
              <w:rPr>
                <w:rFonts w:ascii="PT Astra Serif" w:eastAsia="Calibri" w:hAnsi="PT Astra Serif" w:cs="Times New Roman"/>
                <w:sz w:val="18"/>
                <w:szCs w:val="18"/>
              </w:rPr>
            </w:pPr>
            <w:r w:rsidRPr="007037E3">
              <w:rPr>
                <w:rFonts w:ascii="PT Astra Serif" w:eastAsia="Calibri" w:hAnsi="PT Astra Serif" w:cs="Times New Roman"/>
                <w:sz w:val="18"/>
                <w:szCs w:val="18"/>
              </w:rPr>
              <w:t>Доля отремонтированных объектов государственных медицинских организаций в общем числе объектов здравоохранения, нуждающихся в ремонте (процентов)</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w:t>
            </w:r>
            <w:r w:rsidR="00746078" w:rsidRPr="007037E3">
              <w:rPr>
                <w:rFonts w:ascii="PT Astra Serif" w:eastAsia="Times New Roman" w:hAnsi="PT Astra Serif" w:cs="Times New Roman"/>
                <w:bCs/>
                <w:sz w:val="18"/>
                <w:szCs w:val="18"/>
                <w:lang w:eastAsia="ru-RU"/>
              </w:rPr>
              <w:t>директор департамента развития здравоохранения Яин В.А.</w:t>
            </w:r>
            <w:r w:rsidRPr="007037E3">
              <w:rPr>
                <w:rFonts w:ascii="PT Astra Serif" w:eastAsia="Times New Roman" w:hAnsi="PT Astra Serif" w:cs="Times New Roman"/>
                <w:bCs/>
                <w:sz w:val="18"/>
                <w:szCs w:val="18"/>
                <w:lang w:eastAsia="ru-RU"/>
              </w:rPr>
              <w:t xml:space="preserve"> </w:t>
            </w:r>
            <w:r w:rsidR="00746078" w:rsidRPr="007037E3">
              <w:rPr>
                <w:rFonts w:ascii="PT Astra Serif" w:eastAsia="Times New Roman" w:hAnsi="PT Astra Serif" w:cs="Times New Roman"/>
                <w:bCs/>
                <w:sz w:val="18"/>
                <w:szCs w:val="18"/>
                <w:lang w:eastAsia="ru-RU"/>
              </w:rPr>
              <w:t>38-45-69</w:t>
            </w:r>
          </w:p>
          <w:p w:rsidR="005B6932" w:rsidRPr="007037E3" w:rsidRDefault="00CF76F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жилищно-коммунального хозяйства и строительства Ульянов-ской области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5B6932" w:rsidRPr="007037E3" w:rsidRDefault="002E6A5E"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bCs/>
                <w:sz w:val="18"/>
                <w:szCs w:val="18"/>
                <w:lang w:eastAsia="ru-RU"/>
              </w:rPr>
              <w:t>1,0</w:t>
            </w:r>
          </w:p>
        </w:tc>
        <w:tc>
          <w:tcPr>
            <w:tcW w:w="50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w:t>
            </w:r>
          </w:p>
        </w:tc>
      </w:tr>
      <w:tr w:rsidR="005B6932" w:rsidRPr="007037E3" w:rsidTr="00D47D95">
        <w:trPr>
          <w:trHeight w:val="145"/>
        </w:trPr>
        <w:tc>
          <w:tcPr>
            <w:tcW w:w="1161" w:type="pct"/>
            <w:gridSpan w:val="2"/>
            <w:shd w:val="clear" w:color="auto" w:fill="auto"/>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pacing w:val="-4"/>
                <w:sz w:val="18"/>
                <w:szCs w:val="18"/>
                <w:lang w:eastAsia="ru-RU"/>
              </w:rPr>
              <w:t xml:space="preserve">1.6.1. Укрепление материально-технической базы государственных медицинских организаций и выполнение ремонта в их зданиях, в </w:t>
            </w:r>
            <w:r w:rsidRPr="007037E3">
              <w:rPr>
                <w:rFonts w:ascii="PT Astra Serif" w:eastAsia="Times New Roman" w:hAnsi="PT Astra Serif" w:cs="Times New Roman"/>
                <w:spacing w:val="-4"/>
                <w:sz w:val="18"/>
                <w:szCs w:val="18"/>
                <w:lang w:eastAsia="ru-RU"/>
              </w:rPr>
              <w:lastRenderedPageBreak/>
              <w:t>том числе</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lastRenderedPageBreak/>
              <w:t xml:space="preserve">Министерство, </w:t>
            </w:r>
          </w:p>
          <w:p w:rsidR="005B6932" w:rsidRPr="007037E3" w:rsidRDefault="00CF76FD"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 xml:space="preserve">Министерство жилищно-коммунального хозяйства </w:t>
            </w:r>
            <w:r w:rsidRPr="007037E3">
              <w:rPr>
                <w:rFonts w:ascii="PT Astra Serif" w:eastAsia="Times New Roman" w:hAnsi="PT Astra Serif" w:cs="Times New Roman"/>
                <w:sz w:val="18"/>
                <w:szCs w:val="18"/>
                <w:lang w:eastAsia="ru-RU"/>
              </w:rPr>
              <w:lastRenderedPageBreak/>
              <w:t>и строительства Ульянов-ской области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247792,10</w:t>
            </w:r>
          </w:p>
        </w:tc>
        <w:tc>
          <w:tcPr>
            <w:tcW w:w="413" w:type="pct"/>
          </w:tcPr>
          <w:p w:rsidR="005B6932" w:rsidRPr="007037E3" w:rsidRDefault="00F12037"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29177,88</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подготовка ТЭЗ, проведение конкурсных процедур, разработка про</w:t>
            </w:r>
            <w:r w:rsidRPr="007037E3">
              <w:rPr>
                <w:rFonts w:ascii="PT Astra Serif" w:eastAsia="Times New Roman" w:hAnsi="PT Astra Serif" w:cs="Times New Roman"/>
                <w:sz w:val="18"/>
                <w:szCs w:val="18"/>
                <w:lang w:eastAsia="ru-RU"/>
              </w:rPr>
              <w:lastRenderedPageBreak/>
              <w:t>ектной документации, закл</w:t>
            </w:r>
            <w:r w:rsidR="005605BF" w:rsidRPr="007037E3">
              <w:rPr>
                <w:rFonts w:ascii="PT Astra Serif" w:eastAsia="Times New Roman" w:hAnsi="PT Astra Serif" w:cs="Times New Roman"/>
                <w:sz w:val="18"/>
                <w:szCs w:val="18"/>
                <w:lang w:eastAsia="ru-RU"/>
              </w:rPr>
              <w:t xml:space="preserve">ючение контрактов/договоров на </w:t>
            </w:r>
            <w:r w:rsidRPr="007037E3">
              <w:rPr>
                <w:rFonts w:ascii="PT Astra Serif" w:eastAsia="Times New Roman" w:hAnsi="PT Astra Serif" w:cs="Times New Roman"/>
                <w:sz w:val="18"/>
                <w:szCs w:val="18"/>
                <w:lang w:eastAsia="ru-RU"/>
              </w:rPr>
              <w:t>проведение ремонтных работ</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p>
        </w:tc>
      </w:tr>
      <w:tr w:rsidR="005B6932" w:rsidRPr="007037E3" w:rsidTr="00D47D95">
        <w:trPr>
          <w:trHeight w:val="145"/>
        </w:trPr>
        <w:tc>
          <w:tcPr>
            <w:tcW w:w="1161" w:type="pct"/>
            <w:gridSpan w:val="2"/>
            <w:shd w:val="clear" w:color="auto" w:fill="auto"/>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подготовка проектной документации, выполнение ремонтных работ</w:t>
            </w:r>
          </w:p>
        </w:tc>
        <w:tc>
          <w:tcPr>
            <w:tcW w:w="739" w:type="pct"/>
          </w:tcPr>
          <w:p w:rsidR="005B6932" w:rsidRPr="007037E3" w:rsidRDefault="00CF76F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жилищно-коммунального хозяйства и строительства Ульянов-ской области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227792,10</w:t>
            </w:r>
          </w:p>
        </w:tc>
        <w:tc>
          <w:tcPr>
            <w:tcW w:w="413" w:type="pct"/>
          </w:tcPr>
          <w:p w:rsidR="005B6932" w:rsidRPr="007037E3" w:rsidRDefault="00F12037"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29177,88</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подготовка ТЭЗ, проведение конкурсных процедур, заключение контрактов/договоров на  проведение ремонтных работ</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p>
        </w:tc>
      </w:tr>
      <w:tr w:rsidR="00F62042" w:rsidRPr="007037E3" w:rsidTr="00D47D95">
        <w:trPr>
          <w:trHeight w:val="145"/>
        </w:trPr>
        <w:tc>
          <w:tcPr>
            <w:tcW w:w="1161" w:type="pct"/>
            <w:gridSpan w:val="2"/>
            <w:vMerge w:val="restart"/>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bCs/>
                <w:sz w:val="18"/>
                <w:szCs w:val="18"/>
                <w:lang w:eastAsia="ru-RU"/>
              </w:rPr>
              <w:t xml:space="preserve">ГУЗ «Городская клиническая больница </w:t>
            </w:r>
            <w:r w:rsidRPr="007037E3">
              <w:rPr>
                <w:rFonts w:ascii="PT Astra Serif" w:eastAsia="Times New Roman" w:hAnsi="PT Astra Serif" w:cs="Times New Roman"/>
                <w:bCs/>
                <w:sz w:val="18"/>
                <w:szCs w:val="18"/>
                <w:lang w:eastAsia="ru-RU"/>
              </w:rPr>
              <w:br/>
              <w:t xml:space="preserve">№ 1 святого апостола Андрея Первозванного» (ремонт ЛОР-отделения, травматологического отделения, разработка проектной документации для проведения ремонтных работ в помещениях под установку оборудования </w:t>
            </w:r>
            <w:r w:rsidRPr="007037E3">
              <w:rPr>
                <w:rFonts w:ascii="PT Astra Serif" w:eastAsia="Times New Roman" w:hAnsi="PT Astra Serif" w:cs="Times New Roman"/>
                <w:sz w:val="18"/>
                <w:szCs w:val="18"/>
                <w:lang w:eastAsia="ru-RU"/>
              </w:rPr>
              <w:t>в рамках 2-х летнего контракта</w:t>
            </w:r>
            <w:r w:rsidRPr="007037E3">
              <w:rPr>
                <w:rFonts w:ascii="PT Astra Serif" w:eastAsia="Times New Roman" w:hAnsi="PT Astra Serif" w:cs="Times New Roman"/>
                <w:bCs/>
                <w:sz w:val="18"/>
                <w:szCs w:val="18"/>
                <w:lang w:eastAsia="ru-RU"/>
              </w:rPr>
              <w:t>)</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ВСЕГО</w:t>
            </w:r>
          </w:p>
        </w:tc>
        <w:tc>
          <w:tcPr>
            <w:tcW w:w="463" w:type="pct"/>
            <w:vMerge w:val="restar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февраль 2022</w:t>
            </w:r>
          </w:p>
        </w:tc>
        <w:tc>
          <w:tcPr>
            <w:tcW w:w="511" w:type="pct"/>
            <w:vMerge w:val="restar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48000,00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3984,73</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 рамках 2-х летнего контракта 2021-2022 годов продолжение ремонтных работ</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bCs/>
                <w:sz w:val="18"/>
                <w:szCs w:val="18"/>
                <w:lang w:eastAsia="ru-RU"/>
              </w:rPr>
            </w:pP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p>
        </w:tc>
        <w:tc>
          <w:tcPr>
            <w:tcW w:w="463" w:type="pct"/>
            <w:vMerge/>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11" w:type="pct"/>
            <w:vMerge/>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20000,00</w:t>
            </w:r>
          </w:p>
        </w:tc>
        <w:tc>
          <w:tcPr>
            <w:tcW w:w="41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bCs/>
                <w:sz w:val="18"/>
                <w:szCs w:val="18"/>
                <w:lang w:eastAsia="ru-RU"/>
              </w:rPr>
            </w:pPr>
          </w:p>
        </w:tc>
        <w:tc>
          <w:tcPr>
            <w:tcW w:w="739" w:type="pct"/>
          </w:tcPr>
          <w:p w:rsidR="005B6932" w:rsidRPr="007037E3" w:rsidRDefault="00CF76F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жилищно-коммунального хозяйства и строительства Ульянов-ской области</w:t>
            </w:r>
          </w:p>
        </w:tc>
        <w:tc>
          <w:tcPr>
            <w:tcW w:w="463" w:type="pct"/>
            <w:vMerge/>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11" w:type="pct"/>
            <w:vMerge/>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28000,00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3984,73</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val="restart"/>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bCs/>
                <w:sz w:val="18"/>
                <w:szCs w:val="18"/>
                <w:lang w:eastAsia="ru-RU"/>
              </w:rPr>
              <w:t xml:space="preserve">ГУЗ Ульяновская областная клиническая больница (ремонтные работы отделений на 6 и 7 этажах терапевтического корпуса </w:t>
            </w:r>
            <w:r w:rsidRPr="007037E3">
              <w:rPr>
                <w:rFonts w:ascii="PT Astra Serif" w:eastAsia="Times New Roman" w:hAnsi="PT Astra Serif" w:cs="Times New Roman"/>
                <w:sz w:val="18"/>
                <w:szCs w:val="18"/>
                <w:lang w:eastAsia="ru-RU"/>
              </w:rPr>
              <w:t>в рамках 2-х летнего контракта</w:t>
            </w:r>
            <w:r w:rsidRPr="007037E3">
              <w:rPr>
                <w:rFonts w:ascii="PT Astra Serif" w:eastAsia="Times New Roman" w:hAnsi="PT Astra Serif" w:cs="Times New Roman"/>
                <w:bCs/>
                <w:sz w:val="18"/>
                <w:szCs w:val="18"/>
                <w:lang w:eastAsia="ru-RU"/>
              </w:rPr>
              <w:t>)</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ВСЕГО</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17500,00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 рамках 2-х летнего контракта 2021-2022 годов продолжение ремонтных работ</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bCs/>
                <w:sz w:val="18"/>
                <w:szCs w:val="18"/>
                <w:lang w:eastAsia="ru-RU"/>
              </w:rPr>
            </w:pP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август</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bCs/>
                <w:sz w:val="18"/>
                <w:szCs w:val="18"/>
                <w:lang w:eastAsia="ru-RU"/>
              </w:rPr>
            </w:pPr>
          </w:p>
        </w:tc>
        <w:tc>
          <w:tcPr>
            <w:tcW w:w="739" w:type="pct"/>
          </w:tcPr>
          <w:p w:rsidR="005B6932" w:rsidRPr="007037E3" w:rsidRDefault="00CF76F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жилищно-коммунального хозяйства и строительства Ульянов-ской области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17500,00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val="restart"/>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ГУЗ ДГКБ г. Ульяновска (капитальный ремонт стационара о. ул.</w:t>
            </w:r>
            <w:r w:rsidR="00CA0418" w:rsidRPr="007037E3">
              <w:rPr>
                <w:rFonts w:ascii="PT Astra Serif" w:eastAsia="Times New Roman" w:hAnsi="PT Astra Serif" w:cs="Times New Roman"/>
                <w:sz w:val="18"/>
                <w:szCs w:val="18"/>
                <w:lang w:eastAsia="ru-RU"/>
              </w:rPr>
              <w:t xml:space="preserve"> </w:t>
            </w:r>
            <w:r w:rsidRPr="007037E3">
              <w:rPr>
                <w:rFonts w:ascii="PT Astra Serif" w:eastAsia="Times New Roman" w:hAnsi="PT Astra Serif" w:cs="Times New Roman"/>
                <w:sz w:val="18"/>
                <w:szCs w:val="18"/>
                <w:lang w:eastAsia="ru-RU"/>
              </w:rPr>
              <w:t>Л.Толстого в рамках 2-х летнего контракта)</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ВСЕГО</w:t>
            </w:r>
          </w:p>
        </w:tc>
        <w:tc>
          <w:tcPr>
            <w:tcW w:w="463" w:type="pct"/>
            <w:vMerge w:val="restar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 2022</w:t>
            </w:r>
          </w:p>
        </w:tc>
        <w:tc>
          <w:tcPr>
            <w:tcW w:w="511" w:type="pct"/>
            <w:vMerge w:val="restar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66323,50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17542,64</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 рамках 2-х летнего контракта 2021-2022 годов продолжение ремонтных работ</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p>
        </w:tc>
        <w:tc>
          <w:tcPr>
            <w:tcW w:w="463" w:type="pct"/>
            <w:vMerge/>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11" w:type="pct"/>
            <w:vMerge/>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p>
        </w:tc>
        <w:tc>
          <w:tcPr>
            <w:tcW w:w="739" w:type="pct"/>
          </w:tcPr>
          <w:p w:rsidR="005B6932" w:rsidRPr="007037E3" w:rsidRDefault="00CF76F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жилищно-коммунального хозяйства и строительства Ульянов-ской области</w:t>
            </w:r>
          </w:p>
        </w:tc>
        <w:tc>
          <w:tcPr>
            <w:tcW w:w="463" w:type="pct"/>
            <w:vMerge/>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11" w:type="pct"/>
            <w:vMerge/>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66323,50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17542,64</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537"/>
        </w:trPr>
        <w:tc>
          <w:tcPr>
            <w:tcW w:w="1161" w:type="pct"/>
            <w:gridSpan w:val="2"/>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 xml:space="preserve">ГУЗ ОКОД (ремонтные работы в подразделении с. С.Ташла в рамках 3-х летнего контракта) </w:t>
            </w:r>
          </w:p>
        </w:tc>
        <w:tc>
          <w:tcPr>
            <w:tcW w:w="739" w:type="pct"/>
          </w:tcPr>
          <w:p w:rsidR="005B6932" w:rsidRPr="007037E3" w:rsidRDefault="00CF76F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жилищно-коммунального хозяйства и строительства Ульянов-ской области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60468,60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5931,35</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 рамках 3-х летнего контракта 2020-2022 годов продолжение ремонтных работ</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537"/>
        </w:trPr>
        <w:tc>
          <w:tcPr>
            <w:tcW w:w="1161" w:type="pct"/>
            <w:gridSpan w:val="2"/>
            <w:vMerge w:val="restart"/>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ГУЗ «Городская поликлиника № 1 им. С.М.Кирова»</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ВСЕГО</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5000,00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537"/>
        </w:trPr>
        <w:tc>
          <w:tcPr>
            <w:tcW w:w="1161" w:type="pct"/>
            <w:gridSpan w:val="2"/>
            <w:vMerge/>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537"/>
        </w:trPr>
        <w:tc>
          <w:tcPr>
            <w:tcW w:w="1161" w:type="pct"/>
            <w:gridSpan w:val="2"/>
            <w:vMerge/>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p>
        </w:tc>
        <w:tc>
          <w:tcPr>
            <w:tcW w:w="739" w:type="pct"/>
          </w:tcPr>
          <w:p w:rsidR="005B6932" w:rsidRPr="007037E3" w:rsidRDefault="00CF76F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жилищно-коммунального хозяйства </w:t>
            </w:r>
            <w:r w:rsidRPr="007037E3">
              <w:rPr>
                <w:rFonts w:ascii="PT Astra Serif" w:eastAsia="Times New Roman" w:hAnsi="PT Astra Serif" w:cs="Times New Roman"/>
                <w:bCs/>
                <w:sz w:val="18"/>
                <w:szCs w:val="18"/>
                <w:lang w:eastAsia="ru-RU"/>
              </w:rPr>
              <w:lastRenderedPageBreak/>
              <w:t>и строительства Ульянов-ской области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5000,00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val="restart"/>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ГУЗ Новоспасская РБ (разработка ПД и ремонт отделений в рамках 2-х летнего контракта)</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ВСЕГО</w:t>
            </w:r>
          </w:p>
        </w:tc>
        <w:tc>
          <w:tcPr>
            <w:tcW w:w="463" w:type="pct"/>
            <w:vMerge w:val="restar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март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10000,00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1462,48</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 рамках 2-х летнего контракта 2021-2022 годов продолжение ремонтных работ</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p>
        </w:tc>
        <w:tc>
          <w:tcPr>
            <w:tcW w:w="463" w:type="pct"/>
            <w:vMerge/>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41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p>
        </w:tc>
        <w:tc>
          <w:tcPr>
            <w:tcW w:w="739" w:type="pct"/>
          </w:tcPr>
          <w:p w:rsidR="005B6932" w:rsidRPr="007037E3" w:rsidRDefault="00CF76F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жилищно-коммунального хозяйства и строительства Ульянов-ской области</w:t>
            </w:r>
          </w:p>
        </w:tc>
        <w:tc>
          <w:tcPr>
            <w:tcW w:w="463" w:type="pct"/>
            <w:vMerge/>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10000,00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1462,48</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val="restart"/>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ГУЗ Новомалыклинская РБ (разработка ПД и ремонт отделений в рамках 3-х летнего контракта)</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ВСЕГО</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30000,00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 рамках 3-х летнего контракта 2021-2023 годов продолжение ремонтных работ</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август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p>
        </w:tc>
        <w:tc>
          <w:tcPr>
            <w:tcW w:w="739" w:type="pct"/>
          </w:tcPr>
          <w:p w:rsidR="005B6932" w:rsidRPr="007037E3" w:rsidRDefault="00CF76F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жилищно-коммунального хозяйства и строительства Ульянов-ской области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февраль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30000,00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val="restart"/>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разработка ПСД для строительства ФАП</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ВСЕГО</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10500,00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256,68</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проектно-сметной документации на проведение капитального ремонта и строительства</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41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F62042" w:rsidRPr="007037E3" w:rsidTr="00D47D95">
        <w:trPr>
          <w:trHeight w:val="145"/>
        </w:trPr>
        <w:tc>
          <w:tcPr>
            <w:tcW w:w="1161" w:type="pct"/>
            <w:gridSpan w:val="2"/>
            <w:vMerge/>
          </w:tcPr>
          <w:p w:rsidR="005B6932" w:rsidRPr="007037E3" w:rsidRDefault="005B6932" w:rsidP="00B77FF8">
            <w:pPr>
              <w:widowControl w:val="0"/>
              <w:shd w:val="clear" w:color="auto" w:fill="FFFFFF"/>
              <w:autoSpaceDE w:val="0"/>
              <w:autoSpaceDN w:val="0"/>
              <w:adjustRightInd w:val="0"/>
              <w:spacing w:after="0" w:line="235" w:lineRule="auto"/>
              <w:jc w:val="both"/>
              <w:rPr>
                <w:rFonts w:ascii="PT Astra Serif" w:eastAsia="Times New Roman" w:hAnsi="PT Astra Serif" w:cs="Times New Roman"/>
                <w:sz w:val="18"/>
                <w:szCs w:val="18"/>
                <w:lang w:eastAsia="ru-RU"/>
              </w:rPr>
            </w:pPr>
          </w:p>
        </w:tc>
        <w:tc>
          <w:tcPr>
            <w:tcW w:w="739" w:type="pct"/>
          </w:tcPr>
          <w:p w:rsidR="005B6932" w:rsidRPr="007037E3" w:rsidRDefault="00CF76F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жилищно-коммунального хозяйства и строительства Ульянов-ской области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10500,00</w:t>
            </w:r>
          </w:p>
        </w:tc>
        <w:tc>
          <w:tcPr>
            <w:tcW w:w="413" w:type="pct"/>
          </w:tcPr>
          <w:p w:rsidR="005B6932" w:rsidRPr="007037E3" w:rsidRDefault="00CA0418"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256,68</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1.7. Основное мероприятие «Совершенствование оказания специализированной медицинской помощи, скорой медицинской помощи и медицинской эвакуации»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организации медицинской помощи населению, главные внештатные специалисты)</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февраль-март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78 0 03 0000 0</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78458,88</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закупка лекарственных препаратов и расходных материалов; проведение информационных передач на радио, подготовка и размещение материалов в электронных и печатных изданиях по актуальным вопросам профилактики, поставка типографической информационной продукции, мотивирующей к обследованию на ВИЧ;</w:t>
            </w:r>
            <w:r w:rsidR="00F62042" w:rsidRPr="007037E3">
              <w:rPr>
                <w:rFonts w:ascii="PT Astra Serif" w:eastAsia="Times New Roman" w:hAnsi="PT Astra Serif" w:cs="Times New Roman"/>
                <w:bCs/>
                <w:sz w:val="18"/>
                <w:szCs w:val="18"/>
                <w:lang w:eastAsia="ru-RU"/>
              </w:rPr>
              <w:t xml:space="preserve"> подготовка ТЭЗ, проведение конкурсных процедур, заключение контрактов/договоров, за</w:t>
            </w:r>
            <w:r w:rsidR="00F62042" w:rsidRPr="007037E3">
              <w:rPr>
                <w:rFonts w:ascii="PT Astra Serif" w:eastAsia="Times New Roman" w:hAnsi="PT Astra Serif" w:cs="Times New Roman"/>
                <w:bCs/>
                <w:sz w:val="18"/>
                <w:szCs w:val="18"/>
                <w:lang w:eastAsia="ru-RU"/>
              </w:rPr>
              <w:lastRenderedPageBreak/>
              <w:t>купка лекарственных препаратов и расходных материалов</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15691,78</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62767,10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Уровень обеспеченности койками для оказания паллиативной медицинской помощи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директор департамента организации медпомощи населению </w:t>
            </w:r>
            <w:r w:rsidR="00CF76FD" w:rsidRPr="007037E3">
              <w:rPr>
                <w:rFonts w:ascii="PT Astra Serif" w:eastAsia="Times New Roman" w:hAnsi="PT Astra Serif" w:cs="Times New Roman"/>
                <w:bCs/>
                <w:sz w:val="18"/>
                <w:szCs w:val="18"/>
                <w:lang w:eastAsia="ru-RU"/>
              </w:rPr>
              <w:t>О.В.Пикуш</w:t>
            </w:r>
            <w:r w:rsidRPr="007037E3">
              <w:rPr>
                <w:rFonts w:ascii="PT Astra Serif" w:eastAsia="Times New Roman" w:hAnsi="PT Astra Serif" w:cs="Times New Roman"/>
                <w:bCs/>
                <w:sz w:val="18"/>
                <w:szCs w:val="18"/>
                <w:lang w:eastAsia="ru-RU"/>
              </w:rPr>
              <w:t xml:space="preserve"> </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41-11-62</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Гл. внештатные специалисты по паллиативу: И.Б.Пальшинцева, И.Н.Елистратова</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0,118</w:t>
            </w:r>
          </w:p>
        </w:tc>
        <w:tc>
          <w:tcPr>
            <w:tcW w:w="50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0,115</w:t>
            </w: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Число амбулаторных посещений с паллиативной целью врачей-специалистов и среднего медицинского персонала любых специальностей</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r w:rsidRPr="007037E3">
              <w:rPr>
                <w:rFonts w:ascii="PT Astra Serif" w:eastAsia="Times New Roman" w:hAnsi="PT Astra Serif" w:cs="Times New Roman"/>
                <w:sz w:val="18"/>
                <w:szCs w:val="18"/>
                <w:lang w:eastAsia="ru-RU"/>
              </w:rPr>
              <w:t xml:space="preserve"> </w:t>
            </w:r>
            <w:r w:rsidRPr="007037E3">
              <w:rPr>
                <w:rFonts w:ascii="PT Astra Serif" w:eastAsia="Times New Roman" w:hAnsi="PT Astra Serif" w:cs="Times New Roman"/>
                <w:bCs/>
                <w:sz w:val="18"/>
                <w:szCs w:val="18"/>
                <w:lang w:eastAsia="ru-RU"/>
              </w:rPr>
              <w:t xml:space="preserve">директор департамента организации медпомощи населению </w:t>
            </w:r>
            <w:r w:rsidR="00CF76FD" w:rsidRPr="007037E3">
              <w:rPr>
                <w:rFonts w:ascii="PT Astra Serif" w:eastAsia="Times New Roman" w:hAnsi="PT Astra Serif" w:cs="Times New Roman"/>
                <w:bCs/>
                <w:sz w:val="18"/>
                <w:szCs w:val="18"/>
                <w:lang w:eastAsia="ru-RU"/>
              </w:rPr>
              <w:t>О.В.Пикуш</w:t>
            </w:r>
            <w:r w:rsidRPr="007037E3">
              <w:rPr>
                <w:rFonts w:ascii="PT Astra Serif" w:eastAsia="Times New Roman" w:hAnsi="PT Astra Serif" w:cs="Times New Roman"/>
                <w:bCs/>
                <w:sz w:val="18"/>
                <w:szCs w:val="18"/>
                <w:lang w:eastAsia="ru-RU"/>
              </w:rPr>
              <w:t xml:space="preserve"> </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41-11-62</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Гл. внештатные специалисты по паллиативу: И.Б.Пальшинцева,</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И.Н.Елистратова</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19,88</w:t>
            </w:r>
          </w:p>
        </w:tc>
        <w:tc>
          <w:tcPr>
            <w:tcW w:w="50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7,73</w:t>
            </w: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Количество приобретённых автомобилей в соответствии со стандартом оснащения отделения выездной патронажной паллиативной медицинской помощи взрослым и легковых автомашин в соответствии со стандартом оснащения отделения выездной патронажной паллиативной медицинской помощи детям, предусмотренных положением об организации оказания паллиативной медицинской помощи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директор департамента организации медпомощи населению </w:t>
            </w:r>
            <w:r w:rsidR="00CF76FD" w:rsidRPr="007037E3">
              <w:rPr>
                <w:rFonts w:ascii="PT Astra Serif" w:eastAsia="Times New Roman" w:hAnsi="PT Astra Serif" w:cs="Times New Roman"/>
                <w:bCs/>
                <w:sz w:val="18"/>
                <w:szCs w:val="18"/>
                <w:lang w:eastAsia="ru-RU"/>
              </w:rPr>
              <w:t>О.В.Пикуш</w:t>
            </w:r>
            <w:r w:rsidRPr="007037E3">
              <w:rPr>
                <w:rFonts w:ascii="PT Astra Serif" w:eastAsia="Times New Roman" w:hAnsi="PT Astra Serif" w:cs="Times New Roman"/>
                <w:bCs/>
                <w:sz w:val="18"/>
                <w:szCs w:val="18"/>
                <w:lang w:eastAsia="ru-RU"/>
              </w:rPr>
              <w:t xml:space="preserve"> </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41-11-62</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Гл. внештатные специа-листы по паллиативу: И.Б.Пальшинцева, И.Н.Елистратова</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color w:val="FF0000"/>
                <w:sz w:val="18"/>
                <w:szCs w:val="18"/>
                <w:lang w:eastAsia="ru-RU"/>
              </w:rPr>
              <w:t>3</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Укомплектованность медицинских организаций, подведомственных Министерству здравоохранения Ульяновской области, имеющих структурные подразделения, оказывающие специализированную паллиативную медицинскую помощь, медицинскими изделиями в соответствии </w:t>
            </w:r>
          </w:p>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со стандартами оснащения, предусмотренными положением об организации паллиативной медицинской помощи, установленным частью 5 статьи 36 Федерального закона «Об основах здоровья граждан в Российской Федерации»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директор департамента организации медпомощи населению </w:t>
            </w:r>
            <w:r w:rsidR="00CF76FD" w:rsidRPr="007037E3">
              <w:rPr>
                <w:rFonts w:ascii="PT Astra Serif" w:eastAsia="Times New Roman" w:hAnsi="PT Astra Serif" w:cs="Times New Roman"/>
                <w:bCs/>
                <w:sz w:val="18"/>
                <w:szCs w:val="18"/>
                <w:lang w:eastAsia="ru-RU"/>
              </w:rPr>
              <w:t>О.В.Пикуш</w:t>
            </w:r>
            <w:r w:rsidRPr="007037E3">
              <w:rPr>
                <w:rFonts w:ascii="PT Astra Serif" w:eastAsia="Times New Roman" w:hAnsi="PT Astra Serif" w:cs="Times New Roman"/>
                <w:bCs/>
                <w:sz w:val="18"/>
                <w:szCs w:val="18"/>
                <w:lang w:eastAsia="ru-RU"/>
              </w:rPr>
              <w:t xml:space="preserve"> </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41-11-62</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Гл. внештатные специа-листы по паллиативу: И.Б.Пальшинцева,</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И.Н.Елистратова</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color w:val="FF0000"/>
                <w:sz w:val="18"/>
                <w:szCs w:val="18"/>
                <w:lang w:eastAsia="ru-RU"/>
              </w:rPr>
              <w:t>4</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spacing w:after="0" w:line="235" w:lineRule="auto"/>
              <w:jc w:val="both"/>
              <w:rPr>
                <w:rFonts w:ascii="PT Astra Serif" w:eastAsia="Calibri" w:hAnsi="PT Astra Serif" w:cs="Times New Roman"/>
                <w:sz w:val="18"/>
                <w:szCs w:val="18"/>
                <w:lang w:eastAsia="ar-SA"/>
              </w:rPr>
            </w:pPr>
            <w:r w:rsidRPr="007037E3">
              <w:rPr>
                <w:rFonts w:ascii="PT Astra Serif" w:eastAsia="Calibri" w:hAnsi="PT Astra Serif" w:cs="Times New Roman"/>
                <w:sz w:val="18"/>
                <w:szCs w:val="18"/>
              </w:rPr>
              <w:t>Охват медицинским освидетельствованием на ВИЧ-инфекцию населения (процентов)</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начальник отд. организации социально значимой и высоко-</w:t>
            </w:r>
            <w:r w:rsidRPr="007037E3">
              <w:rPr>
                <w:rFonts w:ascii="PT Astra Serif" w:eastAsia="Times New Roman" w:hAnsi="PT Astra Serif" w:cs="Times New Roman"/>
                <w:bCs/>
                <w:sz w:val="18"/>
                <w:szCs w:val="18"/>
                <w:lang w:eastAsia="ru-RU"/>
              </w:rPr>
              <w:lastRenderedPageBreak/>
              <w:t xml:space="preserve">технологичной медпомо-щи Е.Л.Мартьянова </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41-41-92</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Calibri" w:hAnsi="PT Astra Serif" w:cs="Times New Roman"/>
                <w:sz w:val="18"/>
                <w:szCs w:val="18"/>
                <w:lang w:eastAsia="ar-SA"/>
              </w:rPr>
            </w:pPr>
            <w:r w:rsidRPr="007037E3">
              <w:rPr>
                <w:rFonts w:ascii="PT Astra Serif" w:eastAsia="Calibri" w:hAnsi="PT Astra Serif" w:cs="Times New Roman"/>
                <w:sz w:val="18"/>
                <w:szCs w:val="18"/>
                <w:lang w:eastAsia="ar-SA"/>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24,0</w:t>
            </w:r>
          </w:p>
        </w:tc>
        <w:tc>
          <w:tcPr>
            <w:tcW w:w="50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5,0</w:t>
            </w:r>
          </w:p>
        </w:tc>
      </w:tr>
      <w:tr w:rsidR="005B6932" w:rsidRPr="007037E3" w:rsidTr="00D47D95">
        <w:trPr>
          <w:trHeight w:val="145"/>
        </w:trPr>
        <w:tc>
          <w:tcPr>
            <w:tcW w:w="1161" w:type="pct"/>
            <w:gridSpan w:val="2"/>
          </w:tcPr>
          <w:p w:rsidR="005B6932" w:rsidRPr="007037E3" w:rsidRDefault="005B6932" w:rsidP="00B77FF8">
            <w:pPr>
              <w:widowControl w:val="0"/>
              <w:autoSpaceDE w:val="0"/>
              <w:spacing w:after="0" w:line="235" w:lineRule="auto"/>
              <w:jc w:val="both"/>
              <w:rPr>
                <w:rFonts w:ascii="PT Astra Serif" w:eastAsia="Calibri" w:hAnsi="PT Astra Serif" w:cs="Times New Roman"/>
                <w:sz w:val="18"/>
                <w:szCs w:val="18"/>
              </w:rPr>
            </w:pPr>
            <w:r w:rsidRPr="007037E3">
              <w:rPr>
                <w:rFonts w:ascii="PT Astra Serif" w:eastAsia="Times New Roman" w:hAnsi="PT Astra Serif" w:cs="Times New Roman"/>
                <w:sz w:val="18"/>
                <w:szCs w:val="18"/>
                <w:lang w:eastAsia="ru-RU"/>
              </w:rPr>
              <w:t>1.7.1. Совершенствование системы оказания медицинской помощи в рамках реализации мероприятий по предупреждению и борьбе с социально-значимыми инфекционными заболеваниями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организации медицинской помощи населению, главные внештатные специалисты, главные врачи ГУЗ)</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Calibri" w:hAnsi="PT Astra Serif" w:cs="Times New Roman"/>
                <w:sz w:val="18"/>
                <w:szCs w:val="18"/>
                <w:lang w:eastAsia="ar-SA"/>
              </w:rPr>
            </w:pP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29273,88</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5854,78</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23419,10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1.7.3. Обеспечение развития паллиативной медицинской помощи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организации медицинской помощи населению, главные внештатные специалисты, главные врачи ГУЗ)</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март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49185,00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закупка лекарственных препаратов и расходных материалов</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9837,00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39348,00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1.8. Основное мероприятие «Совершенствование службы охраны здоровья матери и ребёнка»</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(начальник отдела организации медицинской помощи детям и службы родовспоможения, главные врачи ГУЗ)</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март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78 0 05 0000 0</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23000,00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закупка реактивов и расходных материалов проведение пренатальной (дородовой) диагностики, а также неонатального и аудиологического скринингов</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23000,00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Доля обследованных новорождённых при проведении аудиологического (неонатального) скрининга в общем числе новорождённых (процентов)</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Начальник отдела организации медицинской помощи детям и службы родовспоможения</w:t>
            </w:r>
          </w:p>
          <w:p w:rsidR="005B6932" w:rsidRPr="007037E3" w:rsidRDefault="005B6932" w:rsidP="00CF76FD">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Е.В.Ер</w:t>
            </w:r>
            <w:r w:rsidR="00CF76FD" w:rsidRPr="007037E3">
              <w:rPr>
                <w:rFonts w:ascii="PT Astra Serif" w:eastAsia="Times New Roman" w:hAnsi="PT Astra Serif" w:cs="Times New Roman"/>
                <w:bCs/>
                <w:sz w:val="18"/>
                <w:szCs w:val="18"/>
                <w:lang w:eastAsia="ru-RU"/>
              </w:rPr>
              <w:t>ё</w:t>
            </w:r>
            <w:r w:rsidRPr="007037E3">
              <w:rPr>
                <w:rFonts w:ascii="PT Astra Serif" w:eastAsia="Times New Roman" w:hAnsi="PT Astra Serif" w:cs="Times New Roman"/>
                <w:bCs/>
                <w:sz w:val="18"/>
                <w:szCs w:val="18"/>
                <w:lang w:eastAsia="ru-RU"/>
              </w:rPr>
              <w:t>мина 41-30-43</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95,0</w:t>
            </w:r>
          </w:p>
        </w:tc>
        <w:tc>
          <w:tcPr>
            <w:tcW w:w="50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99,8</w:t>
            </w: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pacing w:val="-4"/>
                <w:sz w:val="18"/>
                <w:szCs w:val="18"/>
                <w:lang w:eastAsia="ru-RU"/>
              </w:rPr>
            </w:pPr>
            <w:r w:rsidRPr="007037E3">
              <w:rPr>
                <w:rFonts w:ascii="PT Astra Serif" w:eastAsia="Times New Roman" w:hAnsi="PT Astra Serif" w:cs="Times New Roman"/>
                <w:spacing w:val="-4"/>
                <w:sz w:val="18"/>
                <w:szCs w:val="18"/>
                <w:lang w:eastAsia="ru-RU"/>
              </w:rPr>
              <w:t>1.8.1. Обеспечение реализации мероприятий, направленных на проведение диагностики женщин, которым установлен диагноз «привычное невынашивание беременности», а также пренатальной (дородовой) диагностики нарушений развития ребёнка (закупка реактивов и расходных материалов)</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(начальник отдела организации медицинской помощи детям и службы родовспоможения, главные врачи ГУЗ)</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март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13000,00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контрактов/договоров, закупка реактивов и расходных материалов для проведения пренатальной (дородовой) диагностики </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1.8.2. Создание системы раннего выявления и коррекции нарушений развития ре</w:t>
            </w:r>
            <w:r w:rsidRPr="007037E3">
              <w:rPr>
                <w:rFonts w:ascii="PT Astra Serif" w:eastAsia="Times New Roman" w:hAnsi="PT Astra Serif" w:cs="Times New Roman"/>
                <w:sz w:val="18"/>
                <w:szCs w:val="18"/>
                <w:lang w:eastAsia="ru-RU"/>
              </w:rPr>
              <w:lastRenderedPageBreak/>
              <w:t>бёнка (закупка реактивов и расходных материалов для проведения неонатального и аудиологического скринингов)</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Министерство (начальник отдела организации меди</w:t>
            </w:r>
            <w:r w:rsidRPr="007037E3">
              <w:rPr>
                <w:rFonts w:ascii="PT Astra Serif" w:eastAsia="Times New Roman" w:hAnsi="PT Astra Serif" w:cs="Times New Roman"/>
                <w:bCs/>
                <w:sz w:val="18"/>
                <w:szCs w:val="18"/>
                <w:lang w:eastAsia="ru-RU"/>
              </w:rPr>
              <w:lastRenderedPageBreak/>
              <w:t>цинской помощи детям и службы родовспоможения, главные врачи ГУЗ)</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март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5000,00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w:t>
            </w:r>
            <w:r w:rsidRPr="007037E3">
              <w:rPr>
                <w:rFonts w:ascii="PT Astra Serif" w:eastAsia="Times New Roman" w:hAnsi="PT Astra Serif" w:cs="Times New Roman"/>
                <w:bCs/>
                <w:sz w:val="18"/>
                <w:szCs w:val="18"/>
                <w:lang w:eastAsia="ru-RU"/>
              </w:rPr>
              <w:lastRenderedPageBreak/>
              <w:t>цедур, заключение контрактов/договоров, закупка реактивов и расходных материалов для проведения неонатального и аудиологического скринингов</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1.8.3. Обеспечение реализации мероприятий, направленных на определение генетических полиморфизмов, ассоциированных с риском тромбофилии, нарушением фолатного цикла и антифосфолипидного синдрома</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(начальник отдела организации медицинской помощи детям и службы родовспоможения, главные врачи ГУЗ)</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март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5000,00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закупка реактивов и расходных материалов</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1.9. Основное мероприятие «Развитие системы лекарственного обеспечения населения, проживающего на территории Ульяновской области»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(заместитель директора департамента – начальник отдела обеспечения лекарственными препаратами и медицинскими изделиями)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78 0 09 0000 0</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1165336,20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163299,30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контрактов/договоров, закупка лекарственных препаратов в целях обеспечения отдельных категорий граждан, страдающих жизнеугрожающими и хроническими прогрессирующими заболеваниями </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805179,80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72436,30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360156,40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90863,10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Обеспеченность льготных категорий граждан необходимыми лекарственными препаратами по предъявленным в аптечную организацию рецептам (процентов)</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заместитель директора департамента – начальник отдела обеспечения лекарственными препаратами и медицинскими изделиями О.И.Чемидронова </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41-49-35</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97,0</w:t>
            </w:r>
          </w:p>
        </w:tc>
        <w:tc>
          <w:tcPr>
            <w:tcW w:w="50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99,7</w:t>
            </w: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 xml:space="preserve">1.9.1. Совершенствование системы лекарственного обеспечения отдельных категорий граждан в соответствии с </w:t>
            </w:r>
            <w:hyperlink r:id="rId8"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 w:history="1">
              <w:r w:rsidRPr="007037E3">
                <w:rPr>
                  <w:rFonts w:ascii="PT Astra Serif" w:eastAsia="Times New Roman" w:hAnsi="PT Astra Serif" w:cs="Times New Roman"/>
                  <w:sz w:val="18"/>
                  <w:szCs w:val="18"/>
                  <w:lang w:eastAsia="ru-RU"/>
                </w:rPr>
                <w:t>постановлением</w:t>
              </w:r>
            </w:hyperlink>
            <w:r w:rsidRPr="007037E3">
              <w:rPr>
                <w:rFonts w:ascii="PT Astra Serif" w:eastAsia="Times New Roman" w:hAnsi="PT Astra Serif" w:cs="Times New Roman"/>
                <w:sz w:val="18"/>
                <w:szCs w:val="18"/>
                <w:lang w:eastAsia="ru-RU"/>
              </w:rPr>
              <w:t xml:space="preserve"> Правительства Российской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на территории Ульяновской области, а также отдельных категорий граждан, </w:t>
            </w:r>
            <w:r w:rsidRPr="007037E3">
              <w:rPr>
                <w:rFonts w:ascii="PT Astra Serif" w:eastAsia="Times New Roman" w:hAnsi="PT Astra Serif" w:cs="Times New Roman"/>
                <w:spacing w:val="-4"/>
                <w:sz w:val="18"/>
                <w:szCs w:val="18"/>
                <w:lang w:eastAsia="ru-RU"/>
              </w:rPr>
              <w:t>страдающих жизнеугрожающими и хроническими про</w:t>
            </w:r>
            <w:r w:rsidRPr="007037E3">
              <w:rPr>
                <w:rFonts w:ascii="PT Astra Serif" w:eastAsia="Times New Roman" w:hAnsi="PT Astra Serif" w:cs="Times New Roman"/>
                <w:spacing w:val="-4"/>
                <w:sz w:val="18"/>
                <w:szCs w:val="18"/>
                <w:lang w:eastAsia="ru-RU"/>
              </w:rPr>
              <w:lastRenderedPageBreak/>
              <w:t>грессирующими редкими (орфанными) заболеваниями, приводящими к сокращению продолжительности жизни граждан или</w:t>
            </w:r>
            <w:r w:rsidRPr="007037E3">
              <w:rPr>
                <w:rFonts w:ascii="PT Astra Serif" w:eastAsia="Times New Roman" w:hAnsi="PT Astra Serif" w:cs="Times New Roman"/>
                <w:sz w:val="18"/>
                <w:szCs w:val="18"/>
                <w:lang w:eastAsia="ru-RU"/>
              </w:rPr>
              <w:t xml:space="preserve"> их инвалидности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Министерство (заместитель директора департамента – начальник отдела обеспечения лекарственными препаратами и медицинскими изделиями, исполняющий обязанности директора департамента  организации государственных закупок)</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805179,80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72436,30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закупка лекарственных препаратов в целях обеспечения отдельных категорий граждан,</w:t>
            </w:r>
            <w:r w:rsidRPr="007037E3">
              <w:rPr>
                <w:rFonts w:ascii="PT Astra Serif" w:eastAsia="Times New Roman" w:hAnsi="PT Astra Serif" w:cs="Times New Roman"/>
                <w:sz w:val="18"/>
                <w:szCs w:val="18"/>
                <w:lang w:eastAsia="ru-RU"/>
              </w:rPr>
              <w:t xml:space="preserve"> </w:t>
            </w:r>
            <w:r w:rsidRPr="007037E3">
              <w:rPr>
                <w:rFonts w:ascii="PT Astra Serif" w:eastAsia="Times New Roman" w:hAnsi="PT Astra Serif" w:cs="Times New Roman"/>
                <w:bCs/>
                <w:sz w:val="18"/>
                <w:szCs w:val="18"/>
                <w:lang w:eastAsia="ru-RU"/>
              </w:rPr>
              <w:t>страдающих жизнеугрожающими и хроническими прогрессирующими редкими (орфанными) заболевания</w:t>
            </w:r>
            <w:r w:rsidRPr="007037E3">
              <w:rPr>
                <w:rFonts w:ascii="PT Astra Serif" w:eastAsia="Times New Roman" w:hAnsi="PT Astra Serif" w:cs="Times New Roman"/>
                <w:bCs/>
                <w:sz w:val="18"/>
                <w:szCs w:val="18"/>
                <w:lang w:eastAsia="ru-RU"/>
              </w:rPr>
              <w:lastRenderedPageBreak/>
              <w:t>ми</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805179,80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72436,30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1.9.3. Реализация отдельных полномочий в области лекарственного обеспечения</w:t>
            </w:r>
          </w:p>
        </w:tc>
        <w:tc>
          <w:tcPr>
            <w:tcW w:w="739" w:type="pct"/>
          </w:tcPr>
          <w:p w:rsidR="005B6932" w:rsidRPr="007037E3" w:rsidRDefault="005B6932" w:rsidP="00CF76FD">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обеспечения лекарственными препаратами и медицинскими изделиями, исполняющий обязанности директора департамента организации государственных закупок)</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92715,30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1179,40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закупка лекарственных препаратов</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92715,30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1179,40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1.9.4. Осуществление организационных мероприятий по обеспечению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неуточнённой, наследственным дефицитом факторов II (фибриногена), VII (лабильного), X (Стюарта – Прауэра), а также после трансплантации органов и (или) тканей</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обеспечения лекарственными препаратами и медицинскими изделиями), директор ГУ «Ульяновская государственная аптека»</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3809,30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233,20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осуществление организационных мероприятий (услуги склада)</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3809,30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233,20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1.9.5.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739" w:type="pct"/>
          </w:tcPr>
          <w:p w:rsidR="005B6932" w:rsidRPr="007037E3" w:rsidRDefault="005B6932" w:rsidP="00CF76FD">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обеспечения лекарственными препаратами и медицинскими изделиями, исполняющий обязанности директора департамента организации государственных закупок)</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263631,80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58380,70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закупка лекарственных препаратов</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263631,80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58380,70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20"/>
                <w:szCs w:val="20"/>
                <w:lang w:eastAsia="ru-RU"/>
              </w:rPr>
            </w:pPr>
            <w:r w:rsidRPr="007037E3">
              <w:rPr>
                <w:rFonts w:ascii="PT Astra Serif" w:eastAsia="Times New Roman" w:hAnsi="PT Astra Serif" w:cs="Times New Roman"/>
                <w:sz w:val="20"/>
                <w:szCs w:val="20"/>
                <w:lang w:eastAsia="ru-RU"/>
              </w:rPr>
              <w:t xml:space="preserve">1.10. Основное мероприятие «Реализация регионального проекта «Модернизация первичного звена здравоохранения на территории Ульяновской области», направленного на достижение целей, показателей и результатов федерального проекта «Модернизация </w:t>
            </w:r>
            <w:r w:rsidRPr="007037E3">
              <w:rPr>
                <w:rFonts w:ascii="PT Astra Serif" w:eastAsia="Times New Roman" w:hAnsi="PT Astra Serif" w:cs="Times New Roman"/>
                <w:sz w:val="20"/>
                <w:szCs w:val="20"/>
                <w:lang w:eastAsia="ru-RU"/>
              </w:rPr>
              <w:lastRenderedPageBreak/>
              <w:t>первичного звена здравоохранения Российской Федерации», в том числе:</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Министерство (директор департамента развития здравоохранения, директор департамента организации государственных закупок, начальник отдела лицензирования, главные врачи ГУЗ)</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Министерство строительства и архитектуры Ульяновской области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390834,36</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21232,02</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разработка проектной документации, заключение контрактов на строительство ФП, ФАП и ВА, строительство и ввод в эксплуата</w:t>
            </w:r>
            <w:r w:rsidRPr="007037E3">
              <w:rPr>
                <w:rFonts w:ascii="PT Astra Serif" w:eastAsia="Times New Roman" w:hAnsi="PT Astra Serif" w:cs="Times New Roman"/>
                <w:bCs/>
                <w:sz w:val="18"/>
                <w:szCs w:val="18"/>
                <w:lang w:eastAsia="ru-RU"/>
              </w:rPr>
              <w:lastRenderedPageBreak/>
              <w:t>цию, получение лицензии на осуществление медицинской деятельности; заключение контрактов/договоров на проведение ремонтных работ в помещениях; подготовка ТЭЗ, проведение конкурсных процедур, заключение контрактов/договоров на закупку оборудования</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20"/>
                <w:szCs w:val="20"/>
                <w:lang w:eastAsia="ru-RU"/>
              </w:rPr>
            </w:pPr>
            <w:r w:rsidRPr="007037E3">
              <w:rPr>
                <w:rFonts w:ascii="PT Astra Serif" w:eastAsia="Times New Roman" w:hAnsi="PT Astra Serif" w:cs="Times New Roman"/>
                <w:sz w:val="20"/>
                <w:szCs w:val="20"/>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16523,86</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898,12</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20"/>
                <w:szCs w:val="20"/>
                <w:lang w:eastAsia="ru-RU"/>
              </w:rPr>
            </w:pPr>
            <w:r w:rsidRPr="007037E3">
              <w:rPr>
                <w:rFonts w:ascii="PT Astra Serif" w:eastAsia="Times New Roman" w:hAnsi="PT Astra Serif" w:cs="Times New Roman"/>
                <w:sz w:val="20"/>
                <w:szCs w:val="20"/>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374310,50</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20333,90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20"/>
                <w:szCs w:val="20"/>
                <w:lang w:eastAsia="ru-RU"/>
              </w:rPr>
            </w:pPr>
            <w:r w:rsidRPr="007037E3">
              <w:rPr>
                <w:rFonts w:ascii="PT Astra Serif" w:eastAsia="Times New Roman" w:hAnsi="PT Astra Serif" w:cs="Times New Roman"/>
                <w:sz w:val="20"/>
                <w:szCs w:val="20"/>
                <w:lang w:eastAsia="ru-RU"/>
              </w:rPr>
              <w:t>разработка проектной документации, выполнение строительных и ремонтных работ</w:t>
            </w:r>
          </w:p>
        </w:tc>
        <w:tc>
          <w:tcPr>
            <w:tcW w:w="739" w:type="pct"/>
          </w:tcPr>
          <w:p w:rsidR="005B6932" w:rsidRPr="007037E3" w:rsidRDefault="00CF76F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жилищно-коммунального хозяйства и строительства Ульянов-ской области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269767,12</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21232,00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20"/>
                <w:szCs w:val="20"/>
                <w:lang w:eastAsia="ru-RU"/>
              </w:rPr>
            </w:pPr>
            <w:r w:rsidRPr="007037E3">
              <w:rPr>
                <w:rFonts w:ascii="PT Astra Serif" w:eastAsia="Times New Roman" w:hAnsi="PT Astra Serif" w:cs="Times New Roman"/>
                <w:sz w:val="20"/>
                <w:szCs w:val="20"/>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11411,15</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898,10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20"/>
                <w:szCs w:val="20"/>
                <w:lang w:eastAsia="ru-RU"/>
              </w:rPr>
            </w:pPr>
            <w:r w:rsidRPr="007037E3">
              <w:rPr>
                <w:rFonts w:ascii="PT Astra Serif" w:eastAsia="Times New Roman" w:hAnsi="PT Astra Serif" w:cs="Times New Roman"/>
                <w:sz w:val="20"/>
                <w:szCs w:val="20"/>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258355,97</w:t>
            </w:r>
          </w:p>
        </w:tc>
        <w:tc>
          <w:tcPr>
            <w:tcW w:w="413" w:type="pct"/>
          </w:tcPr>
          <w:p w:rsidR="005B6932" w:rsidRPr="007037E3" w:rsidRDefault="00F6204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20333,90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20"/>
                <w:szCs w:val="20"/>
                <w:lang w:eastAsia="ru-RU"/>
              </w:rPr>
            </w:pPr>
            <w:r w:rsidRPr="007037E3">
              <w:rPr>
                <w:rFonts w:ascii="PT Astra Serif" w:eastAsia="Times New Roman" w:hAnsi="PT Astra Serif" w:cs="Times New Roman"/>
                <w:sz w:val="20"/>
                <w:szCs w:val="20"/>
                <w:lang w:eastAsia="ru-RU"/>
              </w:rPr>
              <w:t>Доля зданий медицинских организаций, оказывающих первичную медико-санитарную помощь, находящихся в аварийном состоянии, требующих сноса, реконструкции и капитального ремонта</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(директор департамента развития здравоохранения, дирек-тор департамента органи-зации государственных закупок, </w:t>
            </w:r>
            <w:r w:rsidR="00CF76FD" w:rsidRPr="007037E3">
              <w:rPr>
                <w:rFonts w:ascii="PT Astra Serif" w:eastAsia="Times New Roman" w:hAnsi="PT Astra Serif" w:cs="Times New Roman"/>
                <w:bCs/>
                <w:sz w:val="18"/>
                <w:szCs w:val="18"/>
                <w:lang w:eastAsia="ru-RU"/>
              </w:rPr>
              <w:t>ди</w:t>
            </w:r>
            <w:r w:rsidRPr="007037E3">
              <w:rPr>
                <w:rFonts w:ascii="PT Astra Serif" w:eastAsia="Times New Roman" w:hAnsi="PT Astra Serif" w:cs="Times New Roman"/>
                <w:bCs/>
                <w:sz w:val="18"/>
                <w:szCs w:val="18"/>
                <w:lang w:eastAsia="ru-RU"/>
              </w:rPr>
              <w:t xml:space="preserve">ректор департамента </w:t>
            </w:r>
            <w:r w:rsidR="00CF76FD" w:rsidRPr="007037E3">
              <w:rPr>
                <w:rFonts w:ascii="PT Astra Serif" w:eastAsia="Times New Roman" w:hAnsi="PT Astra Serif" w:cs="Times New Roman"/>
                <w:bCs/>
                <w:sz w:val="18"/>
                <w:szCs w:val="18"/>
                <w:lang w:eastAsia="ru-RU"/>
              </w:rPr>
              <w:t>разви</w:t>
            </w:r>
            <w:r w:rsidRPr="007037E3">
              <w:rPr>
                <w:rFonts w:ascii="PT Astra Serif" w:eastAsia="Times New Roman" w:hAnsi="PT Astra Serif" w:cs="Times New Roman"/>
                <w:bCs/>
                <w:sz w:val="18"/>
                <w:szCs w:val="18"/>
                <w:lang w:eastAsia="ru-RU"/>
              </w:rPr>
              <w:t>тия</w:t>
            </w:r>
            <w:r w:rsidR="00CF76FD" w:rsidRPr="007037E3">
              <w:rPr>
                <w:rFonts w:ascii="PT Astra Serif" w:eastAsia="Times New Roman" w:hAnsi="PT Astra Serif" w:cs="Times New Roman"/>
                <w:bCs/>
                <w:sz w:val="18"/>
                <w:szCs w:val="18"/>
                <w:lang w:eastAsia="ru-RU"/>
              </w:rPr>
              <w:t xml:space="preserve"> здравоохранения</w:t>
            </w:r>
            <w:r w:rsidRPr="007037E3">
              <w:rPr>
                <w:rFonts w:ascii="PT Astra Serif" w:eastAsia="Times New Roman" w:hAnsi="PT Astra Serif" w:cs="Times New Roman"/>
                <w:bCs/>
                <w:sz w:val="18"/>
                <w:szCs w:val="18"/>
                <w:lang w:eastAsia="ru-RU"/>
              </w:rPr>
              <w:t>, начальник отдела лицензирования, главные врачи ГУЗ)</w:t>
            </w:r>
          </w:p>
          <w:p w:rsidR="005B6932" w:rsidRPr="007037E3" w:rsidRDefault="00CF76F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жилищно-коммунального хозяйства и строительства Ульянов-ской области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5B6932" w:rsidRPr="007037E3" w:rsidRDefault="001738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22</w:t>
            </w:r>
          </w:p>
        </w:tc>
        <w:tc>
          <w:tcPr>
            <w:tcW w:w="503" w:type="pct"/>
          </w:tcPr>
          <w:p w:rsidR="005B6932" w:rsidRPr="007037E3" w:rsidRDefault="001738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25</w:t>
            </w: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20"/>
                <w:szCs w:val="20"/>
                <w:lang w:eastAsia="ru-RU"/>
              </w:rPr>
            </w:pPr>
            <w:r w:rsidRPr="007037E3">
              <w:rPr>
                <w:rFonts w:ascii="PT Astra Serif" w:eastAsia="Times New Roman" w:hAnsi="PT Astra Serif" w:cs="Times New Roman"/>
                <w:sz w:val="20"/>
                <w:szCs w:val="20"/>
                <w:lang w:eastAsia="ru-RU"/>
              </w:rPr>
              <w:t>Доля оборудования в подразделениях, оказывающих медицинскую помощь в амбулаторных условиях, со сроком эксплуатации свыше 10 лет от общего числа данного вида оборудования</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развития здравоохранения, дирек-тор департамента органи-зации государственных закупок, заместитель ди-ректора департамента - начальник отдела форми-рования программ и ин-фраструктурного разви-тия, начальник отдела лицензирования, главные врачи ГУЗ)</w:t>
            </w:r>
          </w:p>
          <w:p w:rsidR="005B6932" w:rsidRPr="007037E3" w:rsidRDefault="00CF76FD"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жилищно-</w:t>
            </w:r>
            <w:r w:rsidRPr="007037E3">
              <w:rPr>
                <w:rFonts w:ascii="PT Astra Serif" w:eastAsia="Times New Roman" w:hAnsi="PT Astra Serif" w:cs="Times New Roman"/>
                <w:bCs/>
                <w:sz w:val="18"/>
                <w:szCs w:val="18"/>
                <w:lang w:eastAsia="ru-RU"/>
              </w:rPr>
              <w:lastRenderedPageBreak/>
              <w:t>коммунального хозяйства и строительства Ульянов-ской области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5B6932" w:rsidRPr="007037E3" w:rsidRDefault="003A5C21"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44</w:t>
            </w:r>
          </w:p>
        </w:tc>
        <w:tc>
          <w:tcPr>
            <w:tcW w:w="503" w:type="pct"/>
          </w:tcPr>
          <w:p w:rsidR="005B6932" w:rsidRPr="007037E3" w:rsidRDefault="003A5C21"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59</w:t>
            </w:r>
          </w:p>
        </w:tc>
      </w:tr>
      <w:tr w:rsidR="005B6932" w:rsidRPr="007037E3" w:rsidTr="00D47D95">
        <w:trPr>
          <w:trHeight w:val="145"/>
        </w:trPr>
        <w:tc>
          <w:tcPr>
            <w:tcW w:w="1161" w:type="pct"/>
            <w:gridSpan w:val="2"/>
          </w:tcPr>
          <w:p w:rsidR="005B6932" w:rsidRPr="007037E3" w:rsidRDefault="005B6932" w:rsidP="000C2DCA">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Раздел 2. Развитие и внедрение инновационных методов диагностики, профилактики и лечения, а также основ персонифицированной медицины</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268959,80</w:t>
            </w:r>
          </w:p>
        </w:tc>
        <w:tc>
          <w:tcPr>
            <w:tcW w:w="41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9930,20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63814,00</w:t>
            </w:r>
          </w:p>
        </w:tc>
        <w:tc>
          <w:tcPr>
            <w:tcW w:w="41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8307,70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205145,80</w:t>
            </w:r>
          </w:p>
        </w:tc>
        <w:tc>
          <w:tcPr>
            <w:tcW w:w="41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1622,50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2.1. Основное мероприятие «Реализация регионального проекта «Борьба с онкологическими заболеваниями», направленного на достижение целей, показателей и результатов федерального проекта «Борьба с онкологическими заболеваниями»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(заместитель Министра, главный врач ОКОД)</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январь-апрель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78 0 N3 0000 0</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192604,40</w:t>
            </w:r>
          </w:p>
        </w:tc>
        <w:tc>
          <w:tcPr>
            <w:tcW w:w="41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закупка медицинского оборудования</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192604,40</w:t>
            </w:r>
          </w:p>
        </w:tc>
        <w:tc>
          <w:tcPr>
            <w:tcW w:w="41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Доля злокачественных новообразований, выявленных на ранних стадиях (I-II стадии), в общем числе выявленных злокачественных новообразований (процентов)</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зам. министра </w:t>
            </w:r>
            <w:r w:rsidR="00CF76FD" w:rsidRPr="007037E3">
              <w:rPr>
                <w:rFonts w:ascii="PT Astra Serif" w:eastAsia="Times New Roman" w:hAnsi="PT Astra Serif" w:cs="Times New Roman"/>
                <w:bCs/>
                <w:sz w:val="18"/>
                <w:szCs w:val="18"/>
                <w:lang w:eastAsia="ru-RU"/>
              </w:rPr>
              <w:t>О.Ю.Колотик-Каменева</w:t>
            </w:r>
            <w:r w:rsidRPr="007037E3">
              <w:rPr>
                <w:rFonts w:ascii="PT Astra Serif" w:eastAsia="Times New Roman" w:hAnsi="PT Astra Serif" w:cs="Times New Roman"/>
                <w:bCs/>
                <w:sz w:val="18"/>
                <w:szCs w:val="18"/>
                <w:lang w:eastAsia="ru-RU"/>
              </w:rPr>
              <w:t xml:space="preserve"> 41-01-58, </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заместитель директора департамента – начальник отдела организации первичной медико-санитарной, скорой и специализированной медицинской помощи взрослым О.А.Калинина </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41-48-83, </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гл. внештатный онколог С.В.Панченко</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58,1</w:t>
            </w:r>
          </w:p>
        </w:tc>
        <w:tc>
          <w:tcPr>
            <w:tcW w:w="50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56,4</w:t>
            </w: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2.1.1. Переоснащение медицинских организаций, оказывающих медицинскую помощь больным с онкологическими заболеваниями (закупка оборудования)</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ГУЗ ОКОД</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март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192604,40</w:t>
            </w:r>
          </w:p>
        </w:tc>
        <w:tc>
          <w:tcPr>
            <w:tcW w:w="41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закупка медицинского оборудования</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192604,40</w:t>
            </w:r>
          </w:p>
        </w:tc>
        <w:tc>
          <w:tcPr>
            <w:tcW w:w="41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2.2. Основное мероприятие «Развитие и внедрение инновационных методов диагностики, профилактики и лечения»</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Министерство (директор департамента организации медицинской помощи населению)</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январь-февраль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78 0 08 0000 0</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76355,40</w:t>
            </w:r>
          </w:p>
        </w:tc>
        <w:tc>
          <w:tcPr>
            <w:tcW w:w="41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9930,20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оказание высокотехнологичной медицинской помощи, проведение оперативных вмешательств, в том числе связанных с донорством органов человека в целях трансплантации (пересадки)</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63814,00</w:t>
            </w:r>
          </w:p>
        </w:tc>
        <w:tc>
          <w:tcPr>
            <w:tcW w:w="41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8307,70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12541,40</w:t>
            </w:r>
          </w:p>
        </w:tc>
        <w:tc>
          <w:tcPr>
            <w:tcW w:w="41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1622,50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Объём ВМП, оказанной с учётом субсидии из средств федерального бюджета на ВМП, не включённую в базовую программу ОМС (человек)</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начальник отд. организации социально значимой и высоко-технологичной медпомощи Е.Л.Мартьянова 41-41-92 </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sz w:val="18"/>
                <w:szCs w:val="18"/>
                <w:lang w:eastAsia="ru-RU"/>
              </w:rPr>
              <w:t>х</w:t>
            </w:r>
          </w:p>
        </w:tc>
        <w:tc>
          <w:tcPr>
            <w:tcW w:w="413" w:type="pct"/>
          </w:tcPr>
          <w:p w:rsidR="005B6932" w:rsidRPr="007037E3" w:rsidRDefault="004857CF"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bCs/>
                <w:sz w:val="18"/>
                <w:szCs w:val="18"/>
                <w:lang w:eastAsia="ru-RU"/>
              </w:rPr>
              <w:t>226</w:t>
            </w:r>
          </w:p>
        </w:tc>
        <w:tc>
          <w:tcPr>
            <w:tcW w:w="503" w:type="pct"/>
          </w:tcPr>
          <w:p w:rsidR="005B6932" w:rsidRPr="007037E3" w:rsidRDefault="004857CF"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104</w:t>
            </w: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2.2.1. Совершенствование системы оказания высокотехнологичной медицинской помощи, развитие новых эффективных методов лечения</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(начальник отдела организации медицинской помощи, главные врачи ГУЗ)</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76276,50</w:t>
            </w:r>
          </w:p>
        </w:tc>
        <w:tc>
          <w:tcPr>
            <w:tcW w:w="41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9930,20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оказание высокотехнологичной медицинской помощи (проведение оперативных вмешательств)</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63814,00</w:t>
            </w:r>
          </w:p>
        </w:tc>
        <w:tc>
          <w:tcPr>
            <w:tcW w:w="41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8307,70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12462,50</w:t>
            </w:r>
          </w:p>
        </w:tc>
        <w:tc>
          <w:tcPr>
            <w:tcW w:w="41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1622,50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2.2.2. Осуществление медицинской деятельности, связанной с донорством органов человека в целях трансплантации (пересадки)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(начальник отдела организации медицинской помощи, главные врачи ГУЗ)</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февраль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78,90</w:t>
            </w:r>
          </w:p>
        </w:tc>
        <w:tc>
          <w:tcPr>
            <w:tcW w:w="41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проведение оперативных вмешательств, связанных с донорством органов человека в целях трансплантации (пересадки)</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78,90</w:t>
            </w:r>
          </w:p>
        </w:tc>
        <w:tc>
          <w:tcPr>
            <w:tcW w:w="413" w:type="pct"/>
          </w:tcPr>
          <w:p w:rsidR="005B6932" w:rsidRPr="007037E3" w:rsidRDefault="000C2DCA"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color w:val="000000"/>
                <w:sz w:val="18"/>
                <w:szCs w:val="18"/>
                <w:lang w:eastAsia="ru-RU"/>
              </w:rPr>
              <w:t>Раздел 3. Развитие медицинской реабилитации и санаторно-курортного лечения, в том числе детям</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1000,00</w:t>
            </w:r>
          </w:p>
        </w:tc>
        <w:tc>
          <w:tcPr>
            <w:tcW w:w="413" w:type="pct"/>
          </w:tcPr>
          <w:p w:rsidR="005B6932" w:rsidRPr="007037E3" w:rsidRDefault="00F0542E"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1000,00</w:t>
            </w:r>
          </w:p>
        </w:tc>
        <w:tc>
          <w:tcPr>
            <w:tcW w:w="413" w:type="pct"/>
          </w:tcPr>
          <w:p w:rsidR="005B6932" w:rsidRPr="007037E3" w:rsidRDefault="00F0542E"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3.1. Основное мероприятие «Совершенствование развития системы санаторно-курортного лечения, в том числе детей»</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(начальник отдела организации медицинской помощи детям и службы родовспоможения)</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78 0 07 0000 0</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1000,00</w:t>
            </w:r>
          </w:p>
        </w:tc>
        <w:tc>
          <w:tcPr>
            <w:tcW w:w="413" w:type="pct"/>
          </w:tcPr>
          <w:p w:rsidR="005B6932" w:rsidRPr="007037E3" w:rsidRDefault="00F0542E"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контрактов/договоров, проведение оздоровительной компании </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1000,00</w:t>
            </w:r>
          </w:p>
        </w:tc>
        <w:tc>
          <w:tcPr>
            <w:tcW w:w="413" w:type="pct"/>
          </w:tcPr>
          <w:p w:rsidR="005B6932" w:rsidRPr="007037E3" w:rsidRDefault="00F0542E"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Количество лиц, прошедших санаторно-курортное лечение (человек)</w:t>
            </w:r>
          </w:p>
        </w:tc>
        <w:tc>
          <w:tcPr>
            <w:tcW w:w="739" w:type="pct"/>
          </w:tcPr>
          <w:p w:rsidR="005B6932" w:rsidRPr="007037E3" w:rsidRDefault="005B6932" w:rsidP="00CF76FD">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начальник отдела организации медицинской помощи детям и службы родовспоможения Е.В.Ер</w:t>
            </w:r>
            <w:r w:rsidR="00CF76FD" w:rsidRPr="007037E3">
              <w:rPr>
                <w:rFonts w:ascii="PT Astra Serif" w:eastAsia="Times New Roman" w:hAnsi="PT Astra Serif" w:cs="Times New Roman"/>
                <w:bCs/>
                <w:sz w:val="18"/>
                <w:szCs w:val="18"/>
                <w:lang w:eastAsia="ru-RU"/>
              </w:rPr>
              <w:t>ё</w:t>
            </w:r>
            <w:r w:rsidRPr="007037E3">
              <w:rPr>
                <w:rFonts w:ascii="PT Astra Serif" w:eastAsia="Times New Roman" w:hAnsi="PT Astra Serif" w:cs="Times New Roman"/>
                <w:bCs/>
                <w:sz w:val="18"/>
                <w:szCs w:val="18"/>
                <w:lang w:eastAsia="ru-RU"/>
              </w:rPr>
              <w:t>мина 41-30-43</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5B6932" w:rsidRPr="007037E3" w:rsidRDefault="00F0542E"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5B6932" w:rsidRPr="007037E3" w:rsidRDefault="005B6932" w:rsidP="00B77FF8">
            <w:pPr>
              <w:widowControl w:val="0"/>
              <w:suppressAutoHyphens/>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bCs/>
                <w:sz w:val="18"/>
                <w:szCs w:val="18"/>
                <w:lang w:eastAsia="ru-RU"/>
              </w:rPr>
              <w:t>30</w:t>
            </w:r>
          </w:p>
        </w:tc>
        <w:tc>
          <w:tcPr>
            <w:tcW w:w="503" w:type="pct"/>
          </w:tcPr>
          <w:p w:rsidR="005B6932" w:rsidRPr="007037E3" w:rsidRDefault="008506C8" w:rsidP="00B77FF8">
            <w:pPr>
              <w:widowControl w:val="0"/>
              <w:suppressAutoHyphens/>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w:t>
            </w: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color w:val="000000"/>
                <w:sz w:val="18"/>
                <w:szCs w:val="18"/>
                <w:lang w:eastAsia="ru-RU"/>
              </w:rPr>
              <w:t>3.1.1. Проведение мероприятий по оздоровлению детей, состоящих на диспансерном учёте в медицинских организациях, в организациях отдыха детей и их оздоровления</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(начальник отдела организации медицинской помощи детям и службы родовспоможения, главный врач ГУЗ)</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1000,00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проведение оздоровительной компании</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1000,00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Раздел 4. Обеспечение реализации государственных функций в сфере здравоохранения</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pacing w:val="-8"/>
                <w:sz w:val="18"/>
                <w:szCs w:val="18"/>
                <w:lang w:eastAsia="ru-RU"/>
              </w:rPr>
            </w:pPr>
            <w:r w:rsidRPr="007037E3">
              <w:rPr>
                <w:rFonts w:ascii="PT Astra Serif" w:eastAsia="Times New Roman" w:hAnsi="PT Astra Serif" w:cs="Times New Roman"/>
                <w:bCs/>
                <w:spacing w:val="-8"/>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5626175,58</w:t>
            </w:r>
          </w:p>
        </w:tc>
        <w:tc>
          <w:tcPr>
            <w:tcW w:w="413" w:type="pct"/>
          </w:tcPr>
          <w:p w:rsidR="005B6932" w:rsidRPr="007037E3" w:rsidRDefault="009863CA"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1388934,90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pacing w:val="-6"/>
                <w:sz w:val="18"/>
                <w:szCs w:val="18"/>
                <w:lang w:eastAsia="ru-RU"/>
              </w:rPr>
            </w:pPr>
            <w:r w:rsidRPr="007037E3">
              <w:rPr>
                <w:rFonts w:ascii="PT Astra Serif" w:eastAsia="Times New Roman" w:hAnsi="PT Astra Serif" w:cs="Times New Roman"/>
                <w:bCs/>
                <w:spacing w:val="-6"/>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5557852,68</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1388934,90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pacing w:val="-8"/>
                <w:sz w:val="18"/>
                <w:szCs w:val="18"/>
                <w:lang w:eastAsia="ru-RU"/>
              </w:rPr>
            </w:pPr>
            <w:r w:rsidRPr="007037E3">
              <w:rPr>
                <w:rFonts w:ascii="PT Astra Serif" w:eastAsia="Times New Roman" w:hAnsi="PT Astra Serif" w:cs="Times New Roman"/>
                <w:spacing w:val="-8"/>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68322,90</w:t>
            </w:r>
          </w:p>
        </w:tc>
        <w:tc>
          <w:tcPr>
            <w:tcW w:w="413" w:type="pct"/>
          </w:tcPr>
          <w:p w:rsidR="005B6932" w:rsidRPr="007037E3" w:rsidRDefault="009863CA"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lastRenderedPageBreak/>
              <w:t>4.1. Основное мероприятие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целей, показателей и результатов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(директор департамента развития здравоохранения) </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директор ГУЗ МИАЦ</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78 0 N7 0000 0</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70435,98</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подключение к информационно-телекоммуникационной сети «Интернет»</w:t>
            </w:r>
            <w:r w:rsidRPr="007037E3">
              <w:rPr>
                <w:rFonts w:ascii="PT Astra Serif" w:eastAsia="Times New Roman" w:hAnsi="PT Astra Serif" w:cs="Times New Roman"/>
                <w:sz w:val="18"/>
                <w:szCs w:val="18"/>
                <w:lang w:eastAsia="ru-RU"/>
              </w:rPr>
              <w:t xml:space="preserve"> </w:t>
            </w:r>
            <w:r w:rsidRPr="007037E3">
              <w:rPr>
                <w:rFonts w:ascii="PT Astra Serif" w:eastAsia="Times New Roman" w:hAnsi="PT Astra Serif" w:cs="Times New Roman"/>
                <w:bCs/>
                <w:sz w:val="18"/>
                <w:szCs w:val="18"/>
                <w:lang w:eastAsia="ru-RU"/>
              </w:rPr>
              <w:t>государственных медицинских организаций, включая их структурные подразделения (в том числе ФАП и ФП, ОВОП, ВА)</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pacing w:val="-8"/>
                <w:sz w:val="18"/>
                <w:szCs w:val="18"/>
                <w:lang w:eastAsia="ru-RU"/>
              </w:rPr>
            </w:pPr>
            <w:r w:rsidRPr="007037E3">
              <w:rPr>
                <w:rFonts w:ascii="PT Astra Serif" w:eastAsia="Times New Roman" w:hAnsi="PT Astra Serif" w:cs="Times New Roman"/>
                <w:spacing w:val="-8"/>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2113,08</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pacing w:val="-8"/>
                <w:sz w:val="18"/>
                <w:szCs w:val="18"/>
                <w:lang w:eastAsia="ru-RU"/>
              </w:rPr>
            </w:pPr>
            <w:r w:rsidRPr="007037E3">
              <w:rPr>
                <w:rFonts w:ascii="PT Astra Serif" w:eastAsia="Times New Roman" w:hAnsi="PT Astra Serif" w:cs="Times New Roman"/>
                <w:spacing w:val="-8"/>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68322,90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shd w:val="clear" w:color="auto" w:fill="auto"/>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Доля медицинских организаций государственной и муниципальной систем здравоохранения, подключенных к централизованным подсистемам государственных информационных систем в сфере здравоохранения субъектов Российской Федерации, процентов</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директор ГУЗ МИАЦ </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100,0</w:t>
            </w:r>
          </w:p>
        </w:tc>
        <w:tc>
          <w:tcPr>
            <w:tcW w:w="50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98,35</w:t>
            </w: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Доля записей на приём к врачу, совершённых гражданами дистанционно, процентов</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директор ГУЗ МИАЦ </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48,0</w:t>
            </w:r>
          </w:p>
        </w:tc>
        <w:tc>
          <w:tcPr>
            <w:tcW w:w="50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17,63</w:t>
            </w: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Доля граждан, являющихся пользователями ЕПГУ, которым доступны электронные медицинские документы в Личном кабинете пациента «Моё здоровье» по факту оказания медицинской помощи за период, процентов</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директор ГУЗ МИАЦ </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33,0</w:t>
            </w:r>
          </w:p>
        </w:tc>
        <w:tc>
          <w:tcPr>
            <w:tcW w:w="50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1,2</w:t>
            </w: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4.2. Основное мероприятие «Реализация государственных функций в сфере здравоохранения»</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(директор департамента организации медпомощи населению, директор департамента финансов) </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ТФОМС</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pacing w:val="-8"/>
                <w:sz w:val="18"/>
                <w:szCs w:val="18"/>
                <w:lang w:eastAsia="ru-RU"/>
              </w:rPr>
            </w:pPr>
            <w:r w:rsidRPr="007037E3">
              <w:rPr>
                <w:rFonts w:ascii="PT Astra Serif" w:eastAsia="Times New Roman" w:hAnsi="PT Astra Serif" w:cs="Times New Roman"/>
                <w:spacing w:val="-8"/>
                <w:sz w:val="18"/>
                <w:szCs w:val="18"/>
                <w:lang w:eastAsia="ru-RU"/>
              </w:rPr>
              <w:t>78 0 11 0000 0</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5555739,60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1439461,40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оплата лекарственного обеспечения пациентов с хронической почечной недостаточностью, обследования перед ЭКО бесплодных пар; выплаты страховых взносов на неработающее население в бюджет ТФОМС</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pacing w:val="-8"/>
                <w:sz w:val="18"/>
                <w:szCs w:val="18"/>
                <w:lang w:eastAsia="ru-RU"/>
              </w:rPr>
            </w:pPr>
            <w:r w:rsidRPr="007037E3">
              <w:rPr>
                <w:rFonts w:ascii="PT Astra Serif" w:eastAsia="Times New Roman" w:hAnsi="PT Astra Serif" w:cs="Times New Roman"/>
                <w:spacing w:val="-8"/>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5555739,60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1388934,90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Количество услуг экстракорпорального оплодотворения, оказанных семейным парам, страдающим бесплодием (единиц)</w:t>
            </w:r>
          </w:p>
        </w:tc>
        <w:tc>
          <w:tcPr>
            <w:tcW w:w="739" w:type="pct"/>
          </w:tcPr>
          <w:p w:rsidR="005B6932" w:rsidRPr="007037E3" w:rsidRDefault="005B6932" w:rsidP="00CF76FD">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начальник отдела организации медицинской помощи детям и службы родовспоможения Е.В.Ер</w:t>
            </w:r>
            <w:r w:rsidR="00CF76FD" w:rsidRPr="007037E3">
              <w:rPr>
                <w:rFonts w:ascii="PT Astra Serif" w:eastAsia="Times New Roman" w:hAnsi="PT Astra Serif" w:cs="Times New Roman"/>
                <w:bCs/>
                <w:sz w:val="18"/>
                <w:szCs w:val="18"/>
                <w:lang w:eastAsia="ru-RU"/>
              </w:rPr>
              <w:t>ё</w:t>
            </w:r>
            <w:r w:rsidRPr="007037E3">
              <w:rPr>
                <w:rFonts w:ascii="PT Astra Serif" w:eastAsia="Times New Roman" w:hAnsi="PT Astra Serif" w:cs="Times New Roman"/>
                <w:bCs/>
                <w:sz w:val="18"/>
                <w:szCs w:val="18"/>
                <w:lang w:eastAsia="ru-RU"/>
              </w:rPr>
              <w:t>мина 41-30-43</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rPr>
            </w:pPr>
            <w:r w:rsidRPr="007037E3">
              <w:rPr>
                <w:rFonts w:ascii="PT Astra Serif" w:eastAsia="Times New Roman" w:hAnsi="PT Astra Serif" w:cs="Times New Roman"/>
                <w:bCs/>
                <w:sz w:val="18"/>
                <w:szCs w:val="18"/>
                <w:lang w:eastAsia="ru-RU"/>
              </w:rPr>
              <w:t>450</w:t>
            </w:r>
          </w:p>
        </w:tc>
        <w:tc>
          <w:tcPr>
            <w:tcW w:w="503" w:type="pct"/>
          </w:tcPr>
          <w:p w:rsidR="005B6932" w:rsidRPr="007037E3" w:rsidRDefault="008B40CA"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rPr>
            </w:pPr>
            <w:r w:rsidRPr="007037E3">
              <w:rPr>
                <w:rFonts w:ascii="PT Astra Serif" w:eastAsia="Times New Roman" w:hAnsi="PT Astra Serif" w:cs="Times New Roman"/>
                <w:sz w:val="18"/>
                <w:szCs w:val="18"/>
              </w:rPr>
              <w:t>152</w:t>
            </w: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4.2.1. Предоставление межбюджетных трансфертов с целью финансового обеспечения реализации Территориальной программы государственных гарантий оказания бесплатной медицинской помощи населению Ульяновской области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организации медпомощи населению, директор департамента финансов, директор департамента ведомственно</w:t>
            </w:r>
            <w:r w:rsidRPr="007037E3">
              <w:rPr>
                <w:rFonts w:ascii="PT Astra Serif" w:eastAsia="Times New Roman" w:hAnsi="PT Astra Serif" w:cs="Times New Roman"/>
                <w:bCs/>
                <w:sz w:val="18"/>
                <w:szCs w:val="18"/>
                <w:lang w:eastAsia="ru-RU"/>
              </w:rPr>
              <w:lastRenderedPageBreak/>
              <w:t>го контроля, лицензирования и формирования территориальной программы государственных гарантий) ТФОМС</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январь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45000,00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11250,00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оплата лекарственного обеспечения пациентов с хронической почечной недостаточностью, обследования перед ЭКО бесплодных пар</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45000,00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11250,00</w:t>
            </w:r>
          </w:p>
        </w:tc>
        <w:tc>
          <w:tcPr>
            <w:tcW w:w="1192" w:type="pct"/>
            <w:gridSpan w:val="2"/>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4.2.2. Уплата страховых взносов на обязательное медицинское страхование неработающего населения Ульяновской области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финансов) ТФОМС</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pacing w:val="-8"/>
                <w:sz w:val="18"/>
                <w:szCs w:val="18"/>
                <w:lang w:eastAsia="ru-RU"/>
              </w:rPr>
            </w:pPr>
            <w:r w:rsidRPr="007037E3">
              <w:rPr>
                <w:rFonts w:ascii="PT Astra Serif" w:eastAsia="Times New Roman" w:hAnsi="PT Astra Serif" w:cs="Times New Roman"/>
                <w:spacing w:val="-8"/>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color w:val="000000"/>
                <w:sz w:val="18"/>
                <w:szCs w:val="18"/>
                <w:lang w:eastAsia="ru-RU"/>
              </w:rPr>
              <w:t>5510739,60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1377684,90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выплаты страховых взносов на неработающее население в бюджет ТФОМС</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pacing w:val="-8"/>
                <w:sz w:val="18"/>
                <w:szCs w:val="18"/>
                <w:lang w:eastAsia="ru-RU"/>
              </w:rPr>
            </w:pPr>
            <w:r w:rsidRPr="007037E3">
              <w:rPr>
                <w:rFonts w:ascii="PT Astra Serif" w:eastAsia="Times New Roman" w:hAnsi="PT Astra Serif" w:cs="Times New Roman"/>
                <w:spacing w:val="-8"/>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color w:val="000000"/>
                <w:sz w:val="18"/>
                <w:szCs w:val="18"/>
                <w:lang w:eastAsia="ru-RU"/>
              </w:rPr>
              <w:t>5510739,60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1377684,90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color w:val="000000"/>
                <w:sz w:val="18"/>
                <w:szCs w:val="18"/>
                <w:lang w:eastAsia="ru-RU"/>
              </w:rPr>
              <w:t>Раздел 5. Кадровое обеспечение системы здравоохранения</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pacing w:val="-8"/>
                <w:sz w:val="18"/>
                <w:szCs w:val="18"/>
                <w:lang w:eastAsia="ru-RU"/>
              </w:rPr>
            </w:pPr>
            <w:r w:rsidRPr="007037E3">
              <w:rPr>
                <w:rFonts w:ascii="PT Astra Serif" w:eastAsia="Times New Roman" w:hAnsi="PT Astra Serif" w:cs="Times New Roman"/>
                <w:spacing w:val="-8"/>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121900,00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7450,70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65500,00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6650,70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56400,00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800,00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5.1. 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 направленного на достижение целей, показателей и результатов федерального проекта «Обеспечение медицинских организаций системы здравоохранения квалифицированными кадрами»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(начальник отдела кадровой политики в здравоохранении)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январь-июнь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78 0 N5 0000 0</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color w:val="000000"/>
                <w:sz w:val="18"/>
                <w:szCs w:val="18"/>
                <w:lang w:eastAsia="ru-RU"/>
              </w:rPr>
              <w:t>46400,00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6450,70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color w:val="000000"/>
                <w:sz w:val="18"/>
                <w:szCs w:val="18"/>
                <w:lang w:eastAsia="ru-RU"/>
              </w:rPr>
              <w:t>46400,00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6450,70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Укомплектованность медицинских организаций врачами,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(процентов)</w:t>
            </w:r>
          </w:p>
        </w:tc>
        <w:tc>
          <w:tcPr>
            <w:tcW w:w="739" w:type="pct"/>
          </w:tcPr>
          <w:p w:rsidR="005B6932" w:rsidRPr="007037E3" w:rsidRDefault="005B6932" w:rsidP="00CF76FD">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r w:rsidR="00CF76FD" w:rsidRPr="007037E3">
              <w:rPr>
                <w:rFonts w:ascii="PT Astra Serif" w:eastAsia="Times New Roman" w:hAnsi="PT Astra Serif" w:cs="Times New Roman"/>
                <w:bCs/>
                <w:sz w:val="18"/>
                <w:szCs w:val="18"/>
                <w:lang w:eastAsia="ru-RU"/>
              </w:rPr>
              <w:t xml:space="preserve"> директор департамента</w:t>
            </w:r>
            <w:r w:rsidR="00CF76FD" w:rsidRPr="007037E3">
              <w:rPr>
                <w:rFonts w:ascii="PT Astra Serif" w:hAnsi="PT Astra Serif"/>
              </w:rPr>
              <w:t xml:space="preserve"> </w:t>
            </w:r>
            <w:r w:rsidR="00CF76FD" w:rsidRPr="007037E3">
              <w:rPr>
                <w:rFonts w:ascii="PT Astra Serif" w:eastAsia="Times New Roman" w:hAnsi="PT Astra Serif" w:cs="Times New Roman"/>
                <w:bCs/>
                <w:sz w:val="18"/>
                <w:szCs w:val="18"/>
                <w:lang w:eastAsia="ru-RU"/>
              </w:rPr>
              <w:t>кадровой политики и правового обеспечения</w:t>
            </w:r>
            <w:r w:rsidRPr="007037E3">
              <w:rPr>
                <w:rFonts w:ascii="PT Astra Serif" w:eastAsia="Times New Roman" w:hAnsi="PT Astra Serif" w:cs="Times New Roman"/>
                <w:bCs/>
                <w:sz w:val="18"/>
                <w:szCs w:val="18"/>
                <w:lang w:eastAsia="ru-RU"/>
              </w:rPr>
              <w:t xml:space="preserve"> Т.А.Козлова 41-48-87</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72,1</w:t>
            </w:r>
          </w:p>
        </w:tc>
        <w:tc>
          <w:tcPr>
            <w:tcW w:w="50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72,9</w:t>
            </w: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Укомплектованность медицинских организаций средним медицинским персоналом,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(процентов)</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w:t>
            </w:r>
            <w:r w:rsidR="00CF76FD" w:rsidRPr="007037E3">
              <w:rPr>
                <w:rFonts w:ascii="PT Astra Serif" w:eastAsia="Times New Roman" w:hAnsi="PT Astra Serif" w:cs="Times New Roman"/>
                <w:bCs/>
                <w:sz w:val="18"/>
                <w:szCs w:val="18"/>
                <w:lang w:eastAsia="ru-RU"/>
              </w:rPr>
              <w:t>директор департамента</w:t>
            </w:r>
            <w:r w:rsidR="00CF76FD" w:rsidRPr="007037E3">
              <w:rPr>
                <w:rFonts w:ascii="PT Astra Serif" w:hAnsi="PT Astra Serif"/>
              </w:rPr>
              <w:t xml:space="preserve"> </w:t>
            </w:r>
            <w:r w:rsidR="00CF76FD" w:rsidRPr="007037E3">
              <w:rPr>
                <w:rFonts w:ascii="PT Astra Serif" w:eastAsia="Times New Roman" w:hAnsi="PT Astra Serif" w:cs="Times New Roman"/>
                <w:bCs/>
                <w:sz w:val="18"/>
                <w:szCs w:val="18"/>
                <w:lang w:eastAsia="ru-RU"/>
              </w:rPr>
              <w:t xml:space="preserve">кадровой политики и правового обеспечения </w:t>
            </w:r>
            <w:r w:rsidRPr="007037E3">
              <w:rPr>
                <w:rFonts w:ascii="PT Astra Serif" w:eastAsia="Times New Roman" w:hAnsi="PT Astra Serif" w:cs="Times New Roman"/>
                <w:bCs/>
                <w:sz w:val="18"/>
                <w:szCs w:val="18"/>
                <w:lang w:eastAsia="ru-RU"/>
              </w:rPr>
              <w:t>Т.А.Козлова 41-48-87</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81,3</w:t>
            </w:r>
          </w:p>
        </w:tc>
        <w:tc>
          <w:tcPr>
            <w:tcW w:w="50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83,95</w:t>
            </w:r>
          </w:p>
        </w:tc>
      </w:tr>
      <w:tr w:rsidR="005B6932" w:rsidRPr="007037E3" w:rsidTr="00152D4C">
        <w:trPr>
          <w:trHeight w:val="145"/>
        </w:trPr>
        <w:tc>
          <w:tcPr>
            <w:tcW w:w="1161" w:type="pct"/>
            <w:gridSpan w:val="2"/>
          </w:tcPr>
          <w:p w:rsidR="005B6932" w:rsidRPr="007037E3" w:rsidRDefault="005B6932" w:rsidP="00152D4C">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5.1.1. Повышение квалификации и переподготовка специалистов с высшим медицинским образованием и средним профессиональным медицинским образованием государственных медицинских организаций</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(начальник отдела кадровой политики в здравоохранении)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июнь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color w:val="000000"/>
                <w:sz w:val="18"/>
                <w:szCs w:val="18"/>
                <w:lang w:eastAsia="ru-RU"/>
              </w:rPr>
              <w:t>3000,00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подготовка ТЭЗ, проведение конкурсных процедур, заключение контрактов/договоров, организация проведения квалификационных </w:t>
            </w:r>
            <w:r w:rsidRPr="007037E3">
              <w:rPr>
                <w:rFonts w:ascii="PT Astra Serif" w:eastAsia="Times New Roman" w:hAnsi="PT Astra Serif" w:cs="Times New Roman"/>
                <w:bCs/>
                <w:sz w:val="18"/>
                <w:szCs w:val="18"/>
                <w:lang w:eastAsia="ru-RU"/>
              </w:rPr>
              <w:lastRenderedPageBreak/>
              <w:t>циклов в целях повышения квалификации и переподготовки специалистов с высшим и средним профессиональным медицинским образованием</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5.1.3. Повышение престижа медицинской профессии (выплата ежегодной областной премии «Призвание»)</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w:t>
            </w:r>
            <w:r w:rsidR="00CF76FD" w:rsidRPr="007037E3">
              <w:rPr>
                <w:rFonts w:ascii="PT Astra Serif" w:eastAsia="Times New Roman" w:hAnsi="PT Astra Serif" w:cs="Times New Roman"/>
                <w:bCs/>
                <w:sz w:val="18"/>
                <w:szCs w:val="18"/>
                <w:lang w:eastAsia="ru-RU"/>
              </w:rPr>
              <w:t>директор департамента</w:t>
            </w:r>
            <w:r w:rsidR="00CF76FD" w:rsidRPr="007037E3">
              <w:rPr>
                <w:rFonts w:ascii="PT Astra Serif" w:hAnsi="PT Astra Serif"/>
              </w:rPr>
              <w:t xml:space="preserve"> </w:t>
            </w:r>
            <w:r w:rsidR="00CF76FD" w:rsidRPr="007037E3">
              <w:rPr>
                <w:rFonts w:ascii="PT Astra Serif" w:eastAsia="Times New Roman" w:hAnsi="PT Astra Serif" w:cs="Times New Roman"/>
                <w:bCs/>
                <w:sz w:val="18"/>
                <w:szCs w:val="18"/>
                <w:lang w:eastAsia="ru-RU"/>
              </w:rPr>
              <w:t>кадровой политики и правового обеспечения</w:t>
            </w: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май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400,00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выплата ежегодной областной премии «Призвание»</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 xml:space="preserve">5.1.4. Реализация </w:t>
            </w:r>
            <w:hyperlink r:id="rId9" w:tooltip="Закон Ульяновской области от 05.04.2006 N 43-ЗО (ред. от 31.08.2016) &quot;О мерах государственной социальной поддержки отдельных категорий специалистов, работающих и проживающих в сельских населенных пунктах, рабочих поселках и поселках городского типа на тер" w:history="1">
              <w:r w:rsidRPr="007037E3">
                <w:rPr>
                  <w:rFonts w:ascii="PT Astra Serif" w:eastAsia="Times New Roman" w:hAnsi="PT Astra Serif" w:cs="Times New Roman"/>
                  <w:sz w:val="18"/>
                  <w:szCs w:val="18"/>
                  <w:lang w:eastAsia="ru-RU"/>
                </w:rPr>
                <w:t>Закона</w:t>
              </w:r>
            </w:hyperlink>
            <w:r w:rsidRPr="007037E3">
              <w:rPr>
                <w:rFonts w:ascii="PT Astra Serif" w:eastAsia="Times New Roman" w:hAnsi="PT Astra Serif" w:cs="Times New Roman"/>
                <w:sz w:val="18"/>
                <w:szCs w:val="18"/>
                <w:lang w:eastAsia="ru-RU"/>
              </w:rPr>
              <w:t xml:space="preserve">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w:t>
            </w:r>
            <w:r w:rsidR="00CF76FD" w:rsidRPr="007037E3">
              <w:rPr>
                <w:rFonts w:ascii="PT Astra Serif" w:eastAsia="Times New Roman" w:hAnsi="PT Astra Serif" w:cs="Times New Roman"/>
                <w:bCs/>
                <w:sz w:val="18"/>
                <w:szCs w:val="18"/>
                <w:lang w:eastAsia="ru-RU"/>
              </w:rPr>
              <w:t>директор департамента</w:t>
            </w:r>
            <w:r w:rsidR="00CF76FD" w:rsidRPr="007037E3">
              <w:rPr>
                <w:rFonts w:ascii="PT Astra Serif" w:hAnsi="PT Astra Serif"/>
              </w:rPr>
              <w:t xml:space="preserve"> </w:t>
            </w:r>
            <w:r w:rsidR="00CF76FD" w:rsidRPr="007037E3">
              <w:rPr>
                <w:rFonts w:ascii="PT Astra Serif" w:eastAsia="Times New Roman" w:hAnsi="PT Astra Serif" w:cs="Times New Roman"/>
                <w:bCs/>
                <w:sz w:val="18"/>
                <w:szCs w:val="18"/>
                <w:lang w:eastAsia="ru-RU"/>
              </w:rPr>
              <w:t>кадровой политики и правового обеспечения</w:t>
            </w:r>
            <w:r w:rsidRPr="007037E3">
              <w:rPr>
                <w:rFonts w:ascii="PT Astra Serif" w:eastAsia="Times New Roman" w:hAnsi="PT Astra Serif" w:cs="Times New Roman"/>
                <w:bCs/>
                <w:sz w:val="18"/>
                <w:szCs w:val="18"/>
                <w:lang w:eastAsia="ru-RU"/>
              </w:rPr>
              <w:t xml:space="preserve">, главные врачи, </w:t>
            </w:r>
            <w:r w:rsidRPr="007037E3">
              <w:rPr>
                <w:rFonts w:ascii="PT Astra Serif" w:eastAsia="Times New Roman" w:hAnsi="PT Astra Serif" w:cs="Times New Roman"/>
                <w:sz w:val="18"/>
                <w:szCs w:val="18"/>
                <w:lang w:eastAsia="ru-RU"/>
              </w:rPr>
              <w:t>директор департамента финансов</w:t>
            </w: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9000,00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1232,10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выплаты медицинским работникам, работающие и проживающие в сельских населённых пунктах, рабочих посёлках и посёлках городского типа на территории Ульяновской области</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 xml:space="preserve">5.1.5. Реализация </w:t>
            </w:r>
            <w:hyperlink r:id="rId10" w:tooltip="Закон Ульяновской области от 02.05.2012 N 49-ЗО (ред. от 09.03.2016) &quot;О мерах социальной поддержки отдельных категорий молодых специалистов на территории Ульяновской области&quot; (принят ЗС Ульяновской области 26.04.2012){КонсультантПлюс}" w:history="1">
              <w:r w:rsidRPr="007037E3">
                <w:rPr>
                  <w:rFonts w:ascii="PT Astra Serif" w:eastAsia="Times New Roman" w:hAnsi="PT Astra Serif" w:cs="Times New Roman"/>
                  <w:sz w:val="18"/>
                  <w:szCs w:val="18"/>
                  <w:lang w:eastAsia="ru-RU"/>
                </w:rPr>
                <w:t>Закона</w:t>
              </w:r>
            </w:hyperlink>
            <w:r w:rsidRPr="007037E3">
              <w:rPr>
                <w:rFonts w:ascii="PT Astra Serif" w:eastAsia="Times New Roman" w:hAnsi="PT Astra Serif" w:cs="Times New Roman"/>
                <w:sz w:val="18"/>
                <w:szCs w:val="18"/>
                <w:lang w:eastAsia="ru-RU"/>
              </w:rPr>
              <w:t xml:space="preserve"> Ульяновской области от 02.10.2020 № 103-ЗО «О правовом регулировании отдельных вопросов статуса молодых специалистов в Ульяновской области»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w:t>
            </w:r>
            <w:r w:rsidR="00CF76FD" w:rsidRPr="007037E3">
              <w:rPr>
                <w:rFonts w:ascii="PT Astra Serif" w:eastAsia="Times New Roman" w:hAnsi="PT Astra Serif" w:cs="Times New Roman"/>
                <w:bCs/>
                <w:sz w:val="18"/>
                <w:szCs w:val="18"/>
                <w:lang w:eastAsia="ru-RU"/>
              </w:rPr>
              <w:t>директор департамента</w:t>
            </w:r>
            <w:r w:rsidR="00CF76FD" w:rsidRPr="007037E3">
              <w:rPr>
                <w:rFonts w:ascii="PT Astra Serif" w:hAnsi="PT Astra Serif"/>
              </w:rPr>
              <w:t xml:space="preserve"> </w:t>
            </w:r>
            <w:r w:rsidR="00CF76FD" w:rsidRPr="007037E3">
              <w:rPr>
                <w:rFonts w:ascii="PT Astra Serif" w:eastAsia="Times New Roman" w:hAnsi="PT Astra Serif" w:cs="Times New Roman"/>
                <w:bCs/>
                <w:sz w:val="18"/>
                <w:szCs w:val="18"/>
                <w:lang w:eastAsia="ru-RU"/>
              </w:rPr>
              <w:t>кадровой политики и правового обеспечения</w:t>
            </w:r>
            <w:r w:rsidRPr="007037E3">
              <w:rPr>
                <w:rFonts w:ascii="PT Astra Serif" w:eastAsia="Times New Roman" w:hAnsi="PT Astra Serif" w:cs="Times New Roman"/>
                <w:bCs/>
                <w:sz w:val="18"/>
                <w:szCs w:val="18"/>
                <w:lang w:eastAsia="ru-RU"/>
              </w:rPr>
              <w:t xml:space="preserve">, главные врачи, </w:t>
            </w:r>
            <w:r w:rsidRPr="007037E3">
              <w:rPr>
                <w:rFonts w:ascii="PT Astra Serif" w:eastAsia="Times New Roman" w:hAnsi="PT Astra Serif" w:cs="Times New Roman"/>
                <w:sz w:val="18"/>
                <w:szCs w:val="18"/>
                <w:lang w:eastAsia="ru-RU"/>
              </w:rPr>
              <w:t>директор департамента финансов</w:t>
            </w: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25000,00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5212,70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выплаты отдельным категориям молодых специалистов на территории Ульяновской области</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5.1.6. Осуществление 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укрупнённой группе направления (специальностей) высшего образования «Здравоохранение и медицинские науки»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w:t>
            </w:r>
            <w:r w:rsidR="00CF76FD" w:rsidRPr="007037E3">
              <w:rPr>
                <w:rFonts w:ascii="PT Astra Serif" w:eastAsia="Times New Roman" w:hAnsi="PT Astra Serif" w:cs="Times New Roman"/>
                <w:bCs/>
                <w:sz w:val="18"/>
                <w:szCs w:val="18"/>
                <w:lang w:eastAsia="ru-RU"/>
              </w:rPr>
              <w:t>директор департамента</w:t>
            </w:r>
            <w:r w:rsidR="00CF76FD" w:rsidRPr="007037E3">
              <w:rPr>
                <w:rFonts w:ascii="PT Astra Serif" w:hAnsi="PT Astra Serif"/>
              </w:rPr>
              <w:t xml:space="preserve"> </w:t>
            </w:r>
            <w:r w:rsidR="00CF76FD" w:rsidRPr="007037E3">
              <w:rPr>
                <w:rFonts w:ascii="PT Astra Serif" w:eastAsia="Times New Roman" w:hAnsi="PT Astra Serif" w:cs="Times New Roman"/>
                <w:bCs/>
                <w:sz w:val="18"/>
                <w:szCs w:val="18"/>
                <w:lang w:eastAsia="ru-RU"/>
              </w:rPr>
              <w:t>кадровой политики и правового обеспечения</w:t>
            </w:r>
            <w:r w:rsidRPr="007037E3">
              <w:rPr>
                <w:rFonts w:ascii="PT Astra Serif" w:eastAsia="Times New Roman" w:hAnsi="PT Astra Serif" w:cs="Times New Roman"/>
                <w:bCs/>
                <w:sz w:val="18"/>
                <w:szCs w:val="18"/>
                <w:lang w:eastAsia="ru-RU"/>
              </w:rPr>
              <w:t>, департамент финансов)</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январь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4000,00</w:t>
            </w:r>
          </w:p>
        </w:tc>
        <w:tc>
          <w:tcPr>
            <w:tcW w:w="413" w:type="pct"/>
          </w:tcPr>
          <w:p w:rsidR="005B6932" w:rsidRPr="007037E3" w:rsidRDefault="00152D4C"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6,0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доплаты к академическим стипендиям, выплачиваемым лицам, обучающимся по договорам о целевом обучении в образовательных организациях высшего образования</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5.1.7 Осуществление единовременных компенсационных выплат на приобретение жилья фельдшерам и медицинским сёстрам ФП и ФАП</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w:t>
            </w:r>
            <w:r w:rsidR="00CF76FD" w:rsidRPr="007037E3">
              <w:rPr>
                <w:rFonts w:ascii="PT Astra Serif" w:eastAsia="Times New Roman" w:hAnsi="PT Astra Serif" w:cs="Times New Roman"/>
                <w:bCs/>
                <w:sz w:val="18"/>
                <w:szCs w:val="18"/>
                <w:lang w:eastAsia="ru-RU"/>
              </w:rPr>
              <w:t>директор департамента</w:t>
            </w:r>
            <w:r w:rsidR="00CF76FD" w:rsidRPr="007037E3">
              <w:rPr>
                <w:rFonts w:ascii="PT Astra Serif" w:hAnsi="PT Astra Serif"/>
              </w:rPr>
              <w:t xml:space="preserve"> </w:t>
            </w:r>
            <w:r w:rsidR="00CF76FD" w:rsidRPr="007037E3">
              <w:rPr>
                <w:rFonts w:ascii="PT Astra Serif" w:eastAsia="Times New Roman" w:hAnsi="PT Astra Serif" w:cs="Times New Roman"/>
                <w:bCs/>
                <w:sz w:val="18"/>
                <w:szCs w:val="18"/>
                <w:lang w:eastAsia="ru-RU"/>
              </w:rPr>
              <w:t>кадровой политики и правового обеспечения</w:t>
            </w:r>
            <w:r w:rsidRPr="007037E3">
              <w:rPr>
                <w:rFonts w:ascii="PT Astra Serif" w:eastAsia="Times New Roman" w:hAnsi="PT Astra Serif" w:cs="Times New Roman"/>
                <w:bCs/>
                <w:sz w:val="18"/>
                <w:szCs w:val="18"/>
                <w:lang w:eastAsia="ru-RU"/>
              </w:rPr>
              <w:t>, главные врачи)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(при наличии заявок немедленно)</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5000,00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единовременные компенсационные выплаты на приобретение жилья фельдшерам и медицинским сёстрам</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5.2. Основное мероприятие «Социальная поддержка медицинских работников государственных медицинских организаций»</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w:t>
            </w:r>
            <w:r w:rsidR="00CF76FD" w:rsidRPr="007037E3">
              <w:rPr>
                <w:rFonts w:ascii="PT Astra Serif" w:eastAsia="Times New Roman" w:hAnsi="PT Astra Serif" w:cs="Times New Roman"/>
                <w:bCs/>
                <w:sz w:val="18"/>
                <w:szCs w:val="18"/>
                <w:lang w:eastAsia="ru-RU"/>
              </w:rPr>
              <w:t>директор департамента</w:t>
            </w:r>
            <w:r w:rsidR="00CF76FD" w:rsidRPr="007037E3">
              <w:rPr>
                <w:rFonts w:ascii="PT Astra Serif" w:hAnsi="PT Astra Serif"/>
              </w:rPr>
              <w:t xml:space="preserve"> </w:t>
            </w:r>
            <w:r w:rsidR="00CF76FD" w:rsidRPr="007037E3">
              <w:rPr>
                <w:rFonts w:ascii="PT Astra Serif" w:eastAsia="Times New Roman" w:hAnsi="PT Astra Serif" w:cs="Times New Roman"/>
                <w:bCs/>
                <w:sz w:val="18"/>
                <w:szCs w:val="18"/>
                <w:lang w:eastAsia="ru-RU"/>
              </w:rPr>
              <w:t>кадровой политики и правового обеспечения</w:t>
            </w:r>
            <w:r w:rsidRPr="007037E3">
              <w:rPr>
                <w:rFonts w:ascii="PT Astra Serif" w:eastAsia="Times New Roman" w:hAnsi="PT Astra Serif" w:cs="Times New Roman"/>
                <w:bCs/>
                <w:sz w:val="18"/>
                <w:szCs w:val="18"/>
                <w:lang w:eastAsia="ru-RU"/>
              </w:rPr>
              <w:t>, главные врачи)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78 0 13 0000 0</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75500,00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1000,00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sz w:val="18"/>
                <w:szCs w:val="18"/>
              </w:rPr>
              <w:t>единовременные компенсационные выплаты медицинским работникам</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19100,00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200,00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56400,00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800,00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spacing w:after="0" w:line="235" w:lineRule="auto"/>
              <w:jc w:val="both"/>
              <w:rPr>
                <w:rFonts w:ascii="PT Astra Serif" w:eastAsia="Calibri" w:hAnsi="PT Astra Serif" w:cs="Times New Roman"/>
                <w:sz w:val="18"/>
                <w:szCs w:val="18"/>
              </w:rPr>
            </w:pPr>
            <w:r w:rsidRPr="007037E3">
              <w:rPr>
                <w:rFonts w:ascii="PT Astra Serif" w:eastAsia="Calibri" w:hAnsi="PT Astra Serif" w:cs="Times New Roman"/>
                <w:sz w:val="18"/>
                <w:szCs w:val="18"/>
              </w:rPr>
              <w:t xml:space="preserve">Доля медицинских работников, которым </w:t>
            </w:r>
            <w:r w:rsidRPr="007037E3">
              <w:rPr>
                <w:rFonts w:ascii="PT Astra Serif" w:eastAsia="Calibri" w:hAnsi="PT Astra Serif" w:cs="Times New Roman"/>
                <w:sz w:val="18"/>
                <w:szCs w:val="18"/>
              </w:rPr>
              <w:lastRenderedPageBreak/>
              <w:t>фактически предоставлены единовременные компенсационные выплаты, в общей численности медицинских работников, которым запланировано предоставить указанные выплаты (процентов)</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 xml:space="preserve">Министерство, </w:t>
            </w:r>
            <w:r w:rsidR="00CF76FD" w:rsidRPr="007037E3">
              <w:rPr>
                <w:rFonts w:ascii="PT Astra Serif" w:eastAsia="Times New Roman" w:hAnsi="PT Astra Serif" w:cs="Times New Roman"/>
                <w:bCs/>
                <w:sz w:val="18"/>
                <w:szCs w:val="18"/>
                <w:lang w:eastAsia="ru-RU"/>
              </w:rPr>
              <w:t xml:space="preserve">директор </w:t>
            </w:r>
            <w:r w:rsidR="00CF76FD" w:rsidRPr="007037E3">
              <w:rPr>
                <w:rFonts w:ascii="PT Astra Serif" w:eastAsia="Times New Roman" w:hAnsi="PT Astra Serif" w:cs="Times New Roman"/>
                <w:bCs/>
                <w:sz w:val="18"/>
                <w:szCs w:val="18"/>
                <w:lang w:eastAsia="ru-RU"/>
              </w:rPr>
              <w:lastRenderedPageBreak/>
              <w:t>департамента</w:t>
            </w:r>
            <w:r w:rsidR="00CF76FD" w:rsidRPr="007037E3">
              <w:rPr>
                <w:rFonts w:ascii="PT Astra Serif" w:hAnsi="PT Astra Serif"/>
              </w:rPr>
              <w:t xml:space="preserve"> </w:t>
            </w:r>
            <w:r w:rsidR="00CF76FD" w:rsidRPr="007037E3">
              <w:rPr>
                <w:rFonts w:ascii="PT Astra Serif" w:eastAsia="Times New Roman" w:hAnsi="PT Astra Serif" w:cs="Times New Roman"/>
                <w:bCs/>
                <w:sz w:val="18"/>
                <w:szCs w:val="18"/>
                <w:lang w:eastAsia="ru-RU"/>
              </w:rPr>
              <w:t xml:space="preserve">кадровой политики и правового обеспечения </w:t>
            </w:r>
            <w:r w:rsidRPr="007037E3">
              <w:rPr>
                <w:rFonts w:ascii="PT Astra Serif" w:eastAsia="Times New Roman" w:hAnsi="PT Astra Serif" w:cs="Times New Roman"/>
                <w:bCs/>
                <w:sz w:val="18"/>
                <w:szCs w:val="18"/>
                <w:lang w:eastAsia="ru-RU"/>
              </w:rPr>
              <w:t>Т.А.Козлова 41-48-87</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lastRenderedPageBreak/>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rPr>
            </w:pPr>
            <w:r w:rsidRPr="007037E3">
              <w:rPr>
                <w:rFonts w:ascii="PT Astra Serif" w:eastAsia="Times New Roman" w:hAnsi="PT Astra Serif" w:cs="Times New Roman"/>
                <w:bCs/>
                <w:sz w:val="18"/>
                <w:szCs w:val="18"/>
                <w:lang w:eastAsia="ru-RU"/>
              </w:rPr>
              <w:t>100,0</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5.2.1. Осуществление единовременных компенсационных выплат медицинским работникам (врачам, фельдшерам), прибывшим (переехавшим) на работу в сельские населённые пункты, либо рабочие посёлки, либо посёлки городского типа, либо города с населением до 50 тыс. человек</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w:t>
            </w:r>
            <w:r w:rsidR="00CF76FD" w:rsidRPr="007037E3">
              <w:rPr>
                <w:rFonts w:ascii="PT Astra Serif" w:eastAsia="Times New Roman" w:hAnsi="PT Astra Serif" w:cs="Times New Roman"/>
                <w:bCs/>
                <w:sz w:val="18"/>
                <w:szCs w:val="18"/>
                <w:lang w:eastAsia="ru-RU"/>
              </w:rPr>
              <w:t>директор департамента</w:t>
            </w:r>
            <w:r w:rsidR="00CF76FD" w:rsidRPr="007037E3">
              <w:rPr>
                <w:rFonts w:ascii="PT Astra Serif" w:hAnsi="PT Astra Serif"/>
              </w:rPr>
              <w:t xml:space="preserve"> </w:t>
            </w:r>
            <w:r w:rsidR="00CF76FD" w:rsidRPr="007037E3">
              <w:rPr>
                <w:rFonts w:ascii="PT Astra Serif" w:eastAsia="Times New Roman" w:hAnsi="PT Astra Serif" w:cs="Times New Roman"/>
                <w:bCs/>
                <w:sz w:val="18"/>
                <w:szCs w:val="18"/>
                <w:lang w:eastAsia="ru-RU"/>
              </w:rPr>
              <w:t>кадровой политики и правового обеспечения</w:t>
            </w:r>
            <w:r w:rsidRPr="007037E3">
              <w:rPr>
                <w:rFonts w:ascii="PT Astra Serif" w:eastAsia="Times New Roman" w:hAnsi="PT Astra Serif" w:cs="Times New Roman"/>
                <w:bCs/>
                <w:sz w:val="18"/>
                <w:szCs w:val="18"/>
                <w:lang w:eastAsia="ru-RU"/>
              </w:rPr>
              <w:t>, главные врачи)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70500,00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1000,00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единовременные компенсационные выплаты медицинским работникам</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14100,00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200,00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56400,00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800,00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5.2.2. Приобретение служебного жилого помещения (квартиры) с целью дальнейшего предоставления служебного жилого помещения (квартиры) медицинским работникам государственных медицинских организаций</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w:t>
            </w:r>
            <w:r w:rsidR="00CF76FD" w:rsidRPr="007037E3">
              <w:rPr>
                <w:rFonts w:ascii="PT Astra Serif" w:eastAsia="Times New Roman" w:hAnsi="PT Astra Serif" w:cs="Times New Roman"/>
                <w:bCs/>
                <w:sz w:val="18"/>
                <w:szCs w:val="18"/>
                <w:lang w:eastAsia="ru-RU"/>
              </w:rPr>
              <w:t>директор департамента</w:t>
            </w:r>
            <w:r w:rsidR="00CF76FD" w:rsidRPr="007037E3">
              <w:rPr>
                <w:rFonts w:ascii="PT Astra Serif" w:hAnsi="PT Astra Serif"/>
              </w:rPr>
              <w:t xml:space="preserve"> </w:t>
            </w:r>
            <w:r w:rsidR="00CF76FD" w:rsidRPr="007037E3">
              <w:rPr>
                <w:rFonts w:ascii="PT Astra Serif" w:eastAsia="Times New Roman" w:hAnsi="PT Astra Serif" w:cs="Times New Roman"/>
                <w:bCs/>
                <w:sz w:val="18"/>
                <w:szCs w:val="18"/>
                <w:lang w:eastAsia="ru-RU"/>
              </w:rPr>
              <w:t>кадровой политики и правового обеспечения</w:t>
            </w:r>
            <w:r w:rsidRPr="007037E3">
              <w:rPr>
                <w:rFonts w:ascii="PT Astra Serif" w:eastAsia="Times New Roman" w:hAnsi="PT Astra Serif" w:cs="Times New Roman"/>
                <w:bCs/>
                <w:sz w:val="18"/>
                <w:szCs w:val="18"/>
                <w:lang w:eastAsia="ru-RU"/>
              </w:rPr>
              <w:t>, главные врачи)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5000,00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подготовка ТЭЗ, проведение конкурсных процедур, заключение контрактов/договоров, приобретение служебного жилого помещения</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5000,00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5.2.3. Предоставление единовременных де-нежных выплат главным врачам медицинских организаций, прибывшим на работу в медицинские организации государственной системы здравоохранения, расположенные в сельских населённых пунктах, либо рабочих посёлках, либо посёлках городского типа Ульяновской области</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w:t>
            </w:r>
            <w:r w:rsidR="00CF76FD" w:rsidRPr="007037E3">
              <w:rPr>
                <w:rFonts w:ascii="PT Astra Serif" w:eastAsia="Times New Roman" w:hAnsi="PT Astra Serif" w:cs="Times New Roman"/>
                <w:bCs/>
                <w:sz w:val="18"/>
                <w:szCs w:val="18"/>
                <w:lang w:eastAsia="ru-RU"/>
              </w:rPr>
              <w:t>директор департамента</w:t>
            </w:r>
            <w:r w:rsidR="00CF76FD" w:rsidRPr="007037E3">
              <w:rPr>
                <w:rFonts w:ascii="PT Astra Serif" w:hAnsi="PT Astra Serif"/>
              </w:rPr>
              <w:t xml:space="preserve"> </w:t>
            </w:r>
            <w:r w:rsidR="00CF76FD" w:rsidRPr="007037E3">
              <w:rPr>
                <w:rFonts w:ascii="PT Astra Serif" w:eastAsia="Times New Roman" w:hAnsi="PT Astra Serif" w:cs="Times New Roman"/>
                <w:bCs/>
                <w:sz w:val="18"/>
                <w:szCs w:val="18"/>
                <w:lang w:eastAsia="ru-RU"/>
              </w:rPr>
              <w:t>кадровой политики и правового обеспечения</w:t>
            </w:r>
            <w:r w:rsidRPr="007037E3">
              <w:rPr>
                <w:rFonts w:ascii="PT Astra Serif" w:eastAsia="Times New Roman" w:hAnsi="PT Astra Serif" w:cs="Times New Roman"/>
                <w:bCs/>
                <w:sz w:val="18"/>
                <w:szCs w:val="18"/>
                <w:lang w:eastAsia="ru-RU"/>
              </w:rPr>
              <w:t>, главные врачи)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март 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6000,00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0,00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color w:val="000000"/>
                <w:sz w:val="18"/>
                <w:szCs w:val="18"/>
                <w:lang w:eastAsia="ru-RU"/>
              </w:rPr>
              <w:t xml:space="preserve">Подпрограмма «Обеспечение </w:t>
            </w:r>
            <w:r w:rsidRPr="007037E3">
              <w:rPr>
                <w:rFonts w:ascii="PT Astra Serif" w:eastAsia="Times New Roman" w:hAnsi="PT Astra Serif" w:cs="Times New Roman"/>
                <w:bCs/>
                <w:sz w:val="18"/>
                <w:szCs w:val="18"/>
                <w:lang w:eastAsia="ru-RU"/>
              </w:rPr>
              <w:t xml:space="preserve">реализации государственной программы «Развитие здравоохранения в Ульяновской области» </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3651070,78</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671750,20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pacing w:val="-8"/>
                <w:sz w:val="18"/>
                <w:szCs w:val="18"/>
                <w:lang w:eastAsia="ru-RU"/>
              </w:rPr>
            </w:pPr>
            <w:r w:rsidRPr="007037E3">
              <w:rPr>
                <w:rFonts w:ascii="PT Astra Serif" w:eastAsia="Times New Roman" w:hAnsi="PT Astra Serif" w:cs="Times New Roman"/>
                <w:spacing w:val="-8"/>
                <w:sz w:val="18"/>
                <w:szCs w:val="18"/>
                <w:lang w:eastAsia="ru-RU"/>
              </w:rPr>
              <w:t>-</w:t>
            </w:r>
          </w:p>
        </w:tc>
        <w:tc>
          <w:tcPr>
            <w:tcW w:w="521"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3649741,48</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671455,35</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45"/>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1329,30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294,80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737"/>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1.1. Основное мероприятие «Обеспечение деятельности государственного заказчика и соисполнителей государственной программы»</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финансов)</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78 1 01 0000 0</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3651070,78</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671750,20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96"/>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pacing w:val="-8"/>
                <w:sz w:val="18"/>
                <w:szCs w:val="18"/>
                <w:lang w:eastAsia="ru-RU"/>
              </w:rPr>
            </w:pPr>
            <w:r w:rsidRPr="007037E3">
              <w:rPr>
                <w:rFonts w:ascii="PT Astra Serif" w:eastAsia="Times New Roman" w:hAnsi="PT Astra Serif" w:cs="Times New Roman"/>
                <w:spacing w:val="-8"/>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3649741,48</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671455,40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96"/>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1329,30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294,80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986"/>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Степень выполнения мероприятий по ведомственному контролю качества оказания медицинской помощи (процентов)</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(начальник отдела ведомственного контроля)</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100,0</w:t>
            </w:r>
          </w:p>
        </w:tc>
        <w:tc>
          <w:tcPr>
            <w:tcW w:w="50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100,00</w:t>
            </w:r>
          </w:p>
        </w:tc>
      </w:tr>
      <w:tr w:rsidR="005B6932" w:rsidRPr="007037E3" w:rsidTr="00D47D95">
        <w:trPr>
          <w:trHeight w:val="622"/>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lastRenderedPageBreak/>
              <w:t>1.1.1. Осуществление государственных функций в сфере охраны здоровья, координация деятельности государственных медицинских организаций</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Министерство (директор департамента финансов, начальник отдела лицензирования)</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1329,30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294,80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211"/>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1329,30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294,80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256"/>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1.1.2. Обеспечение деятельности государственных медицинских организаций</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финансов, главные врачи)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pacing w:val="-8"/>
                <w:sz w:val="18"/>
                <w:szCs w:val="18"/>
                <w:lang w:eastAsia="ru-RU"/>
              </w:rPr>
            </w:pPr>
            <w:r w:rsidRPr="007037E3">
              <w:rPr>
                <w:rFonts w:ascii="PT Astra Serif" w:eastAsia="Times New Roman" w:hAnsi="PT Astra Serif" w:cs="Times New Roman"/>
                <w:spacing w:val="-8"/>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3581948,28</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655583,50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196"/>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pacing w:val="-8"/>
                <w:sz w:val="18"/>
                <w:szCs w:val="18"/>
                <w:lang w:eastAsia="ru-RU"/>
              </w:rPr>
            </w:pPr>
            <w:r w:rsidRPr="007037E3">
              <w:rPr>
                <w:rFonts w:ascii="PT Astra Serif" w:eastAsia="Times New Roman" w:hAnsi="PT Astra Serif" w:cs="Times New Roman"/>
                <w:spacing w:val="-8"/>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3581948,28</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color w:val="000000"/>
                <w:sz w:val="18"/>
                <w:szCs w:val="18"/>
                <w:lang w:eastAsia="ru-RU"/>
              </w:rPr>
            </w:pPr>
            <w:r w:rsidRPr="007037E3">
              <w:rPr>
                <w:rFonts w:ascii="PT Astra Serif" w:eastAsia="Times New Roman" w:hAnsi="PT Astra Serif" w:cs="Times New Roman"/>
                <w:color w:val="000000"/>
                <w:sz w:val="18"/>
                <w:szCs w:val="18"/>
                <w:lang w:eastAsia="ru-RU"/>
              </w:rPr>
              <w:t>655583,50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490"/>
        </w:trPr>
        <w:tc>
          <w:tcPr>
            <w:tcW w:w="1161" w:type="pct"/>
            <w:gridSpan w:val="2"/>
          </w:tcPr>
          <w:p w:rsidR="005B6932" w:rsidRPr="007037E3" w:rsidRDefault="005B6932" w:rsidP="00B77FF8">
            <w:pPr>
              <w:widowControl w:val="0"/>
              <w:autoSpaceDE w:val="0"/>
              <w:autoSpaceDN w:val="0"/>
              <w:adjustRightInd w:val="0"/>
              <w:spacing w:after="0" w:line="235" w:lineRule="auto"/>
              <w:jc w:val="both"/>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1.1.3. Обеспечение деятельности центрального аппарата Министерства</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(директор департамента финансов)</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pacing w:val="-8"/>
                <w:sz w:val="18"/>
                <w:szCs w:val="18"/>
                <w:lang w:eastAsia="ru-RU"/>
              </w:rPr>
            </w:pPr>
            <w:r w:rsidRPr="007037E3">
              <w:rPr>
                <w:rFonts w:ascii="PT Astra Serif" w:eastAsia="Times New Roman" w:hAnsi="PT Astra Serif" w:cs="Times New Roman"/>
                <w:spacing w:val="-8"/>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67793,20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15871,80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260"/>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pacing w:val="-8"/>
                <w:sz w:val="18"/>
                <w:szCs w:val="18"/>
                <w:lang w:eastAsia="ru-RU"/>
              </w:rPr>
            </w:pPr>
            <w:r w:rsidRPr="007037E3">
              <w:rPr>
                <w:rFonts w:ascii="PT Astra Serif" w:eastAsia="Times New Roman" w:hAnsi="PT Astra Serif" w:cs="Times New Roman"/>
                <w:spacing w:val="-8"/>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67793,20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15871,80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997"/>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Итого по государственной программе</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 xml:space="preserve">Министерство, </w:t>
            </w:r>
          </w:p>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Министерство строительства и архитектуры Ульяновской области</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2022</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pacing w:val="-6"/>
                <w:sz w:val="18"/>
                <w:szCs w:val="18"/>
                <w:lang w:eastAsia="ru-RU"/>
              </w:rPr>
            </w:pPr>
            <w:r w:rsidRPr="007037E3">
              <w:rPr>
                <w:rFonts w:ascii="PT Astra Serif" w:eastAsia="Times New Roman" w:hAnsi="PT Astra Serif" w:cs="Times New Roman"/>
                <w:spacing w:val="-6"/>
                <w:sz w:val="18"/>
                <w:szCs w:val="18"/>
                <w:lang w:eastAsia="ru-RU"/>
              </w:rPr>
              <w:t>7800000000</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12886469,00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2334048,50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211"/>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областной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pacing w:val="-6"/>
                <w:sz w:val="18"/>
                <w:szCs w:val="18"/>
                <w:lang w:eastAsia="ru-RU"/>
              </w:rPr>
            </w:pPr>
            <w:r w:rsidRPr="007037E3">
              <w:rPr>
                <w:rFonts w:ascii="PT Astra Serif" w:eastAsia="Times New Roman" w:hAnsi="PT Astra Serif" w:cs="Times New Roman"/>
                <w:spacing w:val="-6"/>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10704703,50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2169607,80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r w:rsidR="005B6932" w:rsidRPr="007037E3" w:rsidTr="00D47D95">
        <w:trPr>
          <w:trHeight w:val="211"/>
        </w:trPr>
        <w:tc>
          <w:tcPr>
            <w:tcW w:w="1161" w:type="pct"/>
            <w:gridSpan w:val="2"/>
          </w:tcPr>
          <w:p w:rsidR="005B6932" w:rsidRPr="007037E3" w:rsidRDefault="005B6932" w:rsidP="00B77FF8">
            <w:pPr>
              <w:widowControl w:val="0"/>
              <w:autoSpaceDE w:val="0"/>
              <w:autoSpaceDN w:val="0"/>
              <w:adjustRightInd w:val="0"/>
              <w:spacing w:after="0" w:line="235" w:lineRule="auto"/>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федеральный бюджет</w:t>
            </w:r>
          </w:p>
        </w:tc>
        <w:tc>
          <w:tcPr>
            <w:tcW w:w="73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46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w:t>
            </w:r>
          </w:p>
        </w:tc>
        <w:tc>
          <w:tcPr>
            <w:tcW w:w="51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sz w:val="18"/>
                <w:szCs w:val="18"/>
                <w:lang w:eastAsia="ru-RU"/>
              </w:rPr>
            </w:pPr>
            <w:r w:rsidRPr="007037E3">
              <w:rPr>
                <w:rFonts w:ascii="PT Astra Serif" w:eastAsia="Times New Roman" w:hAnsi="PT Astra Serif" w:cs="Times New Roman"/>
                <w:sz w:val="18"/>
                <w:szCs w:val="18"/>
                <w:lang w:eastAsia="ru-RU"/>
              </w:rPr>
              <w:t>-</w:t>
            </w:r>
          </w:p>
        </w:tc>
        <w:tc>
          <w:tcPr>
            <w:tcW w:w="521"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2181765,50</w:t>
            </w:r>
          </w:p>
        </w:tc>
        <w:tc>
          <w:tcPr>
            <w:tcW w:w="413" w:type="pct"/>
          </w:tcPr>
          <w:p w:rsidR="005B6932" w:rsidRPr="007037E3" w:rsidRDefault="000E2102" w:rsidP="00B77FF8">
            <w:pPr>
              <w:widowControl w:val="0"/>
              <w:autoSpaceDE w:val="0"/>
              <w:autoSpaceDN w:val="0"/>
              <w:adjustRightInd w:val="0"/>
              <w:spacing w:after="0" w:line="235" w:lineRule="auto"/>
              <w:jc w:val="center"/>
              <w:rPr>
                <w:rFonts w:ascii="PT Astra Serif" w:eastAsia="Times New Roman" w:hAnsi="PT Astra Serif" w:cs="Times New Roman"/>
                <w:bCs/>
                <w:color w:val="000000"/>
                <w:sz w:val="18"/>
                <w:szCs w:val="18"/>
                <w:lang w:eastAsia="ru-RU"/>
              </w:rPr>
            </w:pPr>
            <w:r w:rsidRPr="007037E3">
              <w:rPr>
                <w:rFonts w:ascii="PT Astra Serif" w:eastAsia="Times New Roman" w:hAnsi="PT Astra Serif" w:cs="Times New Roman"/>
                <w:bCs/>
                <w:color w:val="000000"/>
                <w:sz w:val="18"/>
                <w:szCs w:val="18"/>
                <w:lang w:eastAsia="ru-RU"/>
              </w:rPr>
              <w:t>164440,70</w:t>
            </w:r>
          </w:p>
        </w:tc>
        <w:tc>
          <w:tcPr>
            <w:tcW w:w="689"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r w:rsidRPr="007037E3">
              <w:rPr>
                <w:rFonts w:ascii="PT Astra Serif" w:eastAsia="Times New Roman" w:hAnsi="PT Astra Serif" w:cs="Times New Roman"/>
                <w:bCs/>
                <w:sz w:val="18"/>
                <w:szCs w:val="18"/>
                <w:lang w:eastAsia="ru-RU"/>
              </w:rPr>
              <w:t>х</w:t>
            </w:r>
          </w:p>
        </w:tc>
        <w:tc>
          <w:tcPr>
            <w:tcW w:w="503" w:type="pct"/>
          </w:tcPr>
          <w:p w:rsidR="005B6932" w:rsidRPr="007037E3" w:rsidRDefault="005B6932" w:rsidP="00B77FF8">
            <w:pPr>
              <w:widowControl w:val="0"/>
              <w:autoSpaceDE w:val="0"/>
              <w:autoSpaceDN w:val="0"/>
              <w:adjustRightInd w:val="0"/>
              <w:spacing w:after="0" w:line="235" w:lineRule="auto"/>
              <w:jc w:val="center"/>
              <w:rPr>
                <w:rFonts w:ascii="PT Astra Serif" w:eastAsia="Times New Roman" w:hAnsi="PT Astra Serif" w:cs="Times New Roman"/>
                <w:bCs/>
                <w:sz w:val="18"/>
                <w:szCs w:val="18"/>
                <w:lang w:eastAsia="ru-RU"/>
              </w:rPr>
            </w:pPr>
          </w:p>
        </w:tc>
      </w:tr>
    </w:tbl>
    <w:p w:rsidR="00C60A73" w:rsidRPr="007037E3" w:rsidRDefault="00C60A73" w:rsidP="00C60A73">
      <w:pPr>
        <w:spacing w:after="0" w:line="240" w:lineRule="auto"/>
        <w:jc w:val="center"/>
        <w:rPr>
          <w:rFonts w:ascii="PT Astra Serif" w:eastAsia="Times New Roman" w:hAnsi="PT Astra Serif" w:cs="Times New Roman"/>
          <w:b/>
          <w:sz w:val="24"/>
          <w:szCs w:val="24"/>
          <w:lang w:eastAsia="ru-RU"/>
        </w:rPr>
      </w:pPr>
    </w:p>
    <w:p w:rsidR="00B248AA" w:rsidRPr="007037E3" w:rsidRDefault="00480DC2" w:rsidP="00B248AA">
      <w:pPr>
        <w:autoSpaceDE w:val="0"/>
        <w:autoSpaceDN w:val="0"/>
        <w:adjustRightInd w:val="0"/>
        <w:spacing w:after="0" w:line="235" w:lineRule="auto"/>
        <w:jc w:val="center"/>
        <w:rPr>
          <w:rFonts w:ascii="PT Astra Serif" w:eastAsia="Calibri" w:hAnsi="PT Astra Serif" w:cs="Times New Roman"/>
          <w:b/>
          <w:sz w:val="24"/>
          <w:szCs w:val="24"/>
        </w:rPr>
      </w:pPr>
      <w:r w:rsidRPr="007037E3">
        <w:rPr>
          <w:rFonts w:ascii="PT Astra Serif" w:eastAsia="Calibri" w:hAnsi="PT Astra Serif" w:cs="Times New Roman"/>
          <w:b/>
          <w:sz w:val="24"/>
          <w:szCs w:val="24"/>
        </w:rPr>
        <w:t>6</w:t>
      </w:r>
      <w:r w:rsidR="00B248AA" w:rsidRPr="007037E3">
        <w:rPr>
          <w:rFonts w:ascii="PT Astra Serif" w:eastAsia="Calibri" w:hAnsi="PT Astra Serif" w:cs="Times New Roman"/>
          <w:b/>
          <w:sz w:val="24"/>
          <w:szCs w:val="24"/>
        </w:rPr>
        <w:t xml:space="preserve">. Сведения о внесённых изменениях в государственную программу </w:t>
      </w:r>
    </w:p>
    <w:p w:rsidR="00B248AA" w:rsidRPr="007037E3" w:rsidRDefault="00B248AA" w:rsidP="00B248AA">
      <w:pPr>
        <w:autoSpaceDE w:val="0"/>
        <w:autoSpaceDN w:val="0"/>
        <w:adjustRightInd w:val="0"/>
        <w:spacing w:after="0" w:line="235" w:lineRule="auto"/>
        <w:jc w:val="center"/>
        <w:rPr>
          <w:rFonts w:ascii="PT Astra Serif" w:eastAsia="Calibri" w:hAnsi="PT Astra Serif" w:cs="Times New Roman"/>
          <w:b/>
          <w:sz w:val="24"/>
          <w:szCs w:val="24"/>
        </w:rPr>
      </w:pPr>
    </w:p>
    <w:tbl>
      <w:tblPr>
        <w:tblW w:w="16018" w:type="dxa"/>
        <w:tblInd w:w="-459"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7230"/>
        <w:gridCol w:w="4252"/>
      </w:tblGrid>
      <w:tr w:rsidR="00B248AA" w:rsidRPr="007037E3" w:rsidTr="00173D0C">
        <w:tc>
          <w:tcPr>
            <w:tcW w:w="709" w:type="dxa"/>
            <w:shd w:val="clear" w:color="auto" w:fill="auto"/>
            <w:vAlign w:val="center"/>
          </w:tcPr>
          <w:p w:rsidR="00B248AA" w:rsidRPr="007037E3" w:rsidRDefault="00B248AA" w:rsidP="00173D0C">
            <w:pPr>
              <w:autoSpaceDE w:val="0"/>
              <w:autoSpaceDN w:val="0"/>
              <w:adjustRightInd w:val="0"/>
              <w:spacing w:after="0" w:line="235" w:lineRule="auto"/>
              <w:jc w:val="center"/>
              <w:rPr>
                <w:rFonts w:ascii="PT Astra Serif" w:eastAsia="Calibri" w:hAnsi="PT Astra Serif" w:cs="Times New Roman"/>
                <w:sz w:val="18"/>
                <w:szCs w:val="18"/>
              </w:rPr>
            </w:pPr>
            <w:r w:rsidRPr="007037E3">
              <w:rPr>
                <w:rFonts w:ascii="PT Astra Serif" w:eastAsia="Calibri" w:hAnsi="PT Astra Serif" w:cs="Times New Roman"/>
                <w:sz w:val="18"/>
                <w:szCs w:val="18"/>
              </w:rPr>
              <w:t>№ п/п</w:t>
            </w:r>
          </w:p>
        </w:tc>
        <w:tc>
          <w:tcPr>
            <w:tcW w:w="3827" w:type="dxa"/>
            <w:shd w:val="clear" w:color="auto" w:fill="auto"/>
            <w:vAlign w:val="center"/>
          </w:tcPr>
          <w:p w:rsidR="00B248AA" w:rsidRPr="007037E3" w:rsidRDefault="00B248AA" w:rsidP="00173D0C">
            <w:pPr>
              <w:autoSpaceDE w:val="0"/>
              <w:autoSpaceDN w:val="0"/>
              <w:adjustRightInd w:val="0"/>
              <w:spacing w:after="0" w:line="235" w:lineRule="auto"/>
              <w:jc w:val="center"/>
              <w:rPr>
                <w:rFonts w:ascii="PT Astra Serif" w:eastAsia="Calibri" w:hAnsi="PT Astra Serif" w:cs="Times New Roman"/>
                <w:sz w:val="18"/>
                <w:szCs w:val="18"/>
              </w:rPr>
            </w:pPr>
            <w:r w:rsidRPr="007037E3">
              <w:rPr>
                <w:rFonts w:ascii="PT Astra Serif" w:eastAsia="Calibri" w:hAnsi="PT Astra Serif" w:cs="Times New Roman"/>
                <w:sz w:val="18"/>
                <w:szCs w:val="18"/>
              </w:rPr>
              <w:t>Реквизиты нормативного правового акта об утверждении / внесении изменений в государственную программу</w:t>
            </w:r>
          </w:p>
        </w:tc>
        <w:tc>
          <w:tcPr>
            <w:tcW w:w="7230" w:type="dxa"/>
            <w:shd w:val="clear" w:color="auto" w:fill="auto"/>
            <w:vAlign w:val="center"/>
          </w:tcPr>
          <w:p w:rsidR="00B248AA" w:rsidRPr="007037E3" w:rsidRDefault="00B248AA" w:rsidP="00173D0C">
            <w:pPr>
              <w:autoSpaceDE w:val="0"/>
              <w:autoSpaceDN w:val="0"/>
              <w:adjustRightInd w:val="0"/>
              <w:spacing w:after="0" w:line="235" w:lineRule="auto"/>
              <w:jc w:val="center"/>
              <w:rPr>
                <w:rFonts w:ascii="PT Astra Serif" w:eastAsia="Calibri" w:hAnsi="PT Astra Serif" w:cs="Times New Roman"/>
                <w:sz w:val="18"/>
                <w:szCs w:val="18"/>
              </w:rPr>
            </w:pPr>
            <w:r w:rsidRPr="007037E3">
              <w:rPr>
                <w:rFonts w:ascii="PT Astra Serif" w:eastAsia="Calibri" w:hAnsi="PT Astra Serif" w:cs="Times New Roman"/>
                <w:sz w:val="18"/>
                <w:szCs w:val="18"/>
              </w:rPr>
              <w:t>Суть изменений (краткое изложение)</w:t>
            </w:r>
          </w:p>
        </w:tc>
        <w:tc>
          <w:tcPr>
            <w:tcW w:w="4252" w:type="dxa"/>
            <w:shd w:val="clear" w:color="auto" w:fill="auto"/>
            <w:vAlign w:val="center"/>
          </w:tcPr>
          <w:p w:rsidR="00B248AA" w:rsidRPr="007037E3" w:rsidRDefault="00B248AA" w:rsidP="00173D0C">
            <w:pPr>
              <w:autoSpaceDE w:val="0"/>
              <w:autoSpaceDN w:val="0"/>
              <w:adjustRightInd w:val="0"/>
              <w:spacing w:after="0" w:line="235" w:lineRule="auto"/>
              <w:jc w:val="center"/>
              <w:rPr>
                <w:rFonts w:ascii="PT Astra Serif" w:eastAsia="Calibri" w:hAnsi="PT Astra Serif" w:cs="Times New Roman"/>
                <w:sz w:val="18"/>
                <w:szCs w:val="18"/>
              </w:rPr>
            </w:pPr>
            <w:r w:rsidRPr="007037E3">
              <w:rPr>
                <w:rFonts w:ascii="PT Astra Serif" w:eastAsia="Calibri" w:hAnsi="PT Astra Serif" w:cs="Times New Roman"/>
                <w:sz w:val="18"/>
                <w:szCs w:val="18"/>
              </w:rPr>
              <w:t>Реквизиты акта (документа) об утверждении плана-графика реализации государственной программы (изменений в него)</w:t>
            </w:r>
          </w:p>
        </w:tc>
      </w:tr>
    </w:tbl>
    <w:p w:rsidR="00B248AA" w:rsidRPr="007037E3" w:rsidRDefault="00B248AA" w:rsidP="00B248AA">
      <w:pPr>
        <w:autoSpaceDE w:val="0"/>
        <w:autoSpaceDN w:val="0"/>
        <w:adjustRightInd w:val="0"/>
        <w:spacing w:after="0" w:line="235" w:lineRule="auto"/>
        <w:ind w:firstLine="709"/>
        <w:jc w:val="center"/>
        <w:rPr>
          <w:rFonts w:ascii="PT Astra Serif" w:eastAsia="Calibri" w:hAnsi="PT Astra Serif" w:cs="Times New Roman"/>
          <w:sz w:val="2"/>
          <w:szCs w:val="2"/>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7230"/>
        <w:gridCol w:w="4252"/>
      </w:tblGrid>
      <w:tr w:rsidR="00B248AA" w:rsidRPr="007037E3" w:rsidTr="00173D0C">
        <w:trPr>
          <w:tblHeader/>
        </w:trPr>
        <w:tc>
          <w:tcPr>
            <w:tcW w:w="709" w:type="dxa"/>
            <w:shd w:val="clear" w:color="auto" w:fill="auto"/>
          </w:tcPr>
          <w:p w:rsidR="00B248AA" w:rsidRPr="007037E3" w:rsidRDefault="00B248AA" w:rsidP="00173D0C">
            <w:pPr>
              <w:autoSpaceDE w:val="0"/>
              <w:autoSpaceDN w:val="0"/>
              <w:adjustRightInd w:val="0"/>
              <w:spacing w:after="0" w:line="235" w:lineRule="auto"/>
              <w:jc w:val="center"/>
              <w:rPr>
                <w:rFonts w:ascii="PT Astra Serif" w:eastAsia="Calibri" w:hAnsi="PT Astra Serif" w:cs="Times New Roman"/>
                <w:sz w:val="18"/>
                <w:szCs w:val="18"/>
              </w:rPr>
            </w:pPr>
            <w:r w:rsidRPr="007037E3">
              <w:rPr>
                <w:rFonts w:ascii="PT Astra Serif" w:eastAsia="Calibri" w:hAnsi="PT Astra Serif" w:cs="Times New Roman"/>
                <w:sz w:val="18"/>
                <w:szCs w:val="18"/>
              </w:rPr>
              <w:t>1</w:t>
            </w:r>
          </w:p>
        </w:tc>
        <w:tc>
          <w:tcPr>
            <w:tcW w:w="3827" w:type="dxa"/>
            <w:shd w:val="clear" w:color="auto" w:fill="auto"/>
          </w:tcPr>
          <w:p w:rsidR="00B248AA" w:rsidRPr="007037E3" w:rsidRDefault="00B248AA" w:rsidP="00173D0C">
            <w:pPr>
              <w:autoSpaceDE w:val="0"/>
              <w:autoSpaceDN w:val="0"/>
              <w:adjustRightInd w:val="0"/>
              <w:spacing w:after="0" w:line="235" w:lineRule="auto"/>
              <w:jc w:val="center"/>
              <w:rPr>
                <w:rFonts w:ascii="PT Astra Serif" w:eastAsia="Calibri" w:hAnsi="PT Astra Serif" w:cs="Times New Roman"/>
                <w:sz w:val="18"/>
                <w:szCs w:val="18"/>
              </w:rPr>
            </w:pPr>
            <w:r w:rsidRPr="007037E3">
              <w:rPr>
                <w:rFonts w:ascii="PT Astra Serif" w:eastAsia="Calibri" w:hAnsi="PT Astra Serif" w:cs="Times New Roman"/>
                <w:sz w:val="18"/>
                <w:szCs w:val="18"/>
              </w:rPr>
              <w:t>2</w:t>
            </w:r>
          </w:p>
        </w:tc>
        <w:tc>
          <w:tcPr>
            <w:tcW w:w="7230" w:type="dxa"/>
            <w:shd w:val="clear" w:color="auto" w:fill="auto"/>
          </w:tcPr>
          <w:p w:rsidR="00B248AA" w:rsidRPr="007037E3" w:rsidRDefault="00B248AA" w:rsidP="00173D0C">
            <w:pPr>
              <w:autoSpaceDE w:val="0"/>
              <w:autoSpaceDN w:val="0"/>
              <w:adjustRightInd w:val="0"/>
              <w:spacing w:after="0" w:line="235" w:lineRule="auto"/>
              <w:jc w:val="center"/>
              <w:rPr>
                <w:rFonts w:ascii="PT Astra Serif" w:eastAsia="Calibri" w:hAnsi="PT Astra Serif" w:cs="Times New Roman"/>
                <w:sz w:val="18"/>
                <w:szCs w:val="18"/>
              </w:rPr>
            </w:pPr>
            <w:r w:rsidRPr="007037E3">
              <w:rPr>
                <w:rFonts w:ascii="PT Astra Serif" w:eastAsia="Calibri" w:hAnsi="PT Astra Serif" w:cs="Times New Roman"/>
                <w:sz w:val="18"/>
                <w:szCs w:val="18"/>
              </w:rPr>
              <w:t>3</w:t>
            </w:r>
          </w:p>
        </w:tc>
        <w:tc>
          <w:tcPr>
            <w:tcW w:w="4252" w:type="dxa"/>
            <w:shd w:val="clear" w:color="auto" w:fill="auto"/>
          </w:tcPr>
          <w:p w:rsidR="00B248AA" w:rsidRPr="007037E3" w:rsidRDefault="00B248AA" w:rsidP="00173D0C">
            <w:pPr>
              <w:autoSpaceDE w:val="0"/>
              <w:autoSpaceDN w:val="0"/>
              <w:adjustRightInd w:val="0"/>
              <w:spacing w:after="0" w:line="235" w:lineRule="auto"/>
              <w:jc w:val="center"/>
              <w:rPr>
                <w:rFonts w:ascii="PT Astra Serif" w:eastAsia="Calibri" w:hAnsi="PT Astra Serif" w:cs="Times New Roman"/>
                <w:sz w:val="18"/>
                <w:szCs w:val="18"/>
              </w:rPr>
            </w:pPr>
            <w:r w:rsidRPr="007037E3">
              <w:rPr>
                <w:rFonts w:ascii="PT Astra Serif" w:eastAsia="Calibri" w:hAnsi="PT Astra Serif" w:cs="Times New Roman"/>
                <w:sz w:val="18"/>
                <w:szCs w:val="18"/>
              </w:rPr>
              <w:t>4</w:t>
            </w:r>
          </w:p>
        </w:tc>
      </w:tr>
      <w:tr w:rsidR="00173D0C" w:rsidRPr="007037E3" w:rsidTr="00173D0C">
        <w:tc>
          <w:tcPr>
            <w:tcW w:w="709" w:type="dxa"/>
            <w:shd w:val="clear" w:color="auto" w:fill="auto"/>
          </w:tcPr>
          <w:p w:rsidR="00173D0C" w:rsidRPr="007037E3" w:rsidRDefault="00173D0C" w:rsidP="00173D0C">
            <w:pPr>
              <w:autoSpaceDE w:val="0"/>
              <w:autoSpaceDN w:val="0"/>
              <w:adjustRightInd w:val="0"/>
              <w:spacing w:after="0" w:line="235" w:lineRule="auto"/>
              <w:jc w:val="center"/>
              <w:rPr>
                <w:rFonts w:ascii="PT Astra Serif" w:eastAsia="Calibri" w:hAnsi="PT Astra Serif" w:cs="Times New Roman"/>
                <w:sz w:val="18"/>
                <w:szCs w:val="18"/>
              </w:rPr>
            </w:pPr>
            <w:r w:rsidRPr="007037E3">
              <w:rPr>
                <w:rFonts w:ascii="PT Astra Serif" w:eastAsia="Calibri" w:hAnsi="PT Astra Serif" w:cs="Times New Roman"/>
                <w:sz w:val="18"/>
                <w:szCs w:val="18"/>
              </w:rPr>
              <w:t>1.</w:t>
            </w:r>
          </w:p>
        </w:tc>
        <w:tc>
          <w:tcPr>
            <w:tcW w:w="3827" w:type="dxa"/>
            <w:shd w:val="clear" w:color="auto" w:fill="auto"/>
          </w:tcPr>
          <w:p w:rsidR="00173D0C" w:rsidRPr="007037E3" w:rsidRDefault="00173D0C" w:rsidP="00173D0C">
            <w:pPr>
              <w:autoSpaceDE w:val="0"/>
              <w:autoSpaceDN w:val="0"/>
              <w:adjustRightInd w:val="0"/>
              <w:spacing w:after="0" w:line="235" w:lineRule="auto"/>
              <w:rPr>
                <w:rFonts w:ascii="PT Astra Serif" w:eastAsia="Calibri" w:hAnsi="PT Astra Serif" w:cs="Times New Roman"/>
                <w:sz w:val="18"/>
                <w:szCs w:val="18"/>
              </w:rPr>
            </w:pPr>
            <w:r w:rsidRPr="007037E3">
              <w:rPr>
                <w:rFonts w:ascii="PT Astra Serif" w:eastAsia="Calibri" w:hAnsi="PT Astra Serif" w:cs="Times New Roman"/>
                <w:sz w:val="18"/>
                <w:szCs w:val="18"/>
              </w:rPr>
              <w:t>от 21.10.2021 № 14/509-П</w:t>
            </w:r>
          </w:p>
        </w:tc>
        <w:tc>
          <w:tcPr>
            <w:tcW w:w="7230" w:type="dxa"/>
            <w:shd w:val="clear" w:color="auto" w:fill="auto"/>
          </w:tcPr>
          <w:p w:rsidR="00173D0C" w:rsidRPr="007037E3" w:rsidRDefault="00173D0C" w:rsidP="00173D0C">
            <w:pPr>
              <w:autoSpaceDE w:val="0"/>
              <w:autoSpaceDN w:val="0"/>
              <w:adjustRightInd w:val="0"/>
              <w:spacing w:after="0" w:line="235" w:lineRule="auto"/>
              <w:rPr>
                <w:rFonts w:ascii="PT Astra Serif" w:eastAsia="Calibri" w:hAnsi="PT Astra Serif" w:cs="Times New Roman"/>
                <w:sz w:val="18"/>
                <w:szCs w:val="18"/>
              </w:rPr>
            </w:pPr>
            <w:r w:rsidRPr="007037E3">
              <w:rPr>
                <w:rFonts w:ascii="PT Astra Serif" w:eastAsia="Calibri" w:hAnsi="PT Astra Serif" w:cs="Times New Roman"/>
                <w:sz w:val="18"/>
                <w:szCs w:val="18"/>
              </w:rPr>
              <w:t>Приведение к бюджету на 2022-2024 годы</w:t>
            </w:r>
          </w:p>
        </w:tc>
        <w:tc>
          <w:tcPr>
            <w:tcW w:w="4252" w:type="dxa"/>
            <w:shd w:val="clear" w:color="auto" w:fill="auto"/>
          </w:tcPr>
          <w:p w:rsidR="00173D0C" w:rsidRPr="007037E3" w:rsidRDefault="00173D0C" w:rsidP="00173D0C">
            <w:pPr>
              <w:autoSpaceDE w:val="0"/>
              <w:autoSpaceDN w:val="0"/>
              <w:adjustRightInd w:val="0"/>
              <w:spacing w:after="0" w:line="235" w:lineRule="auto"/>
              <w:rPr>
                <w:rFonts w:ascii="PT Astra Serif" w:eastAsia="Calibri" w:hAnsi="PT Astra Serif" w:cs="Times New Roman"/>
                <w:sz w:val="18"/>
                <w:szCs w:val="18"/>
              </w:rPr>
            </w:pPr>
            <w:r w:rsidRPr="007037E3">
              <w:rPr>
                <w:rFonts w:ascii="PT Astra Serif" w:eastAsia="Calibri" w:hAnsi="PT Astra Serif" w:cs="Times New Roman"/>
                <w:sz w:val="18"/>
                <w:szCs w:val="18"/>
              </w:rPr>
              <w:t>от 20.01.2022 № 92-р</w:t>
            </w:r>
          </w:p>
        </w:tc>
      </w:tr>
      <w:tr w:rsidR="00B248AA" w:rsidRPr="007037E3" w:rsidTr="00173D0C">
        <w:tc>
          <w:tcPr>
            <w:tcW w:w="709" w:type="dxa"/>
            <w:shd w:val="clear" w:color="auto" w:fill="auto"/>
          </w:tcPr>
          <w:p w:rsidR="00B248AA" w:rsidRPr="007037E3" w:rsidRDefault="00173D0C" w:rsidP="00173D0C">
            <w:pPr>
              <w:autoSpaceDE w:val="0"/>
              <w:autoSpaceDN w:val="0"/>
              <w:adjustRightInd w:val="0"/>
              <w:spacing w:after="0" w:line="235" w:lineRule="auto"/>
              <w:jc w:val="center"/>
              <w:rPr>
                <w:rFonts w:ascii="PT Astra Serif" w:eastAsia="Calibri" w:hAnsi="PT Astra Serif" w:cs="Times New Roman"/>
                <w:sz w:val="18"/>
                <w:szCs w:val="18"/>
              </w:rPr>
            </w:pPr>
            <w:r w:rsidRPr="007037E3">
              <w:rPr>
                <w:rFonts w:ascii="PT Astra Serif" w:eastAsia="Calibri" w:hAnsi="PT Astra Serif" w:cs="Times New Roman"/>
                <w:sz w:val="18"/>
                <w:szCs w:val="18"/>
              </w:rPr>
              <w:t>2</w:t>
            </w:r>
            <w:r w:rsidR="00B248AA" w:rsidRPr="007037E3">
              <w:rPr>
                <w:rFonts w:ascii="PT Astra Serif" w:eastAsia="Calibri" w:hAnsi="PT Astra Serif" w:cs="Times New Roman"/>
                <w:sz w:val="18"/>
                <w:szCs w:val="18"/>
              </w:rPr>
              <w:t>.</w:t>
            </w:r>
          </w:p>
        </w:tc>
        <w:tc>
          <w:tcPr>
            <w:tcW w:w="3827" w:type="dxa"/>
            <w:shd w:val="clear" w:color="auto" w:fill="auto"/>
          </w:tcPr>
          <w:p w:rsidR="00B248AA" w:rsidRPr="007037E3" w:rsidRDefault="00B248AA" w:rsidP="00173D0C">
            <w:pPr>
              <w:autoSpaceDE w:val="0"/>
              <w:autoSpaceDN w:val="0"/>
              <w:adjustRightInd w:val="0"/>
              <w:spacing w:after="0" w:line="235" w:lineRule="auto"/>
              <w:rPr>
                <w:rFonts w:ascii="PT Astra Serif" w:eastAsia="Calibri" w:hAnsi="PT Astra Serif" w:cs="Times New Roman"/>
                <w:sz w:val="18"/>
                <w:szCs w:val="18"/>
              </w:rPr>
            </w:pPr>
            <w:r w:rsidRPr="007037E3">
              <w:rPr>
                <w:rFonts w:ascii="PT Astra Serif" w:eastAsia="Calibri" w:hAnsi="PT Astra Serif" w:cs="Times New Roman"/>
                <w:sz w:val="18"/>
                <w:szCs w:val="18"/>
              </w:rPr>
              <w:t>от 27.01.2022 № 1/37-П</w:t>
            </w:r>
          </w:p>
        </w:tc>
        <w:tc>
          <w:tcPr>
            <w:tcW w:w="7230" w:type="dxa"/>
            <w:shd w:val="clear" w:color="auto" w:fill="auto"/>
          </w:tcPr>
          <w:p w:rsidR="00B248AA" w:rsidRPr="007037E3" w:rsidRDefault="00B248AA" w:rsidP="00B248AA">
            <w:pPr>
              <w:autoSpaceDE w:val="0"/>
              <w:autoSpaceDN w:val="0"/>
              <w:adjustRightInd w:val="0"/>
              <w:spacing w:after="0" w:line="235" w:lineRule="auto"/>
              <w:rPr>
                <w:rFonts w:ascii="PT Astra Serif" w:eastAsia="Calibri" w:hAnsi="PT Astra Serif" w:cs="Times New Roman"/>
                <w:sz w:val="18"/>
                <w:szCs w:val="18"/>
              </w:rPr>
            </w:pPr>
            <w:r w:rsidRPr="007037E3">
              <w:rPr>
                <w:rFonts w:ascii="PT Astra Serif" w:eastAsia="Calibri" w:hAnsi="PT Astra Serif" w:cs="Times New Roman"/>
                <w:sz w:val="18"/>
                <w:szCs w:val="18"/>
              </w:rPr>
              <w:t>Перераспределение финансового обеспечения между мероприятиями государственной программы, дополнительные поступления из областного бюджета</w:t>
            </w:r>
          </w:p>
        </w:tc>
        <w:tc>
          <w:tcPr>
            <w:tcW w:w="4252" w:type="dxa"/>
            <w:shd w:val="clear" w:color="auto" w:fill="auto"/>
          </w:tcPr>
          <w:p w:rsidR="00B248AA" w:rsidRPr="007037E3" w:rsidRDefault="00173D0C" w:rsidP="00173D0C">
            <w:pPr>
              <w:autoSpaceDE w:val="0"/>
              <w:autoSpaceDN w:val="0"/>
              <w:adjustRightInd w:val="0"/>
              <w:spacing w:after="0" w:line="235" w:lineRule="auto"/>
              <w:rPr>
                <w:rFonts w:ascii="PT Astra Serif" w:eastAsia="Calibri" w:hAnsi="PT Astra Serif" w:cs="Times New Roman"/>
                <w:sz w:val="18"/>
                <w:szCs w:val="18"/>
              </w:rPr>
            </w:pPr>
            <w:r w:rsidRPr="007037E3">
              <w:rPr>
                <w:rFonts w:ascii="PT Astra Serif" w:eastAsia="Calibri" w:hAnsi="PT Astra Serif" w:cs="Times New Roman"/>
                <w:sz w:val="18"/>
                <w:szCs w:val="18"/>
              </w:rPr>
              <w:t>от 24.02.2022 № 405-р</w:t>
            </w:r>
          </w:p>
        </w:tc>
      </w:tr>
    </w:tbl>
    <w:p w:rsidR="00B248AA" w:rsidRPr="007037E3" w:rsidRDefault="00B248AA" w:rsidP="00C60A73">
      <w:pPr>
        <w:spacing w:after="0" w:line="240" w:lineRule="auto"/>
        <w:jc w:val="center"/>
        <w:rPr>
          <w:rFonts w:ascii="PT Astra Serif" w:eastAsia="Times New Roman" w:hAnsi="PT Astra Serif" w:cs="Times New Roman"/>
          <w:b/>
          <w:sz w:val="24"/>
          <w:szCs w:val="24"/>
          <w:lang w:eastAsia="ru-RU"/>
        </w:rPr>
      </w:pPr>
    </w:p>
    <w:p w:rsidR="00173D0C" w:rsidRPr="004D3DDD" w:rsidRDefault="00480DC2" w:rsidP="00173D0C">
      <w:pPr>
        <w:widowControl w:val="0"/>
        <w:autoSpaceDE w:val="0"/>
        <w:autoSpaceDN w:val="0"/>
        <w:adjustRightInd w:val="0"/>
        <w:spacing w:after="0" w:line="240" w:lineRule="auto"/>
        <w:ind w:firstLine="708"/>
        <w:jc w:val="center"/>
        <w:rPr>
          <w:rFonts w:ascii="PT Astra Serif" w:eastAsia="Times New Roman" w:hAnsi="PT Astra Serif" w:cs="Times New Roman"/>
          <w:b/>
          <w:sz w:val="24"/>
          <w:szCs w:val="24"/>
          <w:lang w:eastAsia="ru-RU"/>
        </w:rPr>
      </w:pPr>
      <w:r w:rsidRPr="004D3DDD">
        <w:rPr>
          <w:rFonts w:ascii="PT Astra Serif" w:eastAsia="Times New Roman" w:hAnsi="PT Astra Serif" w:cs="Times New Roman"/>
          <w:b/>
          <w:sz w:val="24"/>
          <w:szCs w:val="24"/>
          <w:lang w:eastAsia="ru-RU"/>
        </w:rPr>
        <w:t>7</w:t>
      </w:r>
      <w:r w:rsidR="00173D0C" w:rsidRPr="004D3DDD">
        <w:rPr>
          <w:rFonts w:ascii="PT Astra Serif" w:eastAsia="Times New Roman" w:hAnsi="PT Astra Serif" w:cs="Times New Roman"/>
          <w:b/>
          <w:sz w:val="24"/>
          <w:szCs w:val="24"/>
          <w:lang w:eastAsia="ru-RU"/>
        </w:rPr>
        <w:t>. Сведения о реализации приоритетных национальных (региональных) проектов</w:t>
      </w:r>
    </w:p>
    <w:p w:rsidR="00173D0C" w:rsidRPr="007037E3" w:rsidRDefault="00173D0C" w:rsidP="00173D0C">
      <w:pPr>
        <w:widowControl w:val="0"/>
        <w:autoSpaceDE w:val="0"/>
        <w:autoSpaceDN w:val="0"/>
        <w:adjustRightInd w:val="0"/>
        <w:spacing w:after="0" w:line="240" w:lineRule="auto"/>
        <w:ind w:firstLine="708"/>
        <w:jc w:val="center"/>
        <w:rPr>
          <w:rFonts w:ascii="PT Astra Serif" w:eastAsia="Times New Roman" w:hAnsi="PT Astra Serif" w:cs="Times New Roman"/>
          <w:sz w:val="24"/>
          <w:szCs w:val="24"/>
          <w:highlight w:val="yellow"/>
          <w:lang w:eastAsia="ru-RU"/>
        </w:rPr>
      </w:pPr>
    </w:p>
    <w:tbl>
      <w:tblPr>
        <w:tblW w:w="16018"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2172"/>
        <w:gridCol w:w="1417"/>
        <w:gridCol w:w="1276"/>
        <w:gridCol w:w="1417"/>
        <w:gridCol w:w="1656"/>
        <w:gridCol w:w="3544"/>
      </w:tblGrid>
      <w:tr w:rsidR="00173D0C" w:rsidRPr="004D3DDD" w:rsidTr="008222C0">
        <w:trPr>
          <w:trHeight w:val="495"/>
        </w:trPr>
        <w:tc>
          <w:tcPr>
            <w:tcW w:w="567" w:type="dxa"/>
            <w:vMerge w:val="restart"/>
            <w:shd w:val="clear" w:color="auto" w:fill="auto"/>
            <w:vAlign w:val="center"/>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 п/п</w:t>
            </w:r>
          </w:p>
        </w:tc>
        <w:tc>
          <w:tcPr>
            <w:tcW w:w="3969" w:type="dxa"/>
            <w:vMerge w:val="restart"/>
            <w:shd w:val="clear" w:color="auto" w:fill="auto"/>
            <w:vAlign w:val="center"/>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Наименование проекта, реализуемые в составе государственной программы</w:t>
            </w:r>
          </w:p>
        </w:tc>
        <w:tc>
          <w:tcPr>
            <w:tcW w:w="2172" w:type="dxa"/>
            <w:vMerge w:val="restart"/>
            <w:shd w:val="clear" w:color="auto" w:fill="auto"/>
            <w:vAlign w:val="center"/>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Ответственные исполнители мероприятий</w:t>
            </w:r>
          </w:p>
        </w:tc>
        <w:tc>
          <w:tcPr>
            <w:tcW w:w="1417" w:type="dxa"/>
            <w:vMerge w:val="restart"/>
            <w:shd w:val="clear" w:color="auto" w:fill="auto"/>
            <w:vAlign w:val="center"/>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Дата наступления контрольного события</w:t>
            </w:r>
          </w:p>
        </w:tc>
        <w:tc>
          <w:tcPr>
            <w:tcW w:w="2693" w:type="dxa"/>
            <w:gridSpan w:val="2"/>
            <w:shd w:val="clear" w:color="auto" w:fill="auto"/>
            <w:vAlign w:val="center"/>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Финансовое обеспечение реализации мероприятий, тыс. руб.</w:t>
            </w:r>
          </w:p>
        </w:tc>
        <w:tc>
          <w:tcPr>
            <w:tcW w:w="1656" w:type="dxa"/>
            <w:vMerge w:val="restart"/>
            <w:shd w:val="clear" w:color="auto" w:fill="auto"/>
            <w:vAlign w:val="center"/>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Проблемы, возникшие в ходе реализации мероприятия</w:t>
            </w:r>
          </w:p>
        </w:tc>
        <w:tc>
          <w:tcPr>
            <w:tcW w:w="3544" w:type="dxa"/>
            <w:vMerge w:val="restart"/>
            <w:shd w:val="clear" w:color="auto" w:fill="auto"/>
            <w:vAlign w:val="center"/>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Ожидаемый непосредственный результат (краткое описание)</w:t>
            </w:r>
          </w:p>
        </w:tc>
      </w:tr>
      <w:tr w:rsidR="00173D0C" w:rsidRPr="004D3DDD" w:rsidTr="008222C0">
        <w:trPr>
          <w:trHeight w:val="413"/>
        </w:trPr>
        <w:tc>
          <w:tcPr>
            <w:tcW w:w="567" w:type="dxa"/>
            <w:vMerge/>
            <w:shd w:val="clear" w:color="auto" w:fill="auto"/>
            <w:vAlign w:val="center"/>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p>
        </w:tc>
        <w:tc>
          <w:tcPr>
            <w:tcW w:w="3969" w:type="dxa"/>
            <w:vMerge/>
            <w:shd w:val="clear" w:color="auto" w:fill="auto"/>
            <w:vAlign w:val="center"/>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p>
        </w:tc>
        <w:tc>
          <w:tcPr>
            <w:tcW w:w="2172" w:type="dxa"/>
            <w:vMerge/>
            <w:shd w:val="clear" w:color="auto" w:fill="auto"/>
            <w:vAlign w:val="center"/>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p>
        </w:tc>
        <w:tc>
          <w:tcPr>
            <w:tcW w:w="1417" w:type="dxa"/>
            <w:vMerge/>
            <w:shd w:val="clear" w:color="auto" w:fill="auto"/>
            <w:vAlign w:val="center"/>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p>
        </w:tc>
        <w:tc>
          <w:tcPr>
            <w:tcW w:w="1276" w:type="dxa"/>
            <w:shd w:val="clear" w:color="auto" w:fill="auto"/>
            <w:vAlign w:val="center"/>
          </w:tcPr>
          <w:p w:rsidR="00173D0C" w:rsidRPr="004D3DDD" w:rsidRDefault="00173D0C" w:rsidP="00173D0C">
            <w:pPr>
              <w:widowControl w:val="0"/>
              <w:autoSpaceDE w:val="0"/>
              <w:autoSpaceDN w:val="0"/>
              <w:adjustRightInd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плановое значение</w:t>
            </w:r>
          </w:p>
        </w:tc>
        <w:tc>
          <w:tcPr>
            <w:tcW w:w="1417" w:type="dxa"/>
            <w:shd w:val="clear" w:color="auto" w:fill="auto"/>
            <w:vAlign w:val="center"/>
          </w:tcPr>
          <w:p w:rsidR="00173D0C" w:rsidRPr="004D3DDD" w:rsidRDefault="00173D0C" w:rsidP="00173D0C">
            <w:pPr>
              <w:widowControl w:val="0"/>
              <w:autoSpaceDE w:val="0"/>
              <w:autoSpaceDN w:val="0"/>
              <w:adjustRightInd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фактическое значение</w:t>
            </w:r>
          </w:p>
        </w:tc>
        <w:tc>
          <w:tcPr>
            <w:tcW w:w="1656" w:type="dxa"/>
            <w:vMerge/>
            <w:shd w:val="clear" w:color="auto" w:fill="auto"/>
            <w:vAlign w:val="center"/>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p>
        </w:tc>
        <w:tc>
          <w:tcPr>
            <w:tcW w:w="3544" w:type="dxa"/>
            <w:vMerge/>
            <w:shd w:val="clear" w:color="auto" w:fill="auto"/>
            <w:vAlign w:val="center"/>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p>
        </w:tc>
      </w:tr>
    </w:tbl>
    <w:p w:rsidR="00173D0C" w:rsidRPr="004D3DDD" w:rsidRDefault="00173D0C" w:rsidP="00173D0C">
      <w:pPr>
        <w:widowControl w:val="0"/>
        <w:autoSpaceDE w:val="0"/>
        <w:autoSpaceDN w:val="0"/>
        <w:adjustRightInd w:val="0"/>
        <w:spacing w:after="0" w:line="240" w:lineRule="auto"/>
        <w:ind w:firstLine="708"/>
        <w:jc w:val="center"/>
        <w:rPr>
          <w:rFonts w:ascii="PT Astra Serif" w:eastAsia="Times New Roman" w:hAnsi="PT Astra Serif" w:cs="Times New Roman"/>
          <w:sz w:val="2"/>
          <w:szCs w:val="2"/>
          <w:lang w:eastAsia="ru-RU"/>
        </w:rPr>
      </w:pPr>
    </w:p>
    <w:p w:rsidR="00173D0C" w:rsidRPr="004D3DDD" w:rsidRDefault="00173D0C" w:rsidP="00173D0C">
      <w:pPr>
        <w:widowControl w:val="0"/>
        <w:autoSpaceDE w:val="0"/>
        <w:autoSpaceDN w:val="0"/>
        <w:adjustRightInd w:val="0"/>
        <w:spacing w:after="0" w:line="240" w:lineRule="auto"/>
        <w:ind w:firstLine="708"/>
        <w:rPr>
          <w:rFonts w:ascii="PT Astra Serif" w:eastAsia="Times New Roman" w:hAnsi="PT Astra Serif" w:cs="Times New Roman"/>
          <w:sz w:val="2"/>
          <w:szCs w:val="2"/>
          <w:lang w:eastAsia="ru-RU"/>
        </w:rPr>
      </w:pP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2172"/>
        <w:gridCol w:w="1417"/>
        <w:gridCol w:w="1276"/>
        <w:gridCol w:w="1417"/>
        <w:gridCol w:w="1656"/>
        <w:gridCol w:w="3544"/>
      </w:tblGrid>
      <w:tr w:rsidR="00173D0C" w:rsidRPr="004D3DDD" w:rsidTr="008222C0">
        <w:trPr>
          <w:trHeight w:val="145"/>
          <w:tblHeader/>
        </w:trPr>
        <w:tc>
          <w:tcPr>
            <w:tcW w:w="567" w:type="dxa"/>
            <w:shd w:val="clear" w:color="auto" w:fill="auto"/>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1</w:t>
            </w:r>
          </w:p>
        </w:tc>
        <w:tc>
          <w:tcPr>
            <w:tcW w:w="3969" w:type="dxa"/>
            <w:shd w:val="clear" w:color="auto" w:fill="auto"/>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2</w:t>
            </w:r>
          </w:p>
        </w:tc>
        <w:tc>
          <w:tcPr>
            <w:tcW w:w="2172" w:type="dxa"/>
            <w:shd w:val="clear" w:color="auto" w:fill="auto"/>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3</w:t>
            </w:r>
          </w:p>
        </w:tc>
        <w:tc>
          <w:tcPr>
            <w:tcW w:w="1417" w:type="dxa"/>
            <w:shd w:val="clear" w:color="auto" w:fill="auto"/>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4</w:t>
            </w:r>
          </w:p>
        </w:tc>
        <w:tc>
          <w:tcPr>
            <w:tcW w:w="1276" w:type="dxa"/>
            <w:shd w:val="clear" w:color="auto" w:fill="auto"/>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5</w:t>
            </w:r>
          </w:p>
        </w:tc>
        <w:tc>
          <w:tcPr>
            <w:tcW w:w="1417" w:type="dxa"/>
            <w:shd w:val="clear" w:color="auto" w:fill="auto"/>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6</w:t>
            </w:r>
          </w:p>
        </w:tc>
        <w:tc>
          <w:tcPr>
            <w:tcW w:w="1656" w:type="dxa"/>
            <w:shd w:val="clear" w:color="auto" w:fill="auto"/>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7</w:t>
            </w:r>
          </w:p>
        </w:tc>
        <w:tc>
          <w:tcPr>
            <w:tcW w:w="3544" w:type="dxa"/>
            <w:shd w:val="clear" w:color="auto" w:fill="auto"/>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8</w:t>
            </w:r>
          </w:p>
        </w:tc>
      </w:tr>
      <w:tr w:rsidR="00173D0C" w:rsidRPr="004D3DDD" w:rsidTr="008222C0">
        <w:tc>
          <w:tcPr>
            <w:tcW w:w="567"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1.</w:t>
            </w:r>
          </w:p>
        </w:tc>
        <w:tc>
          <w:tcPr>
            <w:tcW w:w="3969" w:type="dxa"/>
            <w:shd w:val="clear" w:color="auto" w:fill="auto"/>
          </w:tcPr>
          <w:p w:rsidR="00173D0C" w:rsidRPr="004D3DDD" w:rsidRDefault="00173D0C" w:rsidP="00173D0C">
            <w:pPr>
              <w:widowControl w:val="0"/>
              <w:autoSpaceDE w:val="0"/>
              <w:autoSpaceDN w:val="0"/>
              <w:spacing w:after="0" w:line="240" w:lineRule="auto"/>
              <w:jc w:val="both"/>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Проект 1.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p>
        </w:tc>
        <w:tc>
          <w:tcPr>
            <w:tcW w:w="2172"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Министерство здравоохранения Ульяновской области (далее – Министерство), Министерство строительства и архитектуры Ульяновской области</w:t>
            </w:r>
          </w:p>
        </w:tc>
        <w:tc>
          <w:tcPr>
            <w:tcW w:w="1417"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X</w:t>
            </w:r>
          </w:p>
        </w:tc>
        <w:tc>
          <w:tcPr>
            <w:tcW w:w="1276" w:type="dxa"/>
            <w:shd w:val="clear" w:color="auto" w:fill="auto"/>
          </w:tcPr>
          <w:p w:rsidR="00173D0C" w:rsidRPr="004D3DDD" w:rsidRDefault="004D3DDD" w:rsidP="00173D0C">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25000,00</w:t>
            </w:r>
          </w:p>
        </w:tc>
        <w:tc>
          <w:tcPr>
            <w:tcW w:w="1417" w:type="dxa"/>
            <w:shd w:val="clear" w:color="auto" w:fill="auto"/>
          </w:tcPr>
          <w:p w:rsidR="00173D0C" w:rsidRPr="004D3DDD" w:rsidRDefault="004D3DDD"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0,00</w:t>
            </w:r>
          </w:p>
        </w:tc>
        <w:tc>
          <w:tcPr>
            <w:tcW w:w="1656"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X</w:t>
            </w:r>
          </w:p>
        </w:tc>
        <w:tc>
          <w:tcPr>
            <w:tcW w:w="3544"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X</w:t>
            </w:r>
          </w:p>
        </w:tc>
      </w:tr>
      <w:tr w:rsidR="00173D0C" w:rsidRPr="004D3DDD" w:rsidTr="008222C0">
        <w:tc>
          <w:tcPr>
            <w:tcW w:w="567"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173D0C" w:rsidRPr="004D3DDD" w:rsidRDefault="00173D0C" w:rsidP="00173D0C">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4D3DDD">
              <w:rPr>
                <w:rFonts w:ascii="PT Astra Serif" w:eastAsia="Calibri" w:hAnsi="PT Astra Serif" w:cs="Times New Roman"/>
                <w:bCs/>
                <w:sz w:val="18"/>
                <w:szCs w:val="18"/>
                <w:lang w:eastAsia="ru-RU"/>
              </w:rPr>
              <w:t>областной бюджет</w:t>
            </w:r>
          </w:p>
        </w:tc>
        <w:tc>
          <w:tcPr>
            <w:tcW w:w="2172"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173D0C" w:rsidRPr="004D3DDD" w:rsidRDefault="004D3DDD" w:rsidP="00173D0C">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12365,50</w:t>
            </w:r>
          </w:p>
        </w:tc>
        <w:tc>
          <w:tcPr>
            <w:tcW w:w="1417" w:type="dxa"/>
            <w:shd w:val="clear" w:color="auto" w:fill="auto"/>
          </w:tcPr>
          <w:p w:rsidR="00173D0C" w:rsidRPr="004D3DDD" w:rsidRDefault="004D3DDD"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0,00</w:t>
            </w:r>
          </w:p>
        </w:tc>
        <w:tc>
          <w:tcPr>
            <w:tcW w:w="1656"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544"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r>
      <w:tr w:rsidR="00173D0C" w:rsidRPr="007037E3" w:rsidTr="008222C0">
        <w:tc>
          <w:tcPr>
            <w:tcW w:w="567"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173D0C" w:rsidRPr="004D3DDD" w:rsidRDefault="00173D0C" w:rsidP="00173D0C">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4D3DDD">
              <w:rPr>
                <w:rFonts w:ascii="PT Astra Serif" w:eastAsia="Calibri" w:hAnsi="PT Astra Serif" w:cs="Times New Roman"/>
                <w:bCs/>
                <w:sz w:val="18"/>
                <w:szCs w:val="18"/>
                <w:lang w:eastAsia="ru-RU"/>
              </w:rPr>
              <w:t>федеральный бюджет</w:t>
            </w:r>
          </w:p>
        </w:tc>
        <w:tc>
          <w:tcPr>
            <w:tcW w:w="2172"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173D0C" w:rsidRPr="004D3DDD" w:rsidRDefault="004D3DDD" w:rsidP="00173D0C">
            <w:pPr>
              <w:widowControl w:val="0"/>
              <w:autoSpaceDE w:val="0"/>
              <w:autoSpaceDN w:val="0"/>
              <w:adjustRightInd w:val="0"/>
              <w:spacing w:after="0" w:line="240" w:lineRule="auto"/>
              <w:jc w:val="center"/>
              <w:rPr>
                <w:rFonts w:ascii="PT Astra Serif" w:eastAsia="Times New Roman" w:hAnsi="PT Astra Serif" w:cs="Times New Roman"/>
                <w:sz w:val="18"/>
                <w:szCs w:val="18"/>
                <w:lang w:eastAsia="ru-RU"/>
              </w:rPr>
            </w:pPr>
            <w:r>
              <w:rPr>
                <w:rFonts w:ascii="PT Astra Serif" w:eastAsia="Times New Roman" w:hAnsi="PT Astra Serif" w:cs="Times New Roman"/>
                <w:sz w:val="18"/>
                <w:szCs w:val="18"/>
                <w:lang w:eastAsia="ru-RU"/>
              </w:rPr>
              <w:t>12634,50</w:t>
            </w:r>
          </w:p>
        </w:tc>
        <w:tc>
          <w:tcPr>
            <w:tcW w:w="1417" w:type="dxa"/>
            <w:shd w:val="clear" w:color="auto" w:fill="auto"/>
          </w:tcPr>
          <w:p w:rsidR="00173D0C" w:rsidRPr="004D3DDD" w:rsidRDefault="004D3DDD"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0,00</w:t>
            </w:r>
          </w:p>
        </w:tc>
        <w:tc>
          <w:tcPr>
            <w:tcW w:w="1656"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544"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r>
      <w:tr w:rsidR="00173D0C" w:rsidRPr="007037E3" w:rsidTr="008222C0">
        <w:tc>
          <w:tcPr>
            <w:tcW w:w="567"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2.</w:t>
            </w:r>
          </w:p>
        </w:tc>
        <w:tc>
          <w:tcPr>
            <w:tcW w:w="3969" w:type="dxa"/>
            <w:shd w:val="clear" w:color="auto" w:fill="auto"/>
          </w:tcPr>
          <w:p w:rsidR="00173D0C" w:rsidRPr="004D3DDD" w:rsidRDefault="00173D0C" w:rsidP="004D3DDD">
            <w:pPr>
              <w:widowControl w:val="0"/>
              <w:autoSpaceDE w:val="0"/>
              <w:autoSpaceDN w:val="0"/>
              <w:adjustRightInd w:val="0"/>
              <w:spacing w:after="0" w:line="240" w:lineRule="auto"/>
              <w:jc w:val="both"/>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Проект 2. Реализация регионального проекта «Борьба с сердечно</w:t>
            </w:r>
            <w:r w:rsidR="004D3DDD" w:rsidRPr="004D3DDD">
              <w:rPr>
                <w:rFonts w:ascii="PT Astra Serif" w:eastAsia="Calibri" w:hAnsi="PT Astra Serif" w:cs="Times New Roman"/>
                <w:sz w:val="18"/>
                <w:szCs w:val="18"/>
                <w:lang w:eastAsia="ru-RU"/>
              </w:rPr>
              <w:t>-</w:t>
            </w:r>
            <w:r w:rsidRPr="004D3DDD">
              <w:rPr>
                <w:rFonts w:ascii="PT Astra Serif" w:eastAsia="Calibri" w:hAnsi="PT Astra Serif" w:cs="Times New Roman"/>
                <w:sz w:val="18"/>
                <w:szCs w:val="18"/>
                <w:lang w:eastAsia="ru-RU"/>
              </w:rPr>
              <w:t>сосудистыми заболеваниями», направленного на достижение соответствующих результатов реализации федерального проекта «Борьба с сердечно</w:t>
            </w:r>
            <w:r w:rsidR="004D3DDD" w:rsidRPr="004D3DDD">
              <w:rPr>
                <w:rFonts w:ascii="PT Astra Serif" w:eastAsia="Calibri" w:hAnsi="PT Astra Serif" w:cs="Times New Roman"/>
                <w:sz w:val="18"/>
                <w:szCs w:val="18"/>
                <w:lang w:eastAsia="ru-RU"/>
              </w:rPr>
              <w:t>-</w:t>
            </w:r>
            <w:r w:rsidRPr="004D3DDD">
              <w:rPr>
                <w:rFonts w:ascii="PT Astra Serif" w:eastAsia="Calibri" w:hAnsi="PT Astra Serif" w:cs="Times New Roman"/>
                <w:sz w:val="18"/>
                <w:szCs w:val="18"/>
                <w:lang w:eastAsia="ru-RU"/>
              </w:rPr>
              <w:t>сосудистыми заболеваниями»</w:t>
            </w:r>
          </w:p>
        </w:tc>
        <w:tc>
          <w:tcPr>
            <w:tcW w:w="2172"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 xml:space="preserve">Министерство </w:t>
            </w:r>
          </w:p>
        </w:tc>
        <w:tc>
          <w:tcPr>
            <w:tcW w:w="1417"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X</w:t>
            </w:r>
          </w:p>
        </w:tc>
        <w:tc>
          <w:tcPr>
            <w:tcW w:w="1276" w:type="dxa"/>
            <w:shd w:val="clear" w:color="auto" w:fill="auto"/>
          </w:tcPr>
          <w:p w:rsidR="00173D0C" w:rsidRPr="004D3DDD" w:rsidRDefault="004D3DDD" w:rsidP="00173D0C">
            <w:pPr>
              <w:pStyle w:val="ConsPlusNormal"/>
              <w:jc w:val="center"/>
              <w:rPr>
                <w:rFonts w:ascii="PT Astra Serif" w:hAnsi="PT Astra Serif" w:cs="Times New Roman"/>
                <w:sz w:val="18"/>
                <w:szCs w:val="18"/>
              </w:rPr>
            </w:pPr>
            <w:r w:rsidRPr="004D3DDD">
              <w:rPr>
                <w:rFonts w:ascii="PT Astra Serif" w:hAnsi="PT Astra Serif" w:cs="Times New Roman"/>
                <w:sz w:val="18"/>
                <w:szCs w:val="18"/>
              </w:rPr>
              <w:t>294250,60</w:t>
            </w:r>
          </w:p>
        </w:tc>
        <w:tc>
          <w:tcPr>
            <w:tcW w:w="1417" w:type="dxa"/>
            <w:shd w:val="clear" w:color="auto" w:fill="auto"/>
          </w:tcPr>
          <w:p w:rsidR="00173D0C" w:rsidRPr="004D3DDD" w:rsidRDefault="004D3DDD" w:rsidP="00173D0C">
            <w:pPr>
              <w:spacing w:after="0" w:line="240" w:lineRule="auto"/>
              <w:jc w:val="center"/>
              <w:rPr>
                <w:rFonts w:ascii="PT Astra Serif" w:hAnsi="PT Astra Serif"/>
                <w:sz w:val="18"/>
                <w:szCs w:val="18"/>
              </w:rPr>
            </w:pPr>
            <w:r w:rsidRPr="004D3DDD">
              <w:rPr>
                <w:rFonts w:ascii="PT Astra Serif" w:hAnsi="PT Astra Serif"/>
                <w:sz w:val="18"/>
                <w:szCs w:val="18"/>
              </w:rPr>
              <w:t>0,00</w:t>
            </w:r>
          </w:p>
        </w:tc>
        <w:tc>
          <w:tcPr>
            <w:tcW w:w="1656"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X</w:t>
            </w:r>
          </w:p>
        </w:tc>
        <w:tc>
          <w:tcPr>
            <w:tcW w:w="3544"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X</w:t>
            </w:r>
          </w:p>
        </w:tc>
      </w:tr>
      <w:tr w:rsidR="00173D0C" w:rsidRPr="007037E3" w:rsidTr="008222C0">
        <w:trPr>
          <w:trHeight w:val="200"/>
        </w:trPr>
        <w:tc>
          <w:tcPr>
            <w:tcW w:w="567"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173D0C" w:rsidRPr="004D3DDD" w:rsidRDefault="00173D0C" w:rsidP="00173D0C">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4D3DDD">
              <w:rPr>
                <w:rFonts w:ascii="PT Astra Serif" w:eastAsia="Calibri" w:hAnsi="PT Astra Serif" w:cs="Times New Roman"/>
                <w:bCs/>
                <w:sz w:val="18"/>
                <w:szCs w:val="18"/>
                <w:lang w:eastAsia="ru-RU"/>
              </w:rPr>
              <w:t>областной бюджет</w:t>
            </w:r>
          </w:p>
        </w:tc>
        <w:tc>
          <w:tcPr>
            <w:tcW w:w="2172"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173D0C" w:rsidRPr="004D3DDD" w:rsidRDefault="004D3DDD" w:rsidP="00173D0C">
            <w:pPr>
              <w:pStyle w:val="ConsPlusNormal"/>
              <w:jc w:val="center"/>
              <w:rPr>
                <w:rFonts w:ascii="PT Astra Serif" w:hAnsi="PT Astra Serif" w:cs="Times New Roman"/>
                <w:sz w:val="18"/>
                <w:szCs w:val="18"/>
              </w:rPr>
            </w:pPr>
            <w:r w:rsidRPr="004D3DDD">
              <w:rPr>
                <w:rFonts w:ascii="PT Astra Serif" w:hAnsi="PT Astra Serif" w:cs="Times New Roman"/>
                <w:sz w:val="18"/>
                <w:szCs w:val="18"/>
              </w:rPr>
              <w:t>3702,30</w:t>
            </w:r>
          </w:p>
        </w:tc>
        <w:tc>
          <w:tcPr>
            <w:tcW w:w="1417" w:type="dxa"/>
            <w:shd w:val="clear" w:color="auto" w:fill="auto"/>
          </w:tcPr>
          <w:p w:rsidR="00173D0C" w:rsidRPr="004D3DDD" w:rsidRDefault="004D3DDD" w:rsidP="00173D0C">
            <w:pPr>
              <w:spacing w:after="0" w:line="240" w:lineRule="auto"/>
              <w:jc w:val="center"/>
              <w:rPr>
                <w:rFonts w:ascii="PT Astra Serif" w:hAnsi="PT Astra Serif"/>
                <w:sz w:val="18"/>
                <w:szCs w:val="18"/>
              </w:rPr>
            </w:pPr>
            <w:r w:rsidRPr="004D3DDD">
              <w:rPr>
                <w:rFonts w:ascii="PT Astra Serif" w:hAnsi="PT Astra Serif"/>
                <w:sz w:val="18"/>
                <w:szCs w:val="18"/>
              </w:rPr>
              <w:t>0,00</w:t>
            </w:r>
          </w:p>
        </w:tc>
        <w:tc>
          <w:tcPr>
            <w:tcW w:w="1656"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544"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r>
      <w:tr w:rsidR="00173D0C" w:rsidRPr="007037E3" w:rsidTr="008222C0">
        <w:tc>
          <w:tcPr>
            <w:tcW w:w="567"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173D0C" w:rsidRPr="004D3DDD" w:rsidRDefault="00173D0C" w:rsidP="00173D0C">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4D3DDD">
              <w:rPr>
                <w:rFonts w:ascii="PT Astra Serif" w:eastAsia="Calibri" w:hAnsi="PT Astra Serif" w:cs="Times New Roman"/>
                <w:bCs/>
                <w:sz w:val="18"/>
                <w:szCs w:val="18"/>
                <w:lang w:eastAsia="ru-RU"/>
              </w:rPr>
              <w:t>федеральный бюджет</w:t>
            </w:r>
          </w:p>
        </w:tc>
        <w:tc>
          <w:tcPr>
            <w:tcW w:w="2172" w:type="dxa"/>
            <w:vMerge/>
            <w:shd w:val="clear" w:color="auto" w:fill="auto"/>
          </w:tcPr>
          <w:p w:rsidR="00173D0C" w:rsidRPr="007037E3" w:rsidRDefault="00173D0C" w:rsidP="00173D0C">
            <w:pPr>
              <w:widowControl w:val="0"/>
              <w:autoSpaceDE w:val="0"/>
              <w:autoSpaceDN w:val="0"/>
              <w:spacing w:after="0" w:line="240" w:lineRule="auto"/>
              <w:rPr>
                <w:rFonts w:ascii="PT Astra Serif" w:eastAsia="Calibri" w:hAnsi="PT Astra Serif" w:cs="Times New Roman"/>
                <w:sz w:val="18"/>
                <w:szCs w:val="18"/>
                <w:highlight w:val="yellow"/>
                <w:lang w:eastAsia="ru-RU"/>
              </w:rPr>
            </w:pPr>
          </w:p>
        </w:tc>
        <w:tc>
          <w:tcPr>
            <w:tcW w:w="1417" w:type="dxa"/>
            <w:vMerge/>
            <w:shd w:val="clear" w:color="auto" w:fill="auto"/>
          </w:tcPr>
          <w:p w:rsidR="00173D0C" w:rsidRPr="007037E3" w:rsidRDefault="00173D0C" w:rsidP="00173D0C">
            <w:pPr>
              <w:widowControl w:val="0"/>
              <w:autoSpaceDE w:val="0"/>
              <w:autoSpaceDN w:val="0"/>
              <w:spacing w:after="0" w:line="240" w:lineRule="auto"/>
              <w:rPr>
                <w:rFonts w:ascii="PT Astra Serif" w:eastAsia="Calibri" w:hAnsi="PT Astra Serif" w:cs="Times New Roman"/>
                <w:sz w:val="18"/>
                <w:szCs w:val="18"/>
                <w:highlight w:val="yellow"/>
                <w:lang w:eastAsia="ru-RU"/>
              </w:rPr>
            </w:pPr>
          </w:p>
        </w:tc>
        <w:tc>
          <w:tcPr>
            <w:tcW w:w="1276" w:type="dxa"/>
            <w:shd w:val="clear" w:color="auto" w:fill="auto"/>
          </w:tcPr>
          <w:p w:rsidR="00173D0C" w:rsidRPr="004D3DDD" w:rsidRDefault="004D3DDD" w:rsidP="00173D0C">
            <w:pPr>
              <w:pStyle w:val="ConsPlusNormal"/>
              <w:jc w:val="center"/>
              <w:rPr>
                <w:rFonts w:ascii="PT Astra Serif" w:hAnsi="PT Astra Serif" w:cs="Times New Roman"/>
                <w:sz w:val="18"/>
                <w:szCs w:val="18"/>
              </w:rPr>
            </w:pPr>
            <w:r w:rsidRPr="004D3DDD">
              <w:rPr>
                <w:rFonts w:ascii="PT Astra Serif" w:hAnsi="PT Astra Serif" w:cs="Times New Roman"/>
                <w:sz w:val="18"/>
                <w:szCs w:val="18"/>
              </w:rPr>
              <w:t>290548,30</w:t>
            </w:r>
          </w:p>
        </w:tc>
        <w:tc>
          <w:tcPr>
            <w:tcW w:w="1417" w:type="dxa"/>
            <w:shd w:val="clear" w:color="auto" w:fill="auto"/>
          </w:tcPr>
          <w:p w:rsidR="00173D0C" w:rsidRPr="007037E3" w:rsidRDefault="004D3DDD" w:rsidP="00173D0C">
            <w:pPr>
              <w:spacing w:after="0" w:line="240" w:lineRule="auto"/>
              <w:jc w:val="center"/>
              <w:rPr>
                <w:rFonts w:ascii="PT Astra Serif" w:hAnsi="PT Astra Serif"/>
                <w:sz w:val="18"/>
                <w:szCs w:val="18"/>
                <w:highlight w:val="yellow"/>
              </w:rPr>
            </w:pPr>
            <w:r w:rsidRPr="004D3DDD">
              <w:rPr>
                <w:rFonts w:ascii="PT Astra Serif" w:hAnsi="PT Astra Serif"/>
                <w:sz w:val="18"/>
                <w:szCs w:val="18"/>
              </w:rPr>
              <w:t>0,00</w:t>
            </w:r>
          </w:p>
        </w:tc>
        <w:tc>
          <w:tcPr>
            <w:tcW w:w="1656" w:type="dxa"/>
            <w:vMerge/>
            <w:shd w:val="clear" w:color="auto" w:fill="auto"/>
          </w:tcPr>
          <w:p w:rsidR="00173D0C" w:rsidRPr="007037E3" w:rsidRDefault="00173D0C" w:rsidP="00173D0C">
            <w:pPr>
              <w:widowControl w:val="0"/>
              <w:autoSpaceDE w:val="0"/>
              <w:autoSpaceDN w:val="0"/>
              <w:spacing w:after="0" w:line="240" w:lineRule="auto"/>
              <w:rPr>
                <w:rFonts w:ascii="PT Astra Serif" w:eastAsia="Calibri" w:hAnsi="PT Astra Serif" w:cs="Times New Roman"/>
                <w:sz w:val="18"/>
                <w:szCs w:val="18"/>
                <w:highlight w:val="yellow"/>
                <w:lang w:eastAsia="ru-RU"/>
              </w:rPr>
            </w:pPr>
          </w:p>
        </w:tc>
        <w:tc>
          <w:tcPr>
            <w:tcW w:w="3544" w:type="dxa"/>
            <w:vMerge/>
            <w:shd w:val="clear" w:color="auto" w:fill="auto"/>
          </w:tcPr>
          <w:p w:rsidR="00173D0C" w:rsidRPr="007037E3" w:rsidRDefault="00173D0C" w:rsidP="00173D0C">
            <w:pPr>
              <w:widowControl w:val="0"/>
              <w:autoSpaceDE w:val="0"/>
              <w:autoSpaceDN w:val="0"/>
              <w:spacing w:after="0" w:line="240" w:lineRule="auto"/>
              <w:rPr>
                <w:rFonts w:ascii="PT Astra Serif" w:eastAsia="Calibri" w:hAnsi="PT Astra Serif" w:cs="Times New Roman"/>
                <w:sz w:val="18"/>
                <w:szCs w:val="18"/>
                <w:highlight w:val="yellow"/>
                <w:lang w:eastAsia="ru-RU"/>
              </w:rPr>
            </w:pPr>
          </w:p>
        </w:tc>
      </w:tr>
      <w:tr w:rsidR="00173D0C" w:rsidRPr="007037E3" w:rsidTr="008222C0">
        <w:tc>
          <w:tcPr>
            <w:tcW w:w="567" w:type="dxa"/>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2.1</w:t>
            </w:r>
          </w:p>
        </w:tc>
        <w:tc>
          <w:tcPr>
            <w:tcW w:w="3969" w:type="dxa"/>
            <w:shd w:val="clear" w:color="auto" w:fill="auto"/>
          </w:tcPr>
          <w:p w:rsidR="00173D0C" w:rsidRPr="004D3DDD" w:rsidRDefault="00173D0C" w:rsidP="00173D0C">
            <w:pPr>
              <w:widowControl w:val="0"/>
              <w:autoSpaceDE w:val="0"/>
              <w:autoSpaceDN w:val="0"/>
              <w:spacing w:after="0" w:line="240" w:lineRule="auto"/>
              <w:jc w:val="both"/>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 xml:space="preserve">Снижение летальности больных с болезнями системы кровообращения среди лиц с болезнями системы кровообращения, состоящих под диспансерным наблюдением до уровня 10,81 </w:t>
            </w:r>
          </w:p>
        </w:tc>
        <w:tc>
          <w:tcPr>
            <w:tcW w:w="2172" w:type="dxa"/>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 xml:space="preserve">Министерство </w:t>
            </w:r>
          </w:p>
        </w:tc>
        <w:tc>
          <w:tcPr>
            <w:tcW w:w="1417" w:type="dxa"/>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31.12.2022</w:t>
            </w:r>
          </w:p>
        </w:tc>
        <w:tc>
          <w:tcPr>
            <w:tcW w:w="1276" w:type="dxa"/>
            <w:shd w:val="clear" w:color="auto" w:fill="auto"/>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X</w:t>
            </w:r>
          </w:p>
        </w:tc>
        <w:tc>
          <w:tcPr>
            <w:tcW w:w="1417" w:type="dxa"/>
            <w:shd w:val="clear" w:color="auto" w:fill="auto"/>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X</w:t>
            </w:r>
          </w:p>
        </w:tc>
        <w:tc>
          <w:tcPr>
            <w:tcW w:w="1656" w:type="dxa"/>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w:t>
            </w:r>
          </w:p>
        </w:tc>
        <w:tc>
          <w:tcPr>
            <w:tcW w:w="3544" w:type="dxa"/>
            <w:shd w:val="clear" w:color="auto" w:fill="auto"/>
          </w:tcPr>
          <w:p w:rsidR="00173D0C" w:rsidRPr="004D3DDD" w:rsidRDefault="00173D0C" w:rsidP="00173D0C">
            <w:pPr>
              <w:widowControl w:val="0"/>
              <w:autoSpaceDE w:val="0"/>
              <w:autoSpaceDN w:val="0"/>
              <w:spacing w:after="0" w:line="240" w:lineRule="auto"/>
              <w:jc w:val="both"/>
              <w:rPr>
                <w:rFonts w:ascii="PT Astra Serif" w:eastAsia="Calibri" w:hAnsi="PT Astra Serif" w:cs="Times New Roman"/>
                <w:spacing w:val="-6"/>
                <w:sz w:val="18"/>
                <w:szCs w:val="18"/>
                <w:lang w:eastAsia="ru-RU"/>
              </w:rPr>
            </w:pPr>
            <w:r w:rsidRPr="004D3DDD">
              <w:rPr>
                <w:rFonts w:ascii="PT Astra Serif" w:eastAsia="Calibri" w:hAnsi="PT Astra Serif" w:cs="Times New Roman"/>
                <w:spacing w:val="-6"/>
                <w:sz w:val="18"/>
                <w:szCs w:val="18"/>
                <w:lang w:eastAsia="ru-RU"/>
              </w:rPr>
              <w:t>закупка медицинского оборудования</w:t>
            </w:r>
            <w:r w:rsidRPr="004D3DDD">
              <w:rPr>
                <w:rFonts w:ascii="PT Astra Serif" w:hAnsi="PT Astra Serif" w:cs="Times New Roman"/>
                <w:spacing w:val="-6"/>
                <w:sz w:val="18"/>
                <w:szCs w:val="18"/>
              </w:rPr>
              <w:t xml:space="preserve"> </w:t>
            </w:r>
            <w:r w:rsidRPr="004D3DDD">
              <w:rPr>
                <w:rFonts w:ascii="PT Astra Serif" w:eastAsia="Calibri" w:hAnsi="PT Astra Serif" w:cs="Times New Roman"/>
                <w:spacing w:val="-6"/>
                <w:sz w:val="18"/>
                <w:szCs w:val="18"/>
                <w:lang w:eastAsia="ru-RU"/>
              </w:rPr>
              <w:t>в целях переоснащения медицинских организаций, оказывающих медицинскую помощь больным сердечно-сосудистыми заболеваниями</w:t>
            </w:r>
          </w:p>
        </w:tc>
      </w:tr>
      <w:tr w:rsidR="00173D0C" w:rsidRPr="007037E3" w:rsidTr="008222C0">
        <w:tc>
          <w:tcPr>
            <w:tcW w:w="567" w:type="dxa"/>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3.</w:t>
            </w:r>
          </w:p>
        </w:tc>
        <w:tc>
          <w:tcPr>
            <w:tcW w:w="3969" w:type="dxa"/>
            <w:shd w:val="clear" w:color="auto" w:fill="auto"/>
          </w:tcPr>
          <w:p w:rsidR="00173D0C" w:rsidRPr="004D3DDD" w:rsidRDefault="00173D0C" w:rsidP="00173D0C">
            <w:pPr>
              <w:widowControl w:val="0"/>
              <w:autoSpaceDE w:val="0"/>
              <w:autoSpaceDN w:val="0"/>
              <w:adjustRightInd w:val="0"/>
              <w:spacing w:after="0" w:line="240" w:lineRule="auto"/>
              <w:jc w:val="both"/>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Проект 3.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w:t>
            </w:r>
          </w:p>
        </w:tc>
        <w:tc>
          <w:tcPr>
            <w:tcW w:w="2172" w:type="dxa"/>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 xml:space="preserve">Министерство </w:t>
            </w:r>
          </w:p>
        </w:tc>
        <w:tc>
          <w:tcPr>
            <w:tcW w:w="1417" w:type="dxa"/>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X</w:t>
            </w:r>
          </w:p>
        </w:tc>
        <w:tc>
          <w:tcPr>
            <w:tcW w:w="1276" w:type="dxa"/>
            <w:shd w:val="clear" w:color="auto" w:fill="auto"/>
          </w:tcPr>
          <w:p w:rsidR="00173D0C" w:rsidRPr="004D3DDD" w:rsidRDefault="004D3DDD"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150,70</w:t>
            </w:r>
          </w:p>
        </w:tc>
        <w:tc>
          <w:tcPr>
            <w:tcW w:w="1417" w:type="dxa"/>
            <w:shd w:val="clear" w:color="auto" w:fill="auto"/>
          </w:tcPr>
          <w:p w:rsidR="00173D0C" w:rsidRPr="004D3DDD" w:rsidRDefault="004D3DDD"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150,70</w:t>
            </w:r>
          </w:p>
        </w:tc>
        <w:tc>
          <w:tcPr>
            <w:tcW w:w="1656" w:type="dxa"/>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X</w:t>
            </w:r>
          </w:p>
        </w:tc>
        <w:tc>
          <w:tcPr>
            <w:tcW w:w="3544" w:type="dxa"/>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X</w:t>
            </w:r>
          </w:p>
        </w:tc>
      </w:tr>
      <w:tr w:rsidR="00173D0C" w:rsidRPr="007037E3" w:rsidTr="008222C0">
        <w:tc>
          <w:tcPr>
            <w:tcW w:w="567" w:type="dxa"/>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3.1</w:t>
            </w:r>
          </w:p>
        </w:tc>
        <w:tc>
          <w:tcPr>
            <w:tcW w:w="3969" w:type="dxa"/>
            <w:shd w:val="clear" w:color="auto" w:fill="auto"/>
          </w:tcPr>
          <w:p w:rsidR="00173D0C" w:rsidRPr="004D3DDD" w:rsidRDefault="00173D0C" w:rsidP="00173D0C">
            <w:pPr>
              <w:widowControl w:val="0"/>
              <w:autoSpaceDE w:val="0"/>
              <w:autoSpaceDN w:val="0"/>
              <w:spacing w:after="0" w:line="240" w:lineRule="auto"/>
              <w:jc w:val="both"/>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проведение вакцинации против пневмококковой инфекции не менее 95% граждан старше трудоспособного возраста из групп риска, проживающих в организациях социального обслуживания</w:t>
            </w:r>
          </w:p>
        </w:tc>
        <w:tc>
          <w:tcPr>
            <w:tcW w:w="2172" w:type="dxa"/>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 xml:space="preserve">Министерство </w:t>
            </w:r>
          </w:p>
        </w:tc>
        <w:tc>
          <w:tcPr>
            <w:tcW w:w="1417" w:type="dxa"/>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31.12.2022</w:t>
            </w:r>
          </w:p>
        </w:tc>
        <w:tc>
          <w:tcPr>
            <w:tcW w:w="1276" w:type="dxa"/>
            <w:shd w:val="clear" w:color="auto" w:fill="auto"/>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X</w:t>
            </w:r>
          </w:p>
        </w:tc>
        <w:tc>
          <w:tcPr>
            <w:tcW w:w="1417" w:type="dxa"/>
            <w:shd w:val="clear" w:color="auto" w:fill="auto"/>
          </w:tcPr>
          <w:p w:rsidR="00173D0C" w:rsidRPr="004D3DDD"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X</w:t>
            </w:r>
          </w:p>
        </w:tc>
        <w:tc>
          <w:tcPr>
            <w:tcW w:w="1656" w:type="dxa"/>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w:t>
            </w:r>
          </w:p>
        </w:tc>
        <w:tc>
          <w:tcPr>
            <w:tcW w:w="3544" w:type="dxa"/>
            <w:shd w:val="clear" w:color="auto" w:fill="auto"/>
          </w:tcPr>
          <w:p w:rsidR="00173D0C" w:rsidRPr="004D3DDD" w:rsidRDefault="00173D0C" w:rsidP="00173D0C">
            <w:pPr>
              <w:widowControl w:val="0"/>
              <w:autoSpaceDE w:val="0"/>
              <w:autoSpaceDN w:val="0"/>
              <w:spacing w:after="0" w:line="240" w:lineRule="auto"/>
              <w:jc w:val="both"/>
              <w:rPr>
                <w:rFonts w:ascii="PT Astra Serif" w:eastAsia="Calibri" w:hAnsi="PT Astra Serif" w:cs="Times New Roman"/>
                <w:spacing w:val="-6"/>
                <w:sz w:val="18"/>
                <w:szCs w:val="18"/>
                <w:lang w:eastAsia="ru-RU"/>
              </w:rPr>
            </w:pPr>
            <w:r w:rsidRPr="004D3DDD">
              <w:rPr>
                <w:rFonts w:ascii="PT Astra Serif" w:eastAsia="Calibri" w:hAnsi="PT Astra Serif" w:cs="Times New Roman"/>
                <w:spacing w:val="-6"/>
                <w:sz w:val="18"/>
                <w:szCs w:val="18"/>
                <w:lang w:eastAsia="ru-RU"/>
              </w:rPr>
              <w:t>вакцинация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173D0C" w:rsidRPr="004D3DDD" w:rsidTr="008222C0">
        <w:tc>
          <w:tcPr>
            <w:tcW w:w="567"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4.</w:t>
            </w:r>
          </w:p>
        </w:tc>
        <w:tc>
          <w:tcPr>
            <w:tcW w:w="3969" w:type="dxa"/>
            <w:shd w:val="clear" w:color="auto" w:fill="auto"/>
          </w:tcPr>
          <w:p w:rsidR="00173D0C" w:rsidRPr="004D3DDD" w:rsidRDefault="00173D0C" w:rsidP="00173D0C">
            <w:pPr>
              <w:widowControl w:val="0"/>
              <w:autoSpaceDE w:val="0"/>
              <w:autoSpaceDN w:val="0"/>
              <w:spacing w:after="0" w:line="240" w:lineRule="auto"/>
              <w:jc w:val="both"/>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Проект 4.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соответствующих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2172"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Министерство, Министерство строительства и архитектуры Ульяновской области</w:t>
            </w:r>
          </w:p>
        </w:tc>
        <w:tc>
          <w:tcPr>
            <w:tcW w:w="1417"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X</w:t>
            </w:r>
          </w:p>
        </w:tc>
        <w:tc>
          <w:tcPr>
            <w:tcW w:w="1276" w:type="dxa"/>
            <w:shd w:val="clear" w:color="auto" w:fill="auto"/>
          </w:tcPr>
          <w:p w:rsidR="00173D0C" w:rsidRPr="004D3DDD" w:rsidRDefault="004D3DDD" w:rsidP="00173D0C">
            <w:pPr>
              <w:spacing w:after="0" w:line="240" w:lineRule="auto"/>
              <w:jc w:val="center"/>
              <w:rPr>
                <w:rFonts w:ascii="PT Astra Serif" w:hAnsi="PT Astra Serif" w:cs="Times New Roman"/>
                <w:sz w:val="18"/>
                <w:szCs w:val="18"/>
              </w:rPr>
            </w:pPr>
            <w:r>
              <w:rPr>
                <w:rFonts w:ascii="PT Astra Serif" w:hAnsi="PT Astra Serif" w:cs="Times New Roman"/>
                <w:sz w:val="18"/>
                <w:szCs w:val="18"/>
              </w:rPr>
              <w:t>954540,00</w:t>
            </w:r>
          </w:p>
        </w:tc>
        <w:tc>
          <w:tcPr>
            <w:tcW w:w="1417" w:type="dxa"/>
            <w:shd w:val="clear" w:color="auto" w:fill="auto"/>
          </w:tcPr>
          <w:p w:rsidR="00173D0C" w:rsidRPr="004D3DDD" w:rsidRDefault="005C5677" w:rsidP="00173D0C">
            <w:pPr>
              <w:spacing w:after="0" w:line="240" w:lineRule="auto"/>
              <w:jc w:val="center"/>
              <w:rPr>
                <w:rFonts w:ascii="PT Astra Serif" w:hAnsi="PT Astra Serif"/>
                <w:sz w:val="18"/>
                <w:szCs w:val="18"/>
              </w:rPr>
            </w:pPr>
            <w:r>
              <w:rPr>
                <w:rFonts w:ascii="PT Astra Serif" w:hAnsi="PT Astra Serif"/>
                <w:sz w:val="18"/>
                <w:szCs w:val="18"/>
              </w:rPr>
              <w:t>1</w:t>
            </w:r>
            <w:r w:rsidRPr="005C5677">
              <w:rPr>
                <w:rFonts w:ascii="PT Astra Serif" w:hAnsi="PT Astra Serif"/>
                <w:sz w:val="18"/>
                <w:szCs w:val="18"/>
              </w:rPr>
              <w:t>844,0</w:t>
            </w:r>
            <w:r>
              <w:rPr>
                <w:rFonts w:ascii="PT Astra Serif" w:hAnsi="PT Astra Serif"/>
                <w:sz w:val="18"/>
                <w:szCs w:val="18"/>
              </w:rPr>
              <w:t>0</w:t>
            </w:r>
          </w:p>
        </w:tc>
        <w:tc>
          <w:tcPr>
            <w:tcW w:w="1656"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X</w:t>
            </w:r>
          </w:p>
        </w:tc>
        <w:tc>
          <w:tcPr>
            <w:tcW w:w="3544"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X</w:t>
            </w:r>
          </w:p>
        </w:tc>
      </w:tr>
      <w:tr w:rsidR="00173D0C" w:rsidRPr="004D3DDD" w:rsidTr="008222C0">
        <w:trPr>
          <w:trHeight w:val="141"/>
        </w:trPr>
        <w:tc>
          <w:tcPr>
            <w:tcW w:w="567"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173D0C" w:rsidRPr="004D3DDD" w:rsidRDefault="00173D0C" w:rsidP="00173D0C">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4D3DDD">
              <w:rPr>
                <w:rFonts w:ascii="PT Astra Serif" w:eastAsia="Calibri" w:hAnsi="PT Astra Serif" w:cs="Times New Roman"/>
                <w:bCs/>
                <w:sz w:val="18"/>
                <w:szCs w:val="18"/>
                <w:lang w:eastAsia="ru-RU"/>
              </w:rPr>
              <w:t>областной бюджет</w:t>
            </w:r>
          </w:p>
        </w:tc>
        <w:tc>
          <w:tcPr>
            <w:tcW w:w="2172"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173D0C" w:rsidRPr="004D3DDD" w:rsidRDefault="004D3DDD" w:rsidP="00173D0C">
            <w:pPr>
              <w:spacing w:after="0" w:line="240" w:lineRule="auto"/>
              <w:jc w:val="center"/>
              <w:rPr>
                <w:rFonts w:ascii="PT Astra Serif" w:hAnsi="PT Astra Serif" w:cs="Times New Roman"/>
                <w:sz w:val="18"/>
                <w:szCs w:val="18"/>
              </w:rPr>
            </w:pPr>
            <w:r>
              <w:rPr>
                <w:rFonts w:ascii="PT Astra Serif" w:hAnsi="PT Astra Serif" w:cs="Times New Roman"/>
                <w:sz w:val="18"/>
                <w:szCs w:val="18"/>
              </w:rPr>
              <w:t>204540,00</w:t>
            </w:r>
          </w:p>
        </w:tc>
        <w:tc>
          <w:tcPr>
            <w:tcW w:w="1417" w:type="dxa"/>
            <w:shd w:val="clear" w:color="auto" w:fill="auto"/>
          </w:tcPr>
          <w:p w:rsidR="00173D0C" w:rsidRPr="004D3DDD" w:rsidRDefault="005C5677" w:rsidP="00173D0C">
            <w:pPr>
              <w:spacing w:after="0" w:line="240" w:lineRule="auto"/>
              <w:jc w:val="center"/>
              <w:rPr>
                <w:rFonts w:ascii="PT Astra Serif" w:hAnsi="PT Astra Serif"/>
                <w:sz w:val="18"/>
                <w:szCs w:val="18"/>
              </w:rPr>
            </w:pPr>
            <w:r>
              <w:rPr>
                <w:rFonts w:ascii="PT Astra Serif" w:hAnsi="PT Astra Serif"/>
                <w:sz w:val="18"/>
                <w:szCs w:val="18"/>
              </w:rPr>
              <w:t>1</w:t>
            </w:r>
            <w:r w:rsidRPr="005C5677">
              <w:rPr>
                <w:rFonts w:ascii="PT Astra Serif" w:hAnsi="PT Astra Serif"/>
                <w:sz w:val="18"/>
                <w:szCs w:val="18"/>
              </w:rPr>
              <w:t>844,</w:t>
            </w:r>
            <w:r>
              <w:rPr>
                <w:rFonts w:ascii="PT Astra Serif" w:hAnsi="PT Astra Serif"/>
                <w:sz w:val="18"/>
                <w:szCs w:val="18"/>
              </w:rPr>
              <w:t>0</w:t>
            </w:r>
            <w:r w:rsidRPr="005C5677">
              <w:rPr>
                <w:rFonts w:ascii="PT Astra Serif" w:hAnsi="PT Astra Serif"/>
                <w:sz w:val="18"/>
                <w:szCs w:val="18"/>
              </w:rPr>
              <w:t>0</w:t>
            </w:r>
          </w:p>
        </w:tc>
        <w:tc>
          <w:tcPr>
            <w:tcW w:w="1656"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544"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r>
      <w:tr w:rsidR="00173D0C" w:rsidRPr="004D3DDD" w:rsidTr="008222C0">
        <w:tc>
          <w:tcPr>
            <w:tcW w:w="567"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173D0C" w:rsidRPr="004D3DDD" w:rsidRDefault="00173D0C" w:rsidP="00173D0C">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4D3DDD">
              <w:rPr>
                <w:rFonts w:ascii="PT Astra Serif" w:eastAsia="Calibri" w:hAnsi="PT Astra Serif" w:cs="Times New Roman"/>
                <w:bCs/>
                <w:sz w:val="18"/>
                <w:szCs w:val="18"/>
                <w:lang w:eastAsia="ru-RU"/>
              </w:rPr>
              <w:t>федеральный бюджет</w:t>
            </w:r>
          </w:p>
        </w:tc>
        <w:tc>
          <w:tcPr>
            <w:tcW w:w="2172"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173D0C" w:rsidRPr="004D3DDD" w:rsidRDefault="004D3DDD" w:rsidP="00173D0C">
            <w:pPr>
              <w:spacing w:after="0" w:line="240" w:lineRule="auto"/>
              <w:jc w:val="center"/>
              <w:rPr>
                <w:rFonts w:ascii="PT Astra Serif" w:hAnsi="PT Astra Serif" w:cs="Times New Roman"/>
                <w:sz w:val="18"/>
                <w:szCs w:val="18"/>
              </w:rPr>
            </w:pPr>
            <w:r>
              <w:rPr>
                <w:rFonts w:ascii="PT Astra Serif" w:hAnsi="PT Astra Serif" w:cs="Times New Roman"/>
                <w:sz w:val="18"/>
                <w:szCs w:val="18"/>
              </w:rPr>
              <w:t>750000,00</w:t>
            </w:r>
          </w:p>
        </w:tc>
        <w:tc>
          <w:tcPr>
            <w:tcW w:w="1417" w:type="dxa"/>
            <w:shd w:val="clear" w:color="auto" w:fill="auto"/>
          </w:tcPr>
          <w:p w:rsidR="00173D0C" w:rsidRPr="004D3DDD" w:rsidRDefault="005C5677" w:rsidP="00173D0C">
            <w:pPr>
              <w:spacing w:after="0" w:line="240" w:lineRule="auto"/>
              <w:jc w:val="center"/>
              <w:rPr>
                <w:rFonts w:ascii="PT Astra Serif" w:hAnsi="PT Astra Serif"/>
                <w:sz w:val="18"/>
                <w:szCs w:val="18"/>
              </w:rPr>
            </w:pPr>
            <w:r>
              <w:rPr>
                <w:rFonts w:ascii="PT Astra Serif" w:hAnsi="PT Astra Serif"/>
                <w:sz w:val="18"/>
                <w:szCs w:val="18"/>
              </w:rPr>
              <w:t>0,00</w:t>
            </w:r>
          </w:p>
        </w:tc>
        <w:tc>
          <w:tcPr>
            <w:tcW w:w="1656"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544"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r>
      <w:tr w:rsidR="00173D0C" w:rsidRPr="004D3DDD" w:rsidTr="008222C0">
        <w:tc>
          <w:tcPr>
            <w:tcW w:w="567"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4.1</w:t>
            </w:r>
          </w:p>
        </w:tc>
        <w:tc>
          <w:tcPr>
            <w:tcW w:w="3969" w:type="dxa"/>
            <w:shd w:val="clear" w:color="auto" w:fill="auto"/>
          </w:tcPr>
          <w:p w:rsidR="00173D0C" w:rsidRPr="004D3DDD" w:rsidRDefault="00173D0C" w:rsidP="00173D0C">
            <w:pPr>
              <w:widowControl w:val="0"/>
              <w:autoSpaceDE w:val="0"/>
              <w:autoSpaceDN w:val="0"/>
              <w:spacing w:after="0" w:line="240" w:lineRule="auto"/>
              <w:jc w:val="both"/>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 xml:space="preserve">объект недвижимого имущества введен в эксплуатацию </w:t>
            </w:r>
          </w:p>
        </w:tc>
        <w:tc>
          <w:tcPr>
            <w:tcW w:w="2172" w:type="dxa"/>
            <w:vMerge w:val="restart"/>
            <w:shd w:val="clear" w:color="auto" w:fill="auto"/>
          </w:tcPr>
          <w:p w:rsidR="00173D0C" w:rsidRPr="004D3DDD" w:rsidRDefault="00173D0C" w:rsidP="005C5677">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Министерство</w:t>
            </w:r>
            <w:r w:rsidR="005C5677">
              <w:rPr>
                <w:rFonts w:ascii="PT Astra Serif" w:eastAsia="Calibri" w:hAnsi="PT Astra Serif" w:cs="Times New Roman"/>
                <w:sz w:val="18"/>
                <w:szCs w:val="18"/>
                <w:lang w:eastAsia="ru-RU"/>
              </w:rPr>
              <w:t xml:space="preserve"> жилищно-коммунального хозяйства и</w:t>
            </w:r>
            <w:r w:rsidRPr="004D3DDD">
              <w:rPr>
                <w:rFonts w:ascii="PT Astra Serif" w:eastAsia="Calibri" w:hAnsi="PT Astra Serif" w:cs="Times New Roman"/>
                <w:sz w:val="18"/>
                <w:szCs w:val="18"/>
                <w:lang w:eastAsia="ru-RU"/>
              </w:rPr>
              <w:t xml:space="preserve"> строительства Ульяновской области</w:t>
            </w:r>
          </w:p>
        </w:tc>
        <w:tc>
          <w:tcPr>
            <w:tcW w:w="1417"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31.12.2023</w:t>
            </w:r>
          </w:p>
        </w:tc>
        <w:tc>
          <w:tcPr>
            <w:tcW w:w="1276" w:type="dxa"/>
            <w:shd w:val="clear" w:color="auto" w:fill="auto"/>
          </w:tcPr>
          <w:p w:rsidR="00173D0C" w:rsidRPr="004D3DDD" w:rsidRDefault="005C5677"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937500,00</w:t>
            </w:r>
          </w:p>
        </w:tc>
        <w:tc>
          <w:tcPr>
            <w:tcW w:w="1417" w:type="dxa"/>
            <w:shd w:val="clear" w:color="auto" w:fill="auto"/>
          </w:tcPr>
          <w:p w:rsidR="00173D0C" w:rsidRPr="004D3DDD" w:rsidRDefault="005C5677"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0,00</w:t>
            </w:r>
          </w:p>
        </w:tc>
        <w:tc>
          <w:tcPr>
            <w:tcW w:w="1656" w:type="dxa"/>
            <w:vMerge w:val="restart"/>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w:t>
            </w:r>
          </w:p>
        </w:tc>
        <w:tc>
          <w:tcPr>
            <w:tcW w:w="3544" w:type="dxa"/>
            <w:vMerge w:val="restart"/>
            <w:shd w:val="clear" w:color="auto" w:fill="auto"/>
          </w:tcPr>
          <w:p w:rsidR="00173D0C" w:rsidRPr="004D3DDD" w:rsidRDefault="00173D0C" w:rsidP="00173D0C">
            <w:pPr>
              <w:widowControl w:val="0"/>
              <w:autoSpaceDE w:val="0"/>
              <w:autoSpaceDN w:val="0"/>
              <w:spacing w:after="0" w:line="240" w:lineRule="auto"/>
              <w:jc w:val="both"/>
              <w:rPr>
                <w:rFonts w:ascii="PT Astra Serif" w:eastAsia="Calibri" w:hAnsi="PT Astra Serif" w:cs="Times New Roman"/>
                <w:sz w:val="18"/>
                <w:szCs w:val="18"/>
                <w:lang w:eastAsia="ru-RU"/>
              </w:rPr>
            </w:pPr>
            <w:r w:rsidRPr="004D3DDD">
              <w:rPr>
                <w:rFonts w:ascii="PT Astra Serif" w:eastAsia="Calibri" w:hAnsi="PT Astra Serif" w:cs="Times New Roman"/>
                <w:sz w:val="18"/>
                <w:szCs w:val="18"/>
                <w:lang w:eastAsia="ru-RU"/>
              </w:rPr>
              <w:t>строительство корпуса инфекционного отделения ГУЗ УОДКБ</w:t>
            </w:r>
          </w:p>
        </w:tc>
      </w:tr>
      <w:tr w:rsidR="00173D0C" w:rsidRPr="004D3DDD" w:rsidTr="008222C0">
        <w:tc>
          <w:tcPr>
            <w:tcW w:w="567"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173D0C" w:rsidRPr="004D3DDD" w:rsidRDefault="00173D0C" w:rsidP="00173D0C">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4D3DDD">
              <w:rPr>
                <w:rFonts w:ascii="PT Astra Serif" w:eastAsia="Calibri" w:hAnsi="PT Astra Serif" w:cs="Times New Roman"/>
                <w:bCs/>
                <w:sz w:val="18"/>
                <w:szCs w:val="18"/>
                <w:lang w:eastAsia="ru-RU"/>
              </w:rPr>
              <w:t>областной бюджет</w:t>
            </w:r>
          </w:p>
        </w:tc>
        <w:tc>
          <w:tcPr>
            <w:tcW w:w="2172"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173D0C" w:rsidRPr="004D3DDD" w:rsidRDefault="005C5677"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187500,00</w:t>
            </w:r>
          </w:p>
        </w:tc>
        <w:tc>
          <w:tcPr>
            <w:tcW w:w="1417" w:type="dxa"/>
            <w:shd w:val="clear" w:color="auto" w:fill="auto"/>
          </w:tcPr>
          <w:p w:rsidR="00173D0C" w:rsidRPr="004D3DDD" w:rsidRDefault="005C5677"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0,00</w:t>
            </w:r>
          </w:p>
        </w:tc>
        <w:tc>
          <w:tcPr>
            <w:tcW w:w="1656"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544" w:type="dxa"/>
            <w:vMerge/>
            <w:shd w:val="clear" w:color="auto" w:fill="auto"/>
          </w:tcPr>
          <w:p w:rsidR="00173D0C" w:rsidRPr="004D3DDD" w:rsidRDefault="00173D0C" w:rsidP="00173D0C">
            <w:pPr>
              <w:widowControl w:val="0"/>
              <w:autoSpaceDE w:val="0"/>
              <w:autoSpaceDN w:val="0"/>
              <w:spacing w:after="0" w:line="240" w:lineRule="auto"/>
              <w:jc w:val="both"/>
              <w:rPr>
                <w:rFonts w:ascii="PT Astra Serif" w:eastAsia="Calibri" w:hAnsi="PT Astra Serif" w:cs="Times New Roman"/>
                <w:sz w:val="18"/>
                <w:szCs w:val="18"/>
                <w:lang w:eastAsia="ru-RU"/>
              </w:rPr>
            </w:pPr>
          </w:p>
        </w:tc>
      </w:tr>
      <w:tr w:rsidR="00173D0C" w:rsidRPr="004D3DDD" w:rsidTr="008222C0">
        <w:tc>
          <w:tcPr>
            <w:tcW w:w="567"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173D0C" w:rsidRPr="004D3DDD" w:rsidRDefault="00173D0C" w:rsidP="00173D0C">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4D3DDD">
              <w:rPr>
                <w:rFonts w:ascii="PT Astra Serif" w:eastAsia="Calibri" w:hAnsi="PT Astra Serif" w:cs="Times New Roman"/>
                <w:bCs/>
                <w:sz w:val="18"/>
                <w:szCs w:val="18"/>
                <w:lang w:eastAsia="ru-RU"/>
              </w:rPr>
              <w:t>федеральный бюджет</w:t>
            </w:r>
          </w:p>
        </w:tc>
        <w:tc>
          <w:tcPr>
            <w:tcW w:w="2172"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173D0C" w:rsidRPr="004D3DDD" w:rsidRDefault="005C5677"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750000,00</w:t>
            </w:r>
          </w:p>
        </w:tc>
        <w:tc>
          <w:tcPr>
            <w:tcW w:w="1417" w:type="dxa"/>
            <w:shd w:val="clear" w:color="auto" w:fill="auto"/>
          </w:tcPr>
          <w:p w:rsidR="00173D0C" w:rsidRPr="004D3DDD" w:rsidRDefault="005C5677"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0,00</w:t>
            </w:r>
          </w:p>
        </w:tc>
        <w:tc>
          <w:tcPr>
            <w:tcW w:w="1656" w:type="dxa"/>
            <w:vMerge/>
            <w:shd w:val="clear" w:color="auto" w:fill="auto"/>
          </w:tcPr>
          <w:p w:rsidR="00173D0C" w:rsidRPr="004D3DDD"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544" w:type="dxa"/>
            <w:vMerge/>
            <w:shd w:val="clear" w:color="auto" w:fill="auto"/>
          </w:tcPr>
          <w:p w:rsidR="00173D0C" w:rsidRPr="004D3DDD" w:rsidRDefault="00173D0C" w:rsidP="00173D0C">
            <w:pPr>
              <w:widowControl w:val="0"/>
              <w:autoSpaceDE w:val="0"/>
              <w:autoSpaceDN w:val="0"/>
              <w:spacing w:after="0" w:line="240" w:lineRule="auto"/>
              <w:jc w:val="both"/>
              <w:rPr>
                <w:rFonts w:ascii="PT Astra Serif" w:eastAsia="Calibri" w:hAnsi="PT Astra Serif" w:cs="Times New Roman"/>
                <w:sz w:val="18"/>
                <w:szCs w:val="18"/>
                <w:lang w:eastAsia="ru-RU"/>
              </w:rPr>
            </w:pPr>
          </w:p>
        </w:tc>
      </w:tr>
      <w:tr w:rsidR="00173D0C" w:rsidRPr="007037E3" w:rsidTr="008222C0">
        <w:tc>
          <w:tcPr>
            <w:tcW w:w="567" w:type="dxa"/>
            <w:vMerge w:val="restart"/>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5.</w:t>
            </w:r>
          </w:p>
        </w:tc>
        <w:tc>
          <w:tcPr>
            <w:tcW w:w="3969" w:type="dxa"/>
            <w:shd w:val="clear" w:color="auto" w:fill="auto"/>
          </w:tcPr>
          <w:p w:rsidR="00173D0C" w:rsidRPr="005C5677" w:rsidRDefault="00173D0C" w:rsidP="00173D0C">
            <w:pPr>
              <w:widowControl w:val="0"/>
              <w:autoSpaceDE w:val="0"/>
              <w:autoSpaceDN w:val="0"/>
              <w:spacing w:after="0" w:line="240" w:lineRule="auto"/>
              <w:jc w:val="both"/>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Проект 5.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«Борьба с онкологическими заболеваниями»</w:t>
            </w:r>
          </w:p>
        </w:tc>
        <w:tc>
          <w:tcPr>
            <w:tcW w:w="2172" w:type="dxa"/>
            <w:vMerge w:val="restart"/>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Министерство, Министерство строительства и архитектуры Ульяновской области</w:t>
            </w:r>
          </w:p>
        </w:tc>
        <w:tc>
          <w:tcPr>
            <w:tcW w:w="1417" w:type="dxa"/>
            <w:vMerge w:val="restart"/>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X</w:t>
            </w:r>
          </w:p>
        </w:tc>
        <w:tc>
          <w:tcPr>
            <w:tcW w:w="1276" w:type="dxa"/>
            <w:shd w:val="clear" w:color="auto" w:fill="auto"/>
          </w:tcPr>
          <w:p w:rsidR="00173D0C" w:rsidRPr="005C5677" w:rsidRDefault="005C5677" w:rsidP="00173D0C">
            <w:pPr>
              <w:widowControl w:val="0"/>
              <w:autoSpaceDE w:val="0"/>
              <w:autoSpaceDN w:val="0"/>
              <w:adjustRightInd w:val="0"/>
              <w:spacing w:after="0" w:line="240" w:lineRule="auto"/>
              <w:jc w:val="center"/>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192604,40</w:t>
            </w:r>
          </w:p>
        </w:tc>
        <w:tc>
          <w:tcPr>
            <w:tcW w:w="1417" w:type="dxa"/>
            <w:shd w:val="clear" w:color="auto" w:fill="auto"/>
          </w:tcPr>
          <w:p w:rsidR="00173D0C" w:rsidRPr="005C5677" w:rsidRDefault="005C5677" w:rsidP="00173D0C">
            <w:pPr>
              <w:spacing w:after="0" w:line="240" w:lineRule="auto"/>
              <w:jc w:val="center"/>
              <w:rPr>
                <w:rFonts w:ascii="PT Astra Serif" w:hAnsi="PT Astra Serif"/>
                <w:sz w:val="18"/>
                <w:szCs w:val="18"/>
              </w:rPr>
            </w:pPr>
            <w:r w:rsidRPr="005C5677">
              <w:rPr>
                <w:rFonts w:ascii="PT Astra Serif" w:hAnsi="PT Astra Serif"/>
                <w:sz w:val="18"/>
                <w:szCs w:val="18"/>
              </w:rPr>
              <w:t>0,00</w:t>
            </w:r>
          </w:p>
        </w:tc>
        <w:tc>
          <w:tcPr>
            <w:tcW w:w="1656" w:type="dxa"/>
            <w:vMerge w:val="restart"/>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X</w:t>
            </w:r>
          </w:p>
        </w:tc>
        <w:tc>
          <w:tcPr>
            <w:tcW w:w="3544" w:type="dxa"/>
            <w:vMerge w:val="restart"/>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X</w:t>
            </w:r>
          </w:p>
        </w:tc>
      </w:tr>
      <w:tr w:rsidR="00173D0C" w:rsidRPr="007037E3" w:rsidTr="008222C0">
        <w:tc>
          <w:tcPr>
            <w:tcW w:w="567" w:type="dxa"/>
            <w:vMerge/>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173D0C" w:rsidRPr="005C5677" w:rsidRDefault="00173D0C" w:rsidP="00173D0C">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5C5677">
              <w:rPr>
                <w:rFonts w:ascii="PT Astra Serif" w:eastAsia="Calibri" w:hAnsi="PT Astra Serif" w:cs="Times New Roman"/>
                <w:bCs/>
                <w:sz w:val="18"/>
                <w:szCs w:val="18"/>
                <w:lang w:eastAsia="ru-RU"/>
              </w:rPr>
              <w:t>областной бюджет</w:t>
            </w:r>
          </w:p>
        </w:tc>
        <w:tc>
          <w:tcPr>
            <w:tcW w:w="2172" w:type="dxa"/>
            <w:vMerge/>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173D0C" w:rsidRPr="005C5677" w:rsidRDefault="00173D0C" w:rsidP="00173D0C">
            <w:pPr>
              <w:widowControl w:val="0"/>
              <w:autoSpaceDE w:val="0"/>
              <w:autoSpaceDN w:val="0"/>
              <w:adjustRightInd w:val="0"/>
              <w:spacing w:after="0" w:line="240" w:lineRule="auto"/>
              <w:jc w:val="center"/>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0,00</w:t>
            </w:r>
          </w:p>
        </w:tc>
        <w:tc>
          <w:tcPr>
            <w:tcW w:w="1417" w:type="dxa"/>
            <w:shd w:val="clear" w:color="auto" w:fill="auto"/>
          </w:tcPr>
          <w:p w:rsidR="00173D0C" w:rsidRPr="005C5677" w:rsidRDefault="00173D0C" w:rsidP="00173D0C">
            <w:pPr>
              <w:spacing w:after="0" w:line="240" w:lineRule="auto"/>
              <w:jc w:val="center"/>
              <w:rPr>
                <w:rFonts w:ascii="PT Astra Serif" w:hAnsi="PT Astra Serif"/>
                <w:sz w:val="18"/>
                <w:szCs w:val="18"/>
              </w:rPr>
            </w:pPr>
            <w:r w:rsidRPr="005C5677">
              <w:rPr>
                <w:rFonts w:ascii="PT Astra Serif" w:hAnsi="PT Astra Serif"/>
                <w:sz w:val="18"/>
                <w:szCs w:val="18"/>
              </w:rPr>
              <w:t>0,00</w:t>
            </w:r>
          </w:p>
        </w:tc>
        <w:tc>
          <w:tcPr>
            <w:tcW w:w="1656" w:type="dxa"/>
            <w:vMerge/>
            <w:shd w:val="clear" w:color="auto" w:fill="auto"/>
          </w:tcPr>
          <w:p w:rsidR="00173D0C" w:rsidRPr="007037E3" w:rsidRDefault="00173D0C" w:rsidP="00173D0C">
            <w:pPr>
              <w:widowControl w:val="0"/>
              <w:autoSpaceDE w:val="0"/>
              <w:autoSpaceDN w:val="0"/>
              <w:spacing w:after="0" w:line="240" w:lineRule="auto"/>
              <w:rPr>
                <w:rFonts w:ascii="PT Astra Serif" w:eastAsia="Calibri" w:hAnsi="PT Astra Serif" w:cs="Times New Roman"/>
                <w:sz w:val="18"/>
                <w:szCs w:val="18"/>
                <w:highlight w:val="yellow"/>
                <w:lang w:eastAsia="ru-RU"/>
              </w:rPr>
            </w:pPr>
          </w:p>
        </w:tc>
        <w:tc>
          <w:tcPr>
            <w:tcW w:w="3544" w:type="dxa"/>
            <w:vMerge/>
            <w:shd w:val="clear" w:color="auto" w:fill="auto"/>
          </w:tcPr>
          <w:p w:rsidR="00173D0C" w:rsidRPr="007037E3" w:rsidRDefault="00173D0C" w:rsidP="00173D0C">
            <w:pPr>
              <w:widowControl w:val="0"/>
              <w:autoSpaceDE w:val="0"/>
              <w:autoSpaceDN w:val="0"/>
              <w:spacing w:after="0" w:line="240" w:lineRule="auto"/>
              <w:rPr>
                <w:rFonts w:ascii="PT Astra Serif" w:eastAsia="Calibri" w:hAnsi="PT Astra Serif" w:cs="Times New Roman"/>
                <w:sz w:val="18"/>
                <w:szCs w:val="18"/>
                <w:highlight w:val="yellow"/>
                <w:lang w:eastAsia="ru-RU"/>
              </w:rPr>
            </w:pPr>
          </w:p>
        </w:tc>
      </w:tr>
      <w:tr w:rsidR="00173D0C" w:rsidRPr="007037E3" w:rsidTr="008222C0">
        <w:tc>
          <w:tcPr>
            <w:tcW w:w="567" w:type="dxa"/>
            <w:vMerge/>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173D0C" w:rsidRPr="005C5677" w:rsidRDefault="00173D0C" w:rsidP="00173D0C">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5C5677">
              <w:rPr>
                <w:rFonts w:ascii="PT Astra Serif" w:eastAsia="Calibri" w:hAnsi="PT Astra Serif" w:cs="Times New Roman"/>
                <w:bCs/>
                <w:sz w:val="18"/>
                <w:szCs w:val="18"/>
                <w:lang w:eastAsia="ru-RU"/>
              </w:rPr>
              <w:t>федеральный бюджет</w:t>
            </w:r>
          </w:p>
        </w:tc>
        <w:tc>
          <w:tcPr>
            <w:tcW w:w="2172" w:type="dxa"/>
            <w:vMerge/>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173D0C" w:rsidRPr="005C5677" w:rsidRDefault="005C5677" w:rsidP="00173D0C">
            <w:pPr>
              <w:widowControl w:val="0"/>
              <w:autoSpaceDE w:val="0"/>
              <w:autoSpaceDN w:val="0"/>
              <w:adjustRightInd w:val="0"/>
              <w:spacing w:after="0" w:line="240" w:lineRule="auto"/>
              <w:jc w:val="center"/>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192604,40</w:t>
            </w:r>
          </w:p>
        </w:tc>
        <w:tc>
          <w:tcPr>
            <w:tcW w:w="1417" w:type="dxa"/>
            <w:shd w:val="clear" w:color="auto" w:fill="auto"/>
          </w:tcPr>
          <w:p w:rsidR="00173D0C" w:rsidRPr="005C5677" w:rsidRDefault="005C5677" w:rsidP="00173D0C">
            <w:pPr>
              <w:spacing w:after="0" w:line="240" w:lineRule="auto"/>
              <w:jc w:val="center"/>
              <w:rPr>
                <w:rFonts w:ascii="PT Astra Serif" w:hAnsi="PT Astra Serif"/>
                <w:sz w:val="18"/>
                <w:szCs w:val="18"/>
              </w:rPr>
            </w:pPr>
            <w:r w:rsidRPr="005C5677">
              <w:rPr>
                <w:rFonts w:ascii="PT Astra Serif" w:hAnsi="PT Astra Serif"/>
                <w:sz w:val="18"/>
                <w:szCs w:val="18"/>
              </w:rPr>
              <w:t>0,00</w:t>
            </w:r>
          </w:p>
        </w:tc>
        <w:tc>
          <w:tcPr>
            <w:tcW w:w="1656" w:type="dxa"/>
            <w:vMerge/>
            <w:shd w:val="clear" w:color="auto" w:fill="auto"/>
          </w:tcPr>
          <w:p w:rsidR="00173D0C" w:rsidRPr="007037E3" w:rsidRDefault="00173D0C" w:rsidP="00173D0C">
            <w:pPr>
              <w:widowControl w:val="0"/>
              <w:autoSpaceDE w:val="0"/>
              <w:autoSpaceDN w:val="0"/>
              <w:spacing w:after="0" w:line="240" w:lineRule="auto"/>
              <w:rPr>
                <w:rFonts w:ascii="PT Astra Serif" w:eastAsia="Calibri" w:hAnsi="PT Astra Serif" w:cs="Times New Roman"/>
                <w:sz w:val="18"/>
                <w:szCs w:val="18"/>
                <w:highlight w:val="yellow"/>
                <w:lang w:eastAsia="ru-RU"/>
              </w:rPr>
            </w:pPr>
          </w:p>
        </w:tc>
        <w:tc>
          <w:tcPr>
            <w:tcW w:w="3544" w:type="dxa"/>
            <w:vMerge/>
            <w:shd w:val="clear" w:color="auto" w:fill="auto"/>
          </w:tcPr>
          <w:p w:rsidR="00173D0C" w:rsidRPr="007037E3" w:rsidRDefault="00173D0C" w:rsidP="00173D0C">
            <w:pPr>
              <w:widowControl w:val="0"/>
              <w:autoSpaceDE w:val="0"/>
              <w:autoSpaceDN w:val="0"/>
              <w:spacing w:after="0" w:line="240" w:lineRule="auto"/>
              <w:rPr>
                <w:rFonts w:ascii="PT Astra Serif" w:eastAsia="Calibri" w:hAnsi="PT Astra Serif" w:cs="Times New Roman"/>
                <w:sz w:val="18"/>
                <w:szCs w:val="18"/>
                <w:highlight w:val="yellow"/>
                <w:lang w:eastAsia="ru-RU"/>
              </w:rPr>
            </w:pPr>
          </w:p>
        </w:tc>
      </w:tr>
      <w:tr w:rsidR="00173D0C" w:rsidRPr="007037E3" w:rsidTr="008222C0">
        <w:tc>
          <w:tcPr>
            <w:tcW w:w="567"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5.1</w:t>
            </w:r>
          </w:p>
        </w:tc>
        <w:tc>
          <w:tcPr>
            <w:tcW w:w="3969" w:type="dxa"/>
            <w:shd w:val="clear" w:color="auto" w:fill="auto"/>
          </w:tcPr>
          <w:p w:rsidR="00173D0C" w:rsidRPr="005C5677" w:rsidRDefault="00173D0C" w:rsidP="005C5677">
            <w:pPr>
              <w:widowControl w:val="0"/>
              <w:autoSpaceDE w:val="0"/>
              <w:autoSpaceDN w:val="0"/>
              <w:spacing w:after="0" w:line="240" w:lineRule="auto"/>
              <w:jc w:val="both"/>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снижение доли злокачественных новообразова</w:t>
            </w:r>
            <w:r w:rsidRPr="005C5677">
              <w:rPr>
                <w:rFonts w:ascii="PT Astra Serif" w:eastAsia="Calibri" w:hAnsi="PT Astra Serif" w:cs="Times New Roman"/>
                <w:sz w:val="18"/>
                <w:szCs w:val="18"/>
                <w:lang w:eastAsia="ru-RU"/>
              </w:rPr>
              <w:lastRenderedPageBreak/>
              <w:t xml:space="preserve">ний, выявленных на ранних стадиях (I-II стадии) до </w:t>
            </w:r>
            <w:r w:rsidR="005C5677">
              <w:rPr>
                <w:rFonts w:ascii="PT Astra Serif" w:eastAsia="Calibri" w:hAnsi="PT Astra Serif" w:cs="Times New Roman"/>
                <w:sz w:val="18"/>
                <w:szCs w:val="18"/>
                <w:lang w:eastAsia="ru-RU"/>
              </w:rPr>
              <w:t>58,1</w:t>
            </w:r>
            <w:r w:rsidRPr="005C5677">
              <w:rPr>
                <w:rFonts w:ascii="PT Astra Serif" w:eastAsia="Calibri" w:hAnsi="PT Astra Serif" w:cs="Times New Roman"/>
                <w:sz w:val="18"/>
                <w:szCs w:val="18"/>
                <w:lang w:eastAsia="ru-RU"/>
              </w:rPr>
              <w:t xml:space="preserve"> % в общем числе выявленных злокачественных новообразований</w:t>
            </w:r>
          </w:p>
        </w:tc>
        <w:tc>
          <w:tcPr>
            <w:tcW w:w="2172"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lastRenderedPageBreak/>
              <w:t>Министерство</w:t>
            </w:r>
          </w:p>
        </w:tc>
        <w:tc>
          <w:tcPr>
            <w:tcW w:w="1417"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31.12.2022</w:t>
            </w:r>
          </w:p>
        </w:tc>
        <w:tc>
          <w:tcPr>
            <w:tcW w:w="1276" w:type="dxa"/>
            <w:shd w:val="clear" w:color="auto" w:fill="auto"/>
          </w:tcPr>
          <w:p w:rsidR="00173D0C" w:rsidRPr="005C5677"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X</w:t>
            </w:r>
          </w:p>
        </w:tc>
        <w:tc>
          <w:tcPr>
            <w:tcW w:w="1417" w:type="dxa"/>
            <w:shd w:val="clear" w:color="auto" w:fill="auto"/>
          </w:tcPr>
          <w:p w:rsidR="00173D0C" w:rsidRPr="005C5677"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X</w:t>
            </w:r>
          </w:p>
        </w:tc>
        <w:tc>
          <w:tcPr>
            <w:tcW w:w="1656"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w:t>
            </w:r>
          </w:p>
        </w:tc>
        <w:tc>
          <w:tcPr>
            <w:tcW w:w="3544" w:type="dxa"/>
            <w:shd w:val="clear" w:color="auto" w:fill="auto"/>
          </w:tcPr>
          <w:p w:rsidR="00173D0C" w:rsidRPr="005C5677" w:rsidRDefault="00173D0C" w:rsidP="00173D0C">
            <w:pPr>
              <w:widowControl w:val="0"/>
              <w:autoSpaceDE w:val="0"/>
              <w:autoSpaceDN w:val="0"/>
              <w:spacing w:after="0" w:line="240" w:lineRule="auto"/>
              <w:jc w:val="both"/>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 xml:space="preserve">закупка медицинского оборудования в </w:t>
            </w:r>
            <w:r w:rsidRPr="005C5677">
              <w:rPr>
                <w:rFonts w:ascii="PT Astra Serif" w:eastAsia="Calibri" w:hAnsi="PT Astra Serif" w:cs="Times New Roman"/>
                <w:sz w:val="18"/>
                <w:szCs w:val="18"/>
                <w:lang w:eastAsia="ru-RU"/>
              </w:rPr>
              <w:lastRenderedPageBreak/>
              <w:t>целях переоснащения медицинских организаций, оказывающих медицинскую помощь больным с онкологическими заболеваниями</w:t>
            </w:r>
          </w:p>
        </w:tc>
      </w:tr>
      <w:tr w:rsidR="00173D0C" w:rsidRPr="007037E3" w:rsidTr="008222C0">
        <w:tc>
          <w:tcPr>
            <w:tcW w:w="567" w:type="dxa"/>
            <w:vMerge w:val="restart"/>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lastRenderedPageBreak/>
              <w:t>6.</w:t>
            </w:r>
          </w:p>
        </w:tc>
        <w:tc>
          <w:tcPr>
            <w:tcW w:w="3969" w:type="dxa"/>
            <w:shd w:val="clear" w:color="auto" w:fill="auto"/>
          </w:tcPr>
          <w:p w:rsidR="00173D0C" w:rsidRPr="005C5677" w:rsidRDefault="00173D0C" w:rsidP="00173D0C">
            <w:pPr>
              <w:widowControl w:val="0"/>
              <w:autoSpaceDE w:val="0"/>
              <w:autoSpaceDN w:val="0"/>
              <w:spacing w:after="0" w:line="240" w:lineRule="auto"/>
              <w:jc w:val="both"/>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Проект 6.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w:t>
            </w:r>
          </w:p>
        </w:tc>
        <w:tc>
          <w:tcPr>
            <w:tcW w:w="2172" w:type="dxa"/>
            <w:vMerge w:val="restart"/>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Министерство</w:t>
            </w:r>
          </w:p>
        </w:tc>
        <w:tc>
          <w:tcPr>
            <w:tcW w:w="1417" w:type="dxa"/>
            <w:vMerge w:val="restart"/>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X</w:t>
            </w:r>
          </w:p>
        </w:tc>
        <w:tc>
          <w:tcPr>
            <w:tcW w:w="1276" w:type="dxa"/>
            <w:shd w:val="clear" w:color="auto" w:fill="auto"/>
          </w:tcPr>
          <w:p w:rsidR="00173D0C" w:rsidRPr="005C5677" w:rsidRDefault="005C5677"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70435,98</w:t>
            </w:r>
          </w:p>
        </w:tc>
        <w:tc>
          <w:tcPr>
            <w:tcW w:w="1417" w:type="dxa"/>
            <w:shd w:val="clear" w:color="auto" w:fill="auto"/>
          </w:tcPr>
          <w:p w:rsidR="00173D0C" w:rsidRPr="005C5677" w:rsidRDefault="005C5677" w:rsidP="00173D0C">
            <w:pPr>
              <w:spacing w:after="0" w:line="240" w:lineRule="auto"/>
              <w:jc w:val="center"/>
              <w:rPr>
                <w:rFonts w:ascii="PT Astra Serif" w:hAnsi="PT Astra Serif"/>
                <w:sz w:val="18"/>
                <w:szCs w:val="18"/>
              </w:rPr>
            </w:pPr>
            <w:r w:rsidRPr="005C5677">
              <w:rPr>
                <w:rFonts w:ascii="PT Astra Serif" w:hAnsi="PT Astra Serif"/>
                <w:sz w:val="18"/>
                <w:szCs w:val="18"/>
              </w:rPr>
              <w:t>0,00</w:t>
            </w:r>
          </w:p>
        </w:tc>
        <w:tc>
          <w:tcPr>
            <w:tcW w:w="1656" w:type="dxa"/>
            <w:vMerge w:val="restart"/>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X</w:t>
            </w:r>
          </w:p>
        </w:tc>
        <w:tc>
          <w:tcPr>
            <w:tcW w:w="3544" w:type="dxa"/>
            <w:vMerge w:val="restart"/>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X</w:t>
            </w:r>
          </w:p>
        </w:tc>
      </w:tr>
      <w:tr w:rsidR="00173D0C" w:rsidRPr="007037E3" w:rsidTr="008222C0">
        <w:tc>
          <w:tcPr>
            <w:tcW w:w="567" w:type="dxa"/>
            <w:vMerge/>
            <w:shd w:val="clear" w:color="auto" w:fill="auto"/>
          </w:tcPr>
          <w:p w:rsidR="00173D0C" w:rsidRPr="007037E3" w:rsidRDefault="00173D0C" w:rsidP="00173D0C">
            <w:pPr>
              <w:widowControl w:val="0"/>
              <w:autoSpaceDE w:val="0"/>
              <w:autoSpaceDN w:val="0"/>
              <w:spacing w:after="0" w:line="240" w:lineRule="auto"/>
              <w:rPr>
                <w:rFonts w:ascii="PT Astra Serif" w:eastAsia="Calibri" w:hAnsi="PT Astra Serif" w:cs="Times New Roman"/>
                <w:sz w:val="18"/>
                <w:szCs w:val="18"/>
                <w:highlight w:val="yellow"/>
                <w:lang w:eastAsia="ru-RU"/>
              </w:rPr>
            </w:pPr>
          </w:p>
        </w:tc>
        <w:tc>
          <w:tcPr>
            <w:tcW w:w="3969" w:type="dxa"/>
            <w:shd w:val="clear" w:color="auto" w:fill="auto"/>
          </w:tcPr>
          <w:p w:rsidR="00173D0C" w:rsidRPr="005C5677" w:rsidRDefault="00173D0C" w:rsidP="00173D0C">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5C5677">
              <w:rPr>
                <w:rFonts w:ascii="PT Astra Serif" w:eastAsia="Calibri" w:hAnsi="PT Astra Serif" w:cs="Times New Roman"/>
                <w:bCs/>
                <w:sz w:val="18"/>
                <w:szCs w:val="18"/>
                <w:lang w:eastAsia="ru-RU"/>
              </w:rPr>
              <w:t>областной бюджет</w:t>
            </w:r>
          </w:p>
        </w:tc>
        <w:tc>
          <w:tcPr>
            <w:tcW w:w="2172" w:type="dxa"/>
            <w:vMerge/>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173D0C" w:rsidRPr="005C5677" w:rsidRDefault="005C5677"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2113,08</w:t>
            </w:r>
          </w:p>
        </w:tc>
        <w:tc>
          <w:tcPr>
            <w:tcW w:w="1417" w:type="dxa"/>
            <w:shd w:val="clear" w:color="auto" w:fill="auto"/>
          </w:tcPr>
          <w:p w:rsidR="00173D0C" w:rsidRPr="005C5677" w:rsidRDefault="005C5677" w:rsidP="00173D0C">
            <w:pPr>
              <w:spacing w:after="0" w:line="240" w:lineRule="auto"/>
              <w:jc w:val="center"/>
              <w:rPr>
                <w:rFonts w:ascii="PT Astra Serif" w:hAnsi="PT Astra Serif"/>
                <w:sz w:val="18"/>
                <w:szCs w:val="18"/>
              </w:rPr>
            </w:pPr>
            <w:r w:rsidRPr="005C5677">
              <w:rPr>
                <w:rFonts w:ascii="PT Astra Serif" w:hAnsi="PT Astra Serif"/>
                <w:sz w:val="18"/>
                <w:szCs w:val="18"/>
              </w:rPr>
              <w:t>0,00</w:t>
            </w:r>
          </w:p>
        </w:tc>
        <w:tc>
          <w:tcPr>
            <w:tcW w:w="1656" w:type="dxa"/>
            <w:vMerge/>
            <w:shd w:val="clear" w:color="auto" w:fill="auto"/>
          </w:tcPr>
          <w:p w:rsidR="00173D0C" w:rsidRPr="007037E3" w:rsidRDefault="00173D0C" w:rsidP="00173D0C">
            <w:pPr>
              <w:widowControl w:val="0"/>
              <w:autoSpaceDE w:val="0"/>
              <w:autoSpaceDN w:val="0"/>
              <w:spacing w:after="0" w:line="240" w:lineRule="auto"/>
              <w:rPr>
                <w:rFonts w:ascii="PT Astra Serif" w:eastAsia="Calibri" w:hAnsi="PT Astra Serif" w:cs="Times New Roman"/>
                <w:sz w:val="18"/>
                <w:szCs w:val="18"/>
                <w:highlight w:val="yellow"/>
                <w:lang w:eastAsia="ru-RU"/>
              </w:rPr>
            </w:pPr>
          </w:p>
        </w:tc>
        <w:tc>
          <w:tcPr>
            <w:tcW w:w="3544" w:type="dxa"/>
            <w:vMerge/>
            <w:shd w:val="clear" w:color="auto" w:fill="auto"/>
          </w:tcPr>
          <w:p w:rsidR="00173D0C" w:rsidRPr="007037E3" w:rsidRDefault="00173D0C" w:rsidP="00173D0C">
            <w:pPr>
              <w:widowControl w:val="0"/>
              <w:autoSpaceDE w:val="0"/>
              <w:autoSpaceDN w:val="0"/>
              <w:spacing w:after="0" w:line="240" w:lineRule="auto"/>
              <w:rPr>
                <w:rFonts w:ascii="PT Astra Serif" w:eastAsia="Calibri" w:hAnsi="PT Astra Serif" w:cs="Times New Roman"/>
                <w:sz w:val="18"/>
                <w:szCs w:val="18"/>
                <w:highlight w:val="yellow"/>
                <w:lang w:eastAsia="ru-RU"/>
              </w:rPr>
            </w:pPr>
          </w:p>
        </w:tc>
      </w:tr>
      <w:tr w:rsidR="00173D0C" w:rsidRPr="007037E3" w:rsidTr="008222C0">
        <w:tc>
          <w:tcPr>
            <w:tcW w:w="567" w:type="dxa"/>
            <w:vMerge/>
            <w:shd w:val="clear" w:color="auto" w:fill="auto"/>
          </w:tcPr>
          <w:p w:rsidR="00173D0C" w:rsidRPr="007037E3" w:rsidRDefault="00173D0C" w:rsidP="00173D0C">
            <w:pPr>
              <w:widowControl w:val="0"/>
              <w:autoSpaceDE w:val="0"/>
              <w:autoSpaceDN w:val="0"/>
              <w:spacing w:after="0" w:line="240" w:lineRule="auto"/>
              <w:rPr>
                <w:rFonts w:ascii="PT Astra Serif" w:eastAsia="Calibri" w:hAnsi="PT Astra Serif" w:cs="Times New Roman"/>
                <w:sz w:val="18"/>
                <w:szCs w:val="18"/>
                <w:highlight w:val="yellow"/>
                <w:lang w:eastAsia="ru-RU"/>
              </w:rPr>
            </w:pPr>
          </w:p>
        </w:tc>
        <w:tc>
          <w:tcPr>
            <w:tcW w:w="3969" w:type="dxa"/>
            <w:shd w:val="clear" w:color="auto" w:fill="auto"/>
          </w:tcPr>
          <w:p w:rsidR="00173D0C" w:rsidRPr="005C5677" w:rsidRDefault="00173D0C" w:rsidP="00173D0C">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5C5677">
              <w:rPr>
                <w:rFonts w:ascii="PT Astra Serif" w:eastAsia="Calibri" w:hAnsi="PT Astra Serif" w:cs="Times New Roman"/>
                <w:bCs/>
                <w:sz w:val="18"/>
                <w:szCs w:val="18"/>
                <w:lang w:eastAsia="ru-RU"/>
              </w:rPr>
              <w:t>федеральный бюджет</w:t>
            </w:r>
          </w:p>
        </w:tc>
        <w:tc>
          <w:tcPr>
            <w:tcW w:w="2172" w:type="dxa"/>
            <w:vMerge/>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vMerge/>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173D0C" w:rsidRPr="005C5677" w:rsidRDefault="005C5677"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68322,90</w:t>
            </w:r>
          </w:p>
        </w:tc>
        <w:tc>
          <w:tcPr>
            <w:tcW w:w="1417" w:type="dxa"/>
            <w:shd w:val="clear" w:color="auto" w:fill="auto"/>
          </w:tcPr>
          <w:p w:rsidR="00173D0C" w:rsidRPr="005C5677" w:rsidRDefault="005C5677" w:rsidP="00173D0C">
            <w:pPr>
              <w:spacing w:after="0" w:line="240" w:lineRule="auto"/>
              <w:jc w:val="center"/>
              <w:rPr>
                <w:rFonts w:ascii="PT Astra Serif" w:hAnsi="PT Astra Serif"/>
                <w:sz w:val="18"/>
                <w:szCs w:val="18"/>
              </w:rPr>
            </w:pPr>
            <w:r w:rsidRPr="005C5677">
              <w:rPr>
                <w:rFonts w:ascii="PT Astra Serif" w:hAnsi="PT Astra Serif"/>
                <w:sz w:val="18"/>
                <w:szCs w:val="18"/>
              </w:rPr>
              <w:t>0,0</w:t>
            </w:r>
          </w:p>
        </w:tc>
        <w:tc>
          <w:tcPr>
            <w:tcW w:w="1656" w:type="dxa"/>
            <w:vMerge/>
            <w:shd w:val="clear" w:color="auto" w:fill="auto"/>
          </w:tcPr>
          <w:p w:rsidR="00173D0C" w:rsidRPr="007037E3" w:rsidRDefault="00173D0C" w:rsidP="00173D0C">
            <w:pPr>
              <w:widowControl w:val="0"/>
              <w:autoSpaceDE w:val="0"/>
              <w:autoSpaceDN w:val="0"/>
              <w:spacing w:after="0" w:line="240" w:lineRule="auto"/>
              <w:rPr>
                <w:rFonts w:ascii="PT Astra Serif" w:eastAsia="Calibri" w:hAnsi="PT Astra Serif" w:cs="Times New Roman"/>
                <w:sz w:val="18"/>
                <w:szCs w:val="18"/>
                <w:highlight w:val="yellow"/>
                <w:lang w:eastAsia="ru-RU"/>
              </w:rPr>
            </w:pPr>
          </w:p>
        </w:tc>
        <w:tc>
          <w:tcPr>
            <w:tcW w:w="3544" w:type="dxa"/>
            <w:vMerge/>
            <w:shd w:val="clear" w:color="auto" w:fill="auto"/>
          </w:tcPr>
          <w:p w:rsidR="00173D0C" w:rsidRPr="007037E3" w:rsidRDefault="00173D0C" w:rsidP="00173D0C">
            <w:pPr>
              <w:widowControl w:val="0"/>
              <w:autoSpaceDE w:val="0"/>
              <w:autoSpaceDN w:val="0"/>
              <w:spacing w:after="0" w:line="240" w:lineRule="auto"/>
              <w:rPr>
                <w:rFonts w:ascii="PT Astra Serif" w:eastAsia="Calibri" w:hAnsi="PT Astra Serif" w:cs="Times New Roman"/>
                <w:sz w:val="18"/>
                <w:szCs w:val="18"/>
                <w:highlight w:val="yellow"/>
                <w:lang w:eastAsia="ru-RU"/>
              </w:rPr>
            </w:pPr>
          </w:p>
        </w:tc>
      </w:tr>
      <w:tr w:rsidR="00173D0C" w:rsidRPr="007037E3" w:rsidTr="008222C0">
        <w:tc>
          <w:tcPr>
            <w:tcW w:w="567"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6.1</w:t>
            </w:r>
          </w:p>
        </w:tc>
        <w:tc>
          <w:tcPr>
            <w:tcW w:w="3969" w:type="dxa"/>
            <w:shd w:val="clear" w:color="auto" w:fill="auto"/>
          </w:tcPr>
          <w:p w:rsidR="00173D0C" w:rsidRPr="005C5677" w:rsidRDefault="00173D0C" w:rsidP="00173D0C">
            <w:pPr>
              <w:widowControl w:val="0"/>
              <w:autoSpaceDE w:val="0"/>
              <w:autoSpaceDN w:val="0"/>
              <w:spacing w:after="0" w:line="240" w:lineRule="auto"/>
              <w:jc w:val="both"/>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закупка и ввод в эксплуатацию информационно-коммуникационного оборудования государственных медицинских организаций Ульяновской области</w:t>
            </w:r>
          </w:p>
        </w:tc>
        <w:tc>
          <w:tcPr>
            <w:tcW w:w="2172"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Министерство</w:t>
            </w:r>
          </w:p>
        </w:tc>
        <w:tc>
          <w:tcPr>
            <w:tcW w:w="1417"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30.11.2022</w:t>
            </w:r>
          </w:p>
        </w:tc>
        <w:tc>
          <w:tcPr>
            <w:tcW w:w="1276" w:type="dxa"/>
            <w:shd w:val="clear" w:color="auto" w:fill="auto"/>
          </w:tcPr>
          <w:p w:rsidR="00173D0C" w:rsidRPr="005C5677"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X</w:t>
            </w:r>
          </w:p>
        </w:tc>
        <w:tc>
          <w:tcPr>
            <w:tcW w:w="1417" w:type="dxa"/>
            <w:shd w:val="clear" w:color="auto" w:fill="auto"/>
          </w:tcPr>
          <w:p w:rsidR="00173D0C" w:rsidRPr="005C5677"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X</w:t>
            </w:r>
          </w:p>
        </w:tc>
        <w:tc>
          <w:tcPr>
            <w:tcW w:w="1656"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w:t>
            </w:r>
          </w:p>
        </w:tc>
        <w:tc>
          <w:tcPr>
            <w:tcW w:w="3544" w:type="dxa"/>
            <w:shd w:val="clear" w:color="auto" w:fill="auto"/>
          </w:tcPr>
          <w:p w:rsidR="00173D0C" w:rsidRPr="005C5677" w:rsidRDefault="00173D0C" w:rsidP="005C5677">
            <w:pPr>
              <w:widowControl w:val="0"/>
              <w:autoSpaceDE w:val="0"/>
              <w:autoSpaceDN w:val="0"/>
              <w:spacing w:after="0" w:line="240" w:lineRule="auto"/>
              <w:jc w:val="both"/>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повышение эффективности функционирования системы здравоохранения Ульяновской области пут</w:t>
            </w:r>
            <w:r w:rsidR="005C5677" w:rsidRPr="005C5677">
              <w:rPr>
                <w:rFonts w:ascii="PT Astra Serif" w:eastAsia="Calibri" w:hAnsi="PT Astra Serif" w:cs="Times New Roman"/>
                <w:sz w:val="18"/>
                <w:szCs w:val="18"/>
                <w:lang w:eastAsia="ru-RU"/>
              </w:rPr>
              <w:t>ё</w:t>
            </w:r>
            <w:r w:rsidRPr="005C5677">
              <w:rPr>
                <w:rFonts w:ascii="PT Astra Serif" w:eastAsia="Calibri" w:hAnsi="PT Astra Serif" w:cs="Times New Roman"/>
                <w:sz w:val="18"/>
                <w:szCs w:val="18"/>
                <w:lang w:eastAsia="ru-RU"/>
              </w:rPr>
              <w:t>м создания механизмов взаимодействия медицинских организаций на основе единой государственной системы в сфере здравоохранения</w:t>
            </w:r>
          </w:p>
        </w:tc>
      </w:tr>
      <w:tr w:rsidR="00173D0C" w:rsidRPr="007037E3" w:rsidTr="008222C0">
        <w:tc>
          <w:tcPr>
            <w:tcW w:w="567"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7.</w:t>
            </w:r>
          </w:p>
        </w:tc>
        <w:tc>
          <w:tcPr>
            <w:tcW w:w="3969" w:type="dxa"/>
            <w:shd w:val="clear" w:color="auto" w:fill="auto"/>
          </w:tcPr>
          <w:p w:rsidR="00173D0C" w:rsidRPr="005C5677" w:rsidRDefault="00173D0C" w:rsidP="00173D0C">
            <w:pPr>
              <w:widowControl w:val="0"/>
              <w:autoSpaceDE w:val="0"/>
              <w:autoSpaceDN w:val="0"/>
              <w:spacing w:after="0" w:line="240" w:lineRule="auto"/>
              <w:jc w:val="both"/>
              <w:rPr>
                <w:rFonts w:ascii="PT Astra Serif" w:eastAsia="Calibri" w:hAnsi="PT Astra Serif" w:cs="Times New Roman"/>
                <w:spacing w:val="-6"/>
                <w:sz w:val="18"/>
                <w:szCs w:val="18"/>
                <w:lang w:eastAsia="ru-RU"/>
              </w:rPr>
            </w:pPr>
            <w:r w:rsidRPr="005C5677">
              <w:rPr>
                <w:rFonts w:ascii="PT Astra Serif" w:eastAsia="Calibri" w:hAnsi="PT Astra Serif" w:cs="Times New Roman"/>
                <w:spacing w:val="-6"/>
                <w:sz w:val="18"/>
                <w:szCs w:val="18"/>
                <w:lang w:eastAsia="ru-RU"/>
              </w:rPr>
              <w:t>Проект 7. Реализация регионального проекта «Обеспечение медицинских организаций системы здравоохранения Ульяновской области квалифицированными кадрами», направленного на достижение соответствующих результатов реализации федерального проекта «Обеспечение медицинских организаций системы здравоохранения квалифицированными кадрами»</w:t>
            </w:r>
          </w:p>
        </w:tc>
        <w:tc>
          <w:tcPr>
            <w:tcW w:w="2172"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Министерство</w:t>
            </w:r>
          </w:p>
        </w:tc>
        <w:tc>
          <w:tcPr>
            <w:tcW w:w="1417"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X</w:t>
            </w:r>
          </w:p>
        </w:tc>
        <w:tc>
          <w:tcPr>
            <w:tcW w:w="1276" w:type="dxa"/>
            <w:shd w:val="clear" w:color="auto" w:fill="auto"/>
          </w:tcPr>
          <w:p w:rsidR="00173D0C" w:rsidRPr="005C5677" w:rsidRDefault="005C5677"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46400,00</w:t>
            </w:r>
          </w:p>
        </w:tc>
        <w:tc>
          <w:tcPr>
            <w:tcW w:w="1417" w:type="dxa"/>
            <w:shd w:val="clear" w:color="auto" w:fill="auto"/>
          </w:tcPr>
          <w:p w:rsidR="00173D0C" w:rsidRPr="005C5677" w:rsidRDefault="005C5677" w:rsidP="005C5677">
            <w:pPr>
              <w:widowControl w:val="0"/>
              <w:autoSpaceDE w:val="0"/>
              <w:autoSpaceDN w:val="0"/>
              <w:adjustRightInd w:val="0"/>
              <w:spacing w:after="0" w:line="240" w:lineRule="auto"/>
              <w:jc w:val="center"/>
              <w:rPr>
                <w:rFonts w:ascii="PT Astra Serif" w:eastAsia="Times New Roman" w:hAnsi="PT Astra Serif" w:cs="Times New Roman"/>
                <w:bCs/>
                <w:sz w:val="18"/>
                <w:szCs w:val="18"/>
                <w:lang w:eastAsia="ru-RU"/>
              </w:rPr>
            </w:pPr>
            <w:r w:rsidRPr="005C5677">
              <w:rPr>
                <w:rFonts w:ascii="PT Astra Serif" w:eastAsia="Times New Roman" w:hAnsi="PT Astra Serif" w:cs="Times New Roman"/>
                <w:bCs/>
                <w:sz w:val="18"/>
                <w:szCs w:val="18"/>
                <w:lang w:eastAsia="ru-RU"/>
              </w:rPr>
              <w:t>6450,7</w:t>
            </w:r>
          </w:p>
        </w:tc>
        <w:tc>
          <w:tcPr>
            <w:tcW w:w="1656"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X</w:t>
            </w:r>
          </w:p>
        </w:tc>
        <w:tc>
          <w:tcPr>
            <w:tcW w:w="3544"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X</w:t>
            </w:r>
          </w:p>
        </w:tc>
      </w:tr>
      <w:tr w:rsidR="00173D0C" w:rsidRPr="005C5677" w:rsidTr="008222C0">
        <w:tc>
          <w:tcPr>
            <w:tcW w:w="567"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7.1</w:t>
            </w:r>
          </w:p>
        </w:tc>
        <w:tc>
          <w:tcPr>
            <w:tcW w:w="3969" w:type="dxa"/>
            <w:shd w:val="clear" w:color="auto" w:fill="auto"/>
          </w:tcPr>
          <w:p w:rsidR="00173D0C" w:rsidRPr="005C5677" w:rsidRDefault="00173D0C" w:rsidP="00173D0C">
            <w:pPr>
              <w:widowControl w:val="0"/>
              <w:autoSpaceDE w:val="0"/>
              <w:autoSpaceDN w:val="0"/>
              <w:spacing w:after="0" w:line="240" w:lineRule="auto"/>
              <w:jc w:val="both"/>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повышение качества подготовки обучающихся в профильных медико-биологических/ медицинских классах с участием в их подготовке образовательных организаций, реализующих программы по направлению подготовки «Здравоохранение и медицинские науки»</w:t>
            </w:r>
          </w:p>
        </w:tc>
        <w:tc>
          <w:tcPr>
            <w:tcW w:w="2172"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Министерство</w:t>
            </w:r>
          </w:p>
        </w:tc>
        <w:tc>
          <w:tcPr>
            <w:tcW w:w="1417"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31.12.2022</w:t>
            </w:r>
          </w:p>
        </w:tc>
        <w:tc>
          <w:tcPr>
            <w:tcW w:w="1276" w:type="dxa"/>
            <w:shd w:val="clear" w:color="auto" w:fill="auto"/>
          </w:tcPr>
          <w:p w:rsidR="00173D0C" w:rsidRPr="005C5677"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X</w:t>
            </w:r>
          </w:p>
        </w:tc>
        <w:tc>
          <w:tcPr>
            <w:tcW w:w="1417" w:type="dxa"/>
            <w:shd w:val="clear" w:color="auto" w:fill="auto"/>
          </w:tcPr>
          <w:p w:rsidR="00173D0C" w:rsidRPr="005C5677" w:rsidRDefault="00173D0C" w:rsidP="00173D0C">
            <w:pPr>
              <w:widowControl w:val="0"/>
              <w:autoSpaceDE w:val="0"/>
              <w:autoSpaceDN w:val="0"/>
              <w:spacing w:after="0" w:line="240" w:lineRule="auto"/>
              <w:jc w:val="center"/>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X</w:t>
            </w:r>
          </w:p>
        </w:tc>
        <w:tc>
          <w:tcPr>
            <w:tcW w:w="1656" w:type="dxa"/>
            <w:shd w:val="clear" w:color="auto" w:fill="auto"/>
          </w:tcPr>
          <w:p w:rsidR="00173D0C" w:rsidRPr="005C5677" w:rsidRDefault="00173D0C"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w:t>
            </w:r>
          </w:p>
        </w:tc>
        <w:tc>
          <w:tcPr>
            <w:tcW w:w="3544" w:type="dxa"/>
            <w:shd w:val="clear" w:color="auto" w:fill="auto"/>
          </w:tcPr>
          <w:p w:rsidR="00173D0C" w:rsidRPr="005C5677" w:rsidRDefault="00173D0C" w:rsidP="00173D0C">
            <w:pPr>
              <w:widowControl w:val="0"/>
              <w:autoSpaceDE w:val="0"/>
              <w:autoSpaceDN w:val="0"/>
              <w:spacing w:after="0" w:line="240" w:lineRule="auto"/>
              <w:jc w:val="both"/>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во всех муниципальных образованиях Ульяновской области функционирование классов с «медицинским» направлением (химико-биологический профиль, либо углубленное изучение предметов «химия», «биология» в классах естественно-научного профиля)</w:t>
            </w:r>
          </w:p>
        </w:tc>
      </w:tr>
      <w:tr w:rsidR="008222C0" w:rsidRPr="005C5677" w:rsidTr="008222C0">
        <w:tc>
          <w:tcPr>
            <w:tcW w:w="567" w:type="dxa"/>
            <w:shd w:val="clear" w:color="auto" w:fill="auto"/>
          </w:tcPr>
          <w:p w:rsidR="008222C0" w:rsidRPr="005C5677" w:rsidRDefault="008222C0" w:rsidP="00173D0C">
            <w:pPr>
              <w:widowControl w:val="0"/>
              <w:autoSpaceDE w:val="0"/>
              <w:autoSpaceDN w:val="0"/>
              <w:spacing w:after="0" w:line="240" w:lineRule="auto"/>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 xml:space="preserve">8. </w:t>
            </w:r>
          </w:p>
        </w:tc>
        <w:tc>
          <w:tcPr>
            <w:tcW w:w="3969" w:type="dxa"/>
            <w:shd w:val="clear" w:color="auto" w:fill="auto"/>
          </w:tcPr>
          <w:p w:rsidR="008222C0" w:rsidRPr="005C5677" w:rsidRDefault="008222C0" w:rsidP="008222C0">
            <w:pPr>
              <w:widowControl w:val="0"/>
              <w:autoSpaceDE w:val="0"/>
              <w:autoSpaceDN w:val="0"/>
              <w:spacing w:after="0" w:line="240" w:lineRule="auto"/>
              <w:jc w:val="both"/>
              <w:rPr>
                <w:rFonts w:ascii="PT Astra Serif" w:eastAsia="Calibri" w:hAnsi="PT Astra Serif" w:cs="Times New Roman"/>
                <w:sz w:val="18"/>
                <w:szCs w:val="18"/>
                <w:lang w:eastAsia="ru-RU"/>
              </w:rPr>
            </w:pPr>
            <w:r w:rsidRPr="005C5677">
              <w:rPr>
                <w:rFonts w:ascii="PT Astra Serif" w:eastAsia="Calibri" w:hAnsi="PT Astra Serif" w:cs="Times New Roman"/>
                <w:sz w:val="18"/>
                <w:szCs w:val="18"/>
                <w:lang w:eastAsia="ru-RU"/>
              </w:rPr>
              <w:t>Проект</w:t>
            </w:r>
            <w:r>
              <w:rPr>
                <w:rFonts w:ascii="PT Astra Serif" w:eastAsia="Calibri" w:hAnsi="PT Astra Serif" w:cs="Times New Roman"/>
                <w:sz w:val="18"/>
                <w:szCs w:val="18"/>
                <w:lang w:eastAsia="ru-RU"/>
              </w:rPr>
              <w:t xml:space="preserve"> 8. </w:t>
            </w:r>
            <w:r w:rsidRPr="005C5677">
              <w:rPr>
                <w:rFonts w:ascii="PT Astra Serif" w:eastAsia="Calibri" w:hAnsi="PT Astra Serif" w:cs="Times New Roman"/>
                <w:sz w:val="18"/>
                <w:szCs w:val="18"/>
                <w:lang w:eastAsia="ru-RU"/>
              </w:rPr>
              <w:t>Реализация регионального проекта</w:t>
            </w:r>
            <w:r>
              <w:rPr>
                <w:rFonts w:ascii="PT Astra Serif" w:eastAsia="Calibri" w:hAnsi="PT Astra Serif" w:cs="Times New Roman"/>
                <w:sz w:val="18"/>
                <w:szCs w:val="18"/>
                <w:lang w:eastAsia="ru-RU"/>
              </w:rPr>
              <w:t xml:space="preserve"> «</w:t>
            </w:r>
            <w:r w:rsidRPr="005C5677">
              <w:rPr>
                <w:rFonts w:ascii="PT Astra Serif" w:eastAsia="Calibri" w:hAnsi="PT Astra Serif" w:cs="Times New Roman"/>
                <w:sz w:val="18"/>
                <w:szCs w:val="18"/>
                <w:lang w:eastAsia="ru-RU"/>
              </w:rPr>
              <w:t>Модернизация первичного звена здравоохранения на территории Ульяновской области</w:t>
            </w:r>
            <w:r>
              <w:rPr>
                <w:rFonts w:ascii="PT Astra Serif" w:eastAsia="Calibri" w:hAnsi="PT Astra Serif" w:cs="Times New Roman"/>
                <w:sz w:val="18"/>
                <w:szCs w:val="18"/>
                <w:lang w:eastAsia="ru-RU"/>
              </w:rPr>
              <w:t>»</w:t>
            </w:r>
            <w:r w:rsidRPr="005C5677">
              <w:rPr>
                <w:rFonts w:ascii="PT Astra Serif" w:eastAsia="Calibri" w:hAnsi="PT Astra Serif" w:cs="Times New Roman"/>
                <w:sz w:val="18"/>
                <w:szCs w:val="18"/>
                <w:lang w:eastAsia="ru-RU"/>
              </w:rPr>
              <w:t xml:space="preserve">, направленного на достижение целей, показателей и результатов федерального проекта </w:t>
            </w:r>
            <w:r>
              <w:rPr>
                <w:rFonts w:ascii="PT Astra Serif" w:eastAsia="Calibri" w:hAnsi="PT Astra Serif" w:cs="Times New Roman"/>
                <w:sz w:val="18"/>
                <w:szCs w:val="18"/>
                <w:lang w:eastAsia="ru-RU"/>
              </w:rPr>
              <w:t>«</w:t>
            </w:r>
            <w:r w:rsidRPr="005C5677">
              <w:rPr>
                <w:rFonts w:ascii="PT Astra Serif" w:eastAsia="Calibri" w:hAnsi="PT Astra Serif" w:cs="Times New Roman"/>
                <w:sz w:val="18"/>
                <w:szCs w:val="18"/>
                <w:lang w:eastAsia="ru-RU"/>
              </w:rPr>
              <w:t>Модернизация первичного звена здравоохранения Российской Федерации</w:t>
            </w:r>
            <w:r>
              <w:rPr>
                <w:rFonts w:ascii="PT Astra Serif" w:eastAsia="Calibri" w:hAnsi="PT Astra Serif" w:cs="Times New Roman"/>
                <w:sz w:val="18"/>
                <w:szCs w:val="18"/>
                <w:lang w:eastAsia="ru-RU"/>
              </w:rPr>
              <w:t>»</w:t>
            </w:r>
          </w:p>
        </w:tc>
        <w:tc>
          <w:tcPr>
            <w:tcW w:w="2172" w:type="dxa"/>
            <w:vMerge w:val="restart"/>
            <w:shd w:val="clear" w:color="auto" w:fill="auto"/>
          </w:tcPr>
          <w:p w:rsidR="008222C0" w:rsidRPr="005C5677" w:rsidRDefault="008222C0" w:rsidP="00173D0C">
            <w:pPr>
              <w:widowControl w:val="0"/>
              <w:autoSpaceDE w:val="0"/>
              <w:autoSpaceDN w:val="0"/>
              <w:spacing w:after="0" w:line="240" w:lineRule="auto"/>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Министерство</w:t>
            </w:r>
            <w:r w:rsidRPr="008222C0">
              <w:rPr>
                <w:rFonts w:ascii="PT Astra Serif" w:eastAsia="Calibri" w:hAnsi="PT Astra Serif" w:cs="Times New Roman"/>
                <w:sz w:val="18"/>
                <w:szCs w:val="18"/>
                <w:lang w:eastAsia="ru-RU"/>
              </w:rPr>
              <w:t>, Министерство жилищно-коммунального хозяйства и ст</w:t>
            </w:r>
            <w:r>
              <w:rPr>
                <w:rFonts w:ascii="PT Astra Serif" w:eastAsia="Calibri" w:hAnsi="PT Astra Serif" w:cs="Times New Roman"/>
                <w:sz w:val="18"/>
                <w:szCs w:val="18"/>
                <w:lang w:eastAsia="ru-RU"/>
              </w:rPr>
              <w:t>роительства Ульяновской области</w:t>
            </w:r>
          </w:p>
        </w:tc>
        <w:tc>
          <w:tcPr>
            <w:tcW w:w="1417" w:type="dxa"/>
            <w:shd w:val="clear" w:color="auto" w:fill="auto"/>
          </w:tcPr>
          <w:p w:rsidR="008222C0" w:rsidRPr="005C5677" w:rsidRDefault="008222C0" w:rsidP="00173D0C">
            <w:pPr>
              <w:widowControl w:val="0"/>
              <w:autoSpaceDE w:val="0"/>
              <w:autoSpaceDN w:val="0"/>
              <w:spacing w:after="0" w:line="240" w:lineRule="auto"/>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Х</w:t>
            </w:r>
          </w:p>
        </w:tc>
        <w:tc>
          <w:tcPr>
            <w:tcW w:w="1276" w:type="dxa"/>
            <w:shd w:val="clear" w:color="auto" w:fill="auto"/>
          </w:tcPr>
          <w:p w:rsidR="008222C0" w:rsidRPr="005C5677" w:rsidRDefault="008222C0" w:rsidP="008222C0">
            <w:pPr>
              <w:widowControl w:val="0"/>
              <w:autoSpaceDE w:val="0"/>
              <w:autoSpaceDN w:val="0"/>
              <w:spacing w:after="0" w:line="240" w:lineRule="auto"/>
              <w:jc w:val="center"/>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390834,36</w:t>
            </w:r>
          </w:p>
        </w:tc>
        <w:tc>
          <w:tcPr>
            <w:tcW w:w="1417" w:type="dxa"/>
            <w:shd w:val="clear" w:color="auto" w:fill="auto"/>
          </w:tcPr>
          <w:p w:rsidR="008222C0" w:rsidRPr="008222C0" w:rsidRDefault="008222C0" w:rsidP="008222C0">
            <w:pPr>
              <w:widowControl w:val="0"/>
              <w:autoSpaceDE w:val="0"/>
              <w:autoSpaceDN w:val="0"/>
              <w:spacing w:after="0" w:line="240" w:lineRule="auto"/>
              <w:jc w:val="center"/>
              <w:rPr>
                <w:rFonts w:ascii="PT Astra Serif" w:eastAsia="Calibri" w:hAnsi="PT Astra Serif" w:cs="Times New Roman"/>
                <w:sz w:val="18"/>
                <w:szCs w:val="18"/>
                <w:lang w:eastAsia="ru-RU"/>
              </w:rPr>
            </w:pPr>
            <w:r w:rsidRPr="008222C0">
              <w:rPr>
                <w:rFonts w:ascii="PT Astra Serif" w:eastAsia="Calibri" w:hAnsi="PT Astra Serif" w:cs="Times New Roman"/>
                <w:sz w:val="18"/>
                <w:szCs w:val="18"/>
                <w:lang w:eastAsia="ru-RU"/>
              </w:rPr>
              <w:t>21232,02</w:t>
            </w:r>
          </w:p>
          <w:p w:rsidR="008222C0" w:rsidRPr="005C5677" w:rsidRDefault="008222C0" w:rsidP="008222C0">
            <w:pPr>
              <w:widowControl w:val="0"/>
              <w:autoSpaceDE w:val="0"/>
              <w:autoSpaceDN w:val="0"/>
              <w:spacing w:after="0" w:line="240" w:lineRule="auto"/>
              <w:jc w:val="center"/>
              <w:rPr>
                <w:rFonts w:ascii="PT Astra Serif" w:eastAsia="Calibri" w:hAnsi="PT Astra Serif" w:cs="Times New Roman"/>
                <w:sz w:val="18"/>
                <w:szCs w:val="18"/>
                <w:lang w:eastAsia="ru-RU"/>
              </w:rPr>
            </w:pPr>
          </w:p>
        </w:tc>
        <w:tc>
          <w:tcPr>
            <w:tcW w:w="1656" w:type="dxa"/>
            <w:shd w:val="clear" w:color="auto" w:fill="auto"/>
          </w:tcPr>
          <w:p w:rsidR="008222C0" w:rsidRPr="005C5677" w:rsidRDefault="008222C0" w:rsidP="00173D0C">
            <w:pPr>
              <w:widowControl w:val="0"/>
              <w:autoSpaceDE w:val="0"/>
              <w:autoSpaceDN w:val="0"/>
              <w:spacing w:after="0" w:line="240" w:lineRule="auto"/>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Х</w:t>
            </w:r>
          </w:p>
        </w:tc>
        <w:tc>
          <w:tcPr>
            <w:tcW w:w="3544" w:type="dxa"/>
            <w:shd w:val="clear" w:color="auto" w:fill="auto"/>
          </w:tcPr>
          <w:p w:rsidR="008222C0" w:rsidRPr="005C5677" w:rsidRDefault="008222C0" w:rsidP="00173D0C">
            <w:pPr>
              <w:widowControl w:val="0"/>
              <w:autoSpaceDE w:val="0"/>
              <w:autoSpaceDN w:val="0"/>
              <w:spacing w:after="0" w:line="240" w:lineRule="auto"/>
              <w:jc w:val="both"/>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Х</w:t>
            </w:r>
          </w:p>
        </w:tc>
      </w:tr>
      <w:tr w:rsidR="008222C0" w:rsidRPr="005C5677" w:rsidTr="008222C0">
        <w:tc>
          <w:tcPr>
            <w:tcW w:w="567" w:type="dxa"/>
            <w:shd w:val="clear" w:color="auto" w:fill="auto"/>
          </w:tcPr>
          <w:p w:rsidR="008222C0" w:rsidRPr="005C5677" w:rsidRDefault="008222C0" w:rsidP="008222C0">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8222C0" w:rsidRPr="005C5677" w:rsidRDefault="008222C0" w:rsidP="008222C0">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5C5677">
              <w:rPr>
                <w:rFonts w:ascii="PT Astra Serif" w:eastAsia="Calibri" w:hAnsi="PT Astra Serif" w:cs="Times New Roman"/>
                <w:bCs/>
                <w:sz w:val="18"/>
                <w:szCs w:val="18"/>
                <w:lang w:eastAsia="ru-RU"/>
              </w:rPr>
              <w:t>областной бюджет</w:t>
            </w:r>
          </w:p>
        </w:tc>
        <w:tc>
          <w:tcPr>
            <w:tcW w:w="2172" w:type="dxa"/>
            <w:vMerge/>
            <w:shd w:val="clear" w:color="auto" w:fill="auto"/>
          </w:tcPr>
          <w:p w:rsidR="008222C0" w:rsidRDefault="008222C0" w:rsidP="008222C0">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shd w:val="clear" w:color="auto" w:fill="auto"/>
          </w:tcPr>
          <w:p w:rsidR="008222C0" w:rsidRPr="005C5677" w:rsidRDefault="008222C0" w:rsidP="008222C0">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8222C0" w:rsidRPr="005C5677" w:rsidRDefault="008222C0" w:rsidP="008222C0">
            <w:pPr>
              <w:widowControl w:val="0"/>
              <w:autoSpaceDE w:val="0"/>
              <w:autoSpaceDN w:val="0"/>
              <w:spacing w:after="0" w:line="240" w:lineRule="auto"/>
              <w:jc w:val="center"/>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16523,86</w:t>
            </w:r>
          </w:p>
        </w:tc>
        <w:tc>
          <w:tcPr>
            <w:tcW w:w="1417" w:type="dxa"/>
            <w:shd w:val="clear" w:color="auto" w:fill="auto"/>
          </w:tcPr>
          <w:p w:rsidR="008222C0" w:rsidRPr="005C5677" w:rsidRDefault="008222C0" w:rsidP="008222C0">
            <w:pPr>
              <w:widowControl w:val="0"/>
              <w:autoSpaceDE w:val="0"/>
              <w:autoSpaceDN w:val="0"/>
              <w:spacing w:after="0" w:line="240" w:lineRule="auto"/>
              <w:jc w:val="center"/>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898,12</w:t>
            </w:r>
          </w:p>
        </w:tc>
        <w:tc>
          <w:tcPr>
            <w:tcW w:w="1656" w:type="dxa"/>
            <w:shd w:val="clear" w:color="auto" w:fill="auto"/>
          </w:tcPr>
          <w:p w:rsidR="008222C0" w:rsidRPr="005C5677" w:rsidRDefault="008222C0" w:rsidP="008222C0">
            <w:pPr>
              <w:widowControl w:val="0"/>
              <w:autoSpaceDE w:val="0"/>
              <w:autoSpaceDN w:val="0"/>
              <w:spacing w:after="0" w:line="240" w:lineRule="auto"/>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Х</w:t>
            </w:r>
          </w:p>
        </w:tc>
        <w:tc>
          <w:tcPr>
            <w:tcW w:w="3544" w:type="dxa"/>
            <w:shd w:val="clear" w:color="auto" w:fill="auto"/>
          </w:tcPr>
          <w:p w:rsidR="008222C0" w:rsidRPr="005C5677" w:rsidRDefault="008222C0" w:rsidP="008222C0">
            <w:pPr>
              <w:widowControl w:val="0"/>
              <w:autoSpaceDE w:val="0"/>
              <w:autoSpaceDN w:val="0"/>
              <w:spacing w:after="0" w:line="240" w:lineRule="auto"/>
              <w:jc w:val="both"/>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Х</w:t>
            </w:r>
          </w:p>
        </w:tc>
      </w:tr>
      <w:tr w:rsidR="008222C0" w:rsidRPr="005C5677" w:rsidTr="008222C0">
        <w:tc>
          <w:tcPr>
            <w:tcW w:w="567" w:type="dxa"/>
            <w:shd w:val="clear" w:color="auto" w:fill="auto"/>
          </w:tcPr>
          <w:p w:rsidR="008222C0" w:rsidRPr="005C5677" w:rsidRDefault="008222C0" w:rsidP="008222C0">
            <w:pPr>
              <w:widowControl w:val="0"/>
              <w:autoSpaceDE w:val="0"/>
              <w:autoSpaceDN w:val="0"/>
              <w:spacing w:after="0" w:line="240" w:lineRule="auto"/>
              <w:rPr>
                <w:rFonts w:ascii="PT Astra Serif" w:eastAsia="Calibri" w:hAnsi="PT Astra Serif" w:cs="Times New Roman"/>
                <w:sz w:val="18"/>
                <w:szCs w:val="18"/>
                <w:lang w:eastAsia="ru-RU"/>
              </w:rPr>
            </w:pPr>
          </w:p>
        </w:tc>
        <w:tc>
          <w:tcPr>
            <w:tcW w:w="3969" w:type="dxa"/>
            <w:shd w:val="clear" w:color="auto" w:fill="auto"/>
          </w:tcPr>
          <w:p w:rsidR="008222C0" w:rsidRPr="005C5677" w:rsidRDefault="008222C0" w:rsidP="008222C0">
            <w:pPr>
              <w:widowControl w:val="0"/>
              <w:autoSpaceDE w:val="0"/>
              <w:autoSpaceDN w:val="0"/>
              <w:adjustRightInd w:val="0"/>
              <w:spacing w:after="0" w:line="240" w:lineRule="auto"/>
              <w:rPr>
                <w:rFonts w:ascii="PT Astra Serif" w:eastAsia="Calibri" w:hAnsi="PT Astra Serif" w:cs="Times New Roman"/>
                <w:bCs/>
                <w:sz w:val="18"/>
                <w:szCs w:val="18"/>
                <w:lang w:eastAsia="ru-RU"/>
              </w:rPr>
            </w:pPr>
            <w:r w:rsidRPr="005C5677">
              <w:rPr>
                <w:rFonts w:ascii="PT Astra Serif" w:eastAsia="Calibri" w:hAnsi="PT Astra Serif" w:cs="Times New Roman"/>
                <w:bCs/>
                <w:sz w:val="18"/>
                <w:szCs w:val="18"/>
                <w:lang w:eastAsia="ru-RU"/>
              </w:rPr>
              <w:t>федеральный бюджет</w:t>
            </w:r>
          </w:p>
        </w:tc>
        <w:tc>
          <w:tcPr>
            <w:tcW w:w="2172" w:type="dxa"/>
            <w:vMerge/>
            <w:shd w:val="clear" w:color="auto" w:fill="auto"/>
          </w:tcPr>
          <w:p w:rsidR="008222C0" w:rsidRPr="005C5677" w:rsidRDefault="008222C0" w:rsidP="008222C0">
            <w:pPr>
              <w:widowControl w:val="0"/>
              <w:autoSpaceDE w:val="0"/>
              <w:autoSpaceDN w:val="0"/>
              <w:spacing w:after="0" w:line="240" w:lineRule="auto"/>
              <w:rPr>
                <w:rFonts w:ascii="PT Astra Serif" w:eastAsia="Calibri" w:hAnsi="PT Astra Serif" w:cs="Times New Roman"/>
                <w:sz w:val="18"/>
                <w:szCs w:val="18"/>
                <w:lang w:eastAsia="ru-RU"/>
              </w:rPr>
            </w:pPr>
          </w:p>
        </w:tc>
        <w:tc>
          <w:tcPr>
            <w:tcW w:w="1417" w:type="dxa"/>
            <w:shd w:val="clear" w:color="auto" w:fill="auto"/>
          </w:tcPr>
          <w:p w:rsidR="008222C0" w:rsidRPr="005C5677" w:rsidRDefault="008222C0" w:rsidP="008222C0">
            <w:pPr>
              <w:widowControl w:val="0"/>
              <w:autoSpaceDE w:val="0"/>
              <w:autoSpaceDN w:val="0"/>
              <w:spacing w:after="0" w:line="240" w:lineRule="auto"/>
              <w:rPr>
                <w:rFonts w:ascii="PT Astra Serif" w:eastAsia="Calibri" w:hAnsi="PT Astra Serif" w:cs="Times New Roman"/>
                <w:sz w:val="18"/>
                <w:szCs w:val="18"/>
                <w:lang w:eastAsia="ru-RU"/>
              </w:rPr>
            </w:pPr>
          </w:p>
        </w:tc>
        <w:tc>
          <w:tcPr>
            <w:tcW w:w="1276" w:type="dxa"/>
            <w:shd w:val="clear" w:color="auto" w:fill="auto"/>
          </w:tcPr>
          <w:p w:rsidR="008222C0" w:rsidRPr="005C5677" w:rsidRDefault="008222C0" w:rsidP="008222C0">
            <w:pPr>
              <w:widowControl w:val="0"/>
              <w:autoSpaceDE w:val="0"/>
              <w:autoSpaceDN w:val="0"/>
              <w:spacing w:after="0" w:line="240" w:lineRule="auto"/>
              <w:jc w:val="center"/>
              <w:rPr>
                <w:rFonts w:ascii="PT Astra Serif" w:eastAsia="Calibri" w:hAnsi="PT Astra Serif" w:cs="Times New Roman"/>
                <w:sz w:val="18"/>
                <w:szCs w:val="18"/>
                <w:lang w:eastAsia="ru-RU"/>
              </w:rPr>
            </w:pPr>
            <w:r w:rsidRPr="008222C0">
              <w:rPr>
                <w:rFonts w:ascii="PT Astra Serif" w:eastAsia="Calibri" w:hAnsi="PT Astra Serif" w:cs="Times New Roman"/>
                <w:sz w:val="18"/>
                <w:szCs w:val="18"/>
                <w:lang w:eastAsia="ru-RU"/>
              </w:rPr>
              <w:t>374310,50</w:t>
            </w:r>
          </w:p>
        </w:tc>
        <w:tc>
          <w:tcPr>
            <w:tcW w:w="1417" w:type="dxa"/>
            <w:shd w:val="clear" w:color="auto" w:fill="auto"/>
          </w:tcPr>
          <w:p w:rsidR="008222C0" w:rsidRPr="005C5677" w:rsidRDefault="008222C0" w:rsidP="008222C0">
            <w:pPr>
              <w:widowControl w:val="0"/>
              <w:autoSpaceDE w:val="0"/>
              <w:autoSpaceDN w:val="0"/>
              <w:spacing w:after="0" w:line="240" w:lineRule="auto"/>
              <w:jc w:val="center"/>
              <w:rPr>
                <w:rFonts w:ascii="PT Astra Serif" w:eastAsia="Calibri" w:hAnsi="PT Astra Serif" w:cs="Times New Roman"/>
                <w:sz w:val="18"/>
                <w:szCs w:val="18"/>
                <w:lang w:eastAsia="ru-RU"/>
              </w:rPr>
            </w:pPr>
            <w:r w:rsidRPr="008222C0">
              <w:rPr>
                <w:rFonts w:ascii="PT Astra Serif" w:eastAsia="Calibri" w:hAnsi="PT Astra Serif" w:cs="Times New Roman"/>
                <w:sz w:val="18"/>
                <w:szCs w:val="18"/>
                <w:lang w:eastAsia="ru-RU"/>
              </w:rPr>
              <w:t>20333,90</w:t>
            </w:r>
          </w:p>
        </w:tc>
        <w:tc>
          <w:tcPr>
            <w:tcW w:w="1656" w:type="dxa"/>
            <w:shd w:val="clear" w:color="auto" w:fill="auto"/>
          </w:tcPr>
          <w:p w:rsidR="008222C0" w:rsidRPr="005C5677" w:rsidRDefault="008222C0" w:rsidP="008222C0">
            <w:pPr>
              <w:widowControl w:val="0"/>
              <w:autoSpaceDE w:val="0"/>
              <w:autoSpaceDN w:val="0"/>
              <w:spacing w:after="0" w:line="240" w:lineRule="auto"/>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Х</w:t>
            </w:r>
          </w:p>
        </w:tc>
        <w:tc>
          <w:tcPr>
            <w:tcW w:w="3544" w:type="dxa"/>
            <w:shd w:val="clear" w:color="auto" w:fill="auto"/>
          </w:tcPr>
          <w:p w:rsidR="008222C0" w:rsidRPr="005C5677" w:rsidRDefault="008222C0" w:rsidP="008222C0">
            <w:pPr>
              <w:widowControl w:val="0"/>
              <w:autoSpaceDE w:val="0"/>
              <w:autoSpaceDN w:val="0"/>
              <w:spacing w:after="0" w:line="240" w:lineRule="auto"/>
              <w:jc w:val="both"/>
              <w:rPr>
                <w:rFonts w:ascii="PT Astra Serif" w:eastAsia="Calibri" w:hAnsi="PT Astra Serif" w:cs="Times New Roman"/>
                <w:sz w:val="18"/>
                <w:szCs w:val="18"/>
                <w:lang w:eastAsia="ru-RU"/>
              </w:rPr>
            </w:pPr>
            <w:r>
              <w:rPr>
                <w:rFonts w:ascii="PT Astra Serif" w:eastAsia="Calibri" w:hAnsi="PT Astra Serif" w:cs="Times New Roman"/>
                <w:sz w:val="18"/>
                <w:szCs w:val="18"/>
                <w:lang w:eastAsia="ru-RU"/>
              </w:rPr>
              <w:t>Х</w:t>
            </w:r>
          </w:p>
        </w:tc>
      </w:tr>
    </w:tbl>
    <w:p w:rsidR="00173D0C" w:rsidRPr="007037E3" w:rsidRDefault="00173D0C" w:rsidP="00173D0C">
      <w:pPr>
        <w:spacing w:after="0" w:line="240" w:lineRule="auto"/>
        <w:ind w:firstLine="709"/>
        <w:jc w:val="center"/>
        <w:rPr>
          <w:rFonts w:ascii="PT Astra Serif" w:eastAsia="Times New Roman" w:hAnsi="PT Astra Serif" w:cs="Times New Roman"/>
          <w:sz w:val="24"/>
          <w:szCs w:val="24"/>
          <w:lang w:eastAsia="ru-RU"/>
        </w:rPr>
      </w:pPr>
      <w:r w:rsidRPr="005C5677">
        <w:rPr>
          <w:rFonts w:ascii="PT Astra Serif" w:eastAsia="Times New Roman" w:hAnsi="PT Astra Serif" w:cs="Times New Roman"/>
          <w:sz w:val="24"/>
          <w:szCs w:val="24"/>
          <w:lang w:eastAsia="ru-RU"/>
        </w:rPr>
        <w:t>_________________</w:t>
      </w:r>
    </w:p>
    <w:p w:rsidR="00173D0C" w:rsidRPr="007037E3" w:rsidRDefault="00173D0C" w:rsidP="00C60A73">
      <w:pPr>
        <w:spacing w:after="0" w:line="240" w:lineRule="auto"/>
        <w:jc w:val="center"/>
        <w:rPr>
          <w:rFonts w:ascii="PT Astra Serif" w:eastAsia="Times New Roman" w:hAnsi="PT Astra Serif" w:cs="Times New Roman"/>
          <w:b/>
          <w:sz w:val="24"/>
          <w:szCs w:val="24"/>
          <w:lang w:eastAsia="ru-RU"/>
        </w:rPr>
      </w:pPr>
    </w:p>
    <w:sectPr w:rsidR="00173D0C" w:rsidRPr="007037E3" w:rsidSect="00D26713">
      <w:headerReference w:type="default" r:id="rId11"/>
      <w:pgSz w:w="16838" w:h="11906" w:orient="landscape"/>
      <w:pgMar w:top="993" w:right="1134" w:bottom="567"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347" w:rsidRDefault="00134347" w:rsidP="00215C2E">
      <w:pPr>
        <w:spacing w:after="0" w:line="240" w:lineRule="auto"/>
      </w:pPr>
      <w:r>
        <w:separator/>
      </w:r>
    </w:p>
  </w:endnote>
  <w:endnote w:type="continuationSeparator" w:id="0">
    <w:p w:rsidR="00134347" w:rsidRDefault="00134347" w:rsidP="00215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347" w:rsidRDefault="00134347" w:rsidP="00215C2E">
      <w:pPr>
        <w:spacing w:after="0" w:line="240" w:lineRule="auto"/>
      </w:pPr>
      <w:r>
        <w:separator/>
      </w:r>
    </w:p>
  </w:footnote>
  <w:footnote w:type="continuationSeparator" w:id="0">
    <w:p w:rsidR="00134347" w:rsidRDefault="00134347" w:rsidP="00215C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00782"/>
      <w:docPartObj>
        <w:docPartGallery w:val="Page Numbers (Top of Page)"/>
        <w:docPartUnique/>
      </w:docPartObj>
    </w:sdtPr>
    <w:sdtContent>
      <w:p w:rsidR="00485185" w:rsidRDefault="00485185">
        <w:pPr>
          <w:pStyle w:val="a9"/>
          <w:jc w:val="center"/>
        </w:pPr>
        <w:r>
          <w:fldChar w:fldCharType="begin"/>
        </w:r>
        <w:r>
          <w:instrText>PAGE   \* MERGEFORMAT</w:instrText>
        </w:r>
        <w:r>
          <w:fldChar w:fldCharType="separate"/>
        </w:r>
        <w:r w:rsidR="007C730A" w:rsidRPr="007C730A">
          <w:rPr>
            <w:noProof/>
            <w:lang w:val="ru-RU"/>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C540A"/>
    <w:multiLevelType w:val="hybridMultilevel"/>
    <w:tmpl w:val="6FCC6352"/>
    <w:lvl w:ilvl="0" w:tplc="3544E8D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2B7A6B"/>
    <w:multiLevelType w:val="hybridMultilevel"/>
    <w:tmpl w:val="51302B9A"/>
    <w:lvl w:ilvl="0" w:tplc="744271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00E00B6"/>
    <w:multiLevelType w:val="hybridMultilevel"/>
    <w:tmpl w:val="A972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88E568A"/>
    <w:multiLevelType w:val="hybridMultilevel"/>
    <w:tmpl w:val="36884B94"/>
    <w:lvl w:ilvl="0" w:tplc="257EBA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BAE522D"/>
    <w:multiLevelType w:val="hybridMultilevel"/>
    <w:tmpl w:val="E31ADD78"/>
    <w:lvl w:ilvl="0" w:tplc="AA38D660">
      <w:start w:val="1"/>
      <w:numFmt w:val="decimal"/>
      <w:lvlText w:val="%1."/>
      <w:lvlJc w:val="left"/>
      <w:pPr>
        <w:ind w:left="928"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5" w15:restartNumberingAfterBreak="0">
    <w:nsid w:val="3C403334"/>
    <w:multiLevelType w:val="hybridMultilevel"/>
    <w:tmpl w:val="4E545C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4D0D3BD9"/>
    <w:multiLevelType w:val="hybridMultilevel"/>
    <w:tmpl w:val="7AC454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FCC0919"/>
    <w:multiLevelType w:val="hybridMultilevel"/>
    <w:tmpl w:val="13809366"/>
    <w:lvl w:ilvl="0" w:tplc="590CB7D6">
      <w:start w:val="1"/>
      <w:numFmt w:val="decimal"/>
      <w:lvlText w:val="%1."/>
      <w:lvlJc w:val="left"/>
      <w:pPr>
        <w:tabs>
          <w:tab w:val="num" w:pos="1211"/>
        </w:tabs>
        <w:ind w:left="1211" w:hanging="360"/>
      </w:pPr>
      <w:rPr>
        <w:rFonts w:hint="default"/>
      </w:rPr>
    </w:lvl>
    <w:lvl w:ilvl="1" w:tplc="1F7E832E">
      <w:numFmt w:val="none"/>
      <w:lvlText w:val=""/>
      <w:lvlJc w:val="left"/>
      <w:pPr>
        <w:tabs>
          <w:tab w:val="num" w:pos="360"/>
        </w:tabs>
      </w:pPr>
    </w:lvl>
    <w:lvl w:ilvl="2" w:tplc="0852AB8C">
      <w:numFmt w:val="none"/>
      <w:lvlText w:val=""/>
      <w:lvlJc w:val="left"/>
      <w:pPr>
        <w:tabs>
          <w:tab w:val="num" w:pos="360"/>
        </w:tabs>
      </w:pPr>
    </w:lvl>
    <w:lvl w:ilvl="3" w:tplc="949826EC">
      <w:numFmt w:val="none"/>
      <w:lvlText w:val=""/>
      <w:lvlJc w:val="left"/>
      <w:pPr>
        <w:tabs>
          <w:tab w:val="num" w:pos="360"/>
        </w:tabs>
      </w:pPr>
    </w:lvl>
    <w:lvl w:ilvl="4" w:tplc="AB5A4604">
      <w:numFmt w:val="none"/>
      <w:lvlText w:val=""/>
      <w:lvlJc w:val="left"/>
      <w:pPr>
        <w:tabs>
          <w:tab w:val="num" w:pos="360"/>
        </w:tabs>
      </w:pPr>
    </w:lvl>
    <w:lvl w:ilvl="5" w:tplc="6E1450F4">
      <w:numFmt w:val="none"/>
      <w:lvlText w:val=""/>
      <w:lvlJc w:val="left"/>
      <w:pPr>
        <w:tabs>
          <w:tab w:val="num" w:pos="360"/>
        </w:tabs>
      </w:pPr>
    </w:lvl>
    <w:lvl w:ilvl="6" w:tplc="0592086E">
      <w:numFmt w:val="none"/>
      <w:lvlText w:val=""/>
      <w:lvlJc w:val="left"/>
      <w:pPr>
        <w:tabs>
          <w:tab w:val="num" w:pos="360"/>
        </w:tabs>
      </w:pPr>
    </w:lvl>
    <w:lvl w:ilvl="7" w:tplc="E8582F94">
      <w:numFmt w:val="none"/>
      <w:lvlText w:val=""/>
      <w:lvlJc w:val="left"/>
      <w:pPr>
        <w:tabs>
          <w:tab w:val="num" w:pos="360"/>
        </w:tabs>
      </w:pPr>
    </w:lvl>
    <w:lvl w:ilvl="8" w:tplc="B57CC744">
      <w:numFmt w:val="none"/>
      <w:lvlText w:val=""/>
      <w:lvlJc w:val="left"/>
      <w:pPr>
        <w:tabs>
          <w:tab w:val="num" w:pos="360"/>
        </w:tabs>
      </w:pPr>
    </w:lvl>
  </w:abstractNum>
  <w:abstractNum w:abstractNumId="8" w15:restartNumberingAfterBreak="0">
    <w:nsid w:val="6BE57BAC"/>
    <w:multiLevelType w:val="hybridMultilevel"/>
    <w:tmpl w:val="4E0A4ABC"/>
    <w:lvl w:ilvl="0" w:tplc="ECA2BB98">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abstractNumId w:val="4"/>
  </w:num>
  <w:num w:numId="2">
    <w:abstractNumId w:val="5"/>
  </w:num>
  <w:num w:numId="3">
    <w:abstractNumId w:val="8"/>
  </w:num>
  <w:num w:numId="4">
    <w:abstractNumId w:val="0"/>
  </w:num>
  <w:num w:numId="5">
    <w:abstractNumId w:val="2"/>
  </w:num>
  <w:num w:numId="6">
    <w:abstractNumId w:val="6"/>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48"/>
    <w:rsid w:val="00001284"/>
    <w:rsid w:val="000014DC"/>
    <w:rsid w:val="000016BE"/>
    <w:rsid w:val="00001DA4"/>
    <w:rsid w:val="00002E5E"/>
    <w:rsid w:val="00003410"/>
    <w:rsid w:val="00005B5A"/>
    <w:rsid w:val="00006394"/>
    <w:rsid w:val="00006960"/>
    <w:rsid w:val="00006F45"/>
    <w:rsid w:val="00007287"/>
    <w:rsid w:val="000078E2"/>
    <w:rsid w:val="00011A1F"/>
    <w:rsid w:val="00011A4C"/>
    <w:rsid w:val="00012E66"/>
    <w:rsid w:val="000134E0"/>
    <w:rsid w:val="0001386B"/>
    <w:rsid w:val="000139E1"/>
    <w:rsid w:val="00013D3B"/>
    <w:rsid w:val="0001521C"/>
    <w:rsid w:val="0001704B"/>
    <w:rsid w:val="00017541"/>
    <w:rsid w:val="00020D1B"/>
    <w:rsid w:val="000211A3"/>
    <w:rsid w:val="00021425"/>
    <w:rsid w:val="00022AA9"/>
    <w:rsid w:val="000234E4"/>
    <w:rsid w:val="00023E47"/>
    <w:rsid w:val="00023ECC"/>
    <w:rsid w:val="00024990"/>
    <w:rsid w:val="00024E7B"/>
    <w:rsid w:val="000261C0"/>
    <w:rsid w:val="0002626C"/>
    <w:rsid w:val="0002763F"/>
    <w:rsid w:val="00027824"/>
    <w:rsid w:val="00031755"/>
    <w:rsid w:val="00031C93"/>
    <w:rsid w:val="00031ED3"/>
    <w:rsid w:val="00033086"/>
    <w:rsid w:val="000333E2"/>
    <w:rsid w:val="00033815"/>
    <w:rsid w:val="0003388D"/>
    <w:rsid w:val="00033B40"/>
    <w:rsid w:val="00033B7E"/>
    <w:rsid w:val="000344F5"/>
    <w:rsid w:val="000355C0"/>
    <w:rsid w:val="000356A1"/>
    <w:rsid w:val="000359C7"/>
    <w:rsid w:val="00035C45"/>
    <w:rsid w:val="00035F54"/>
    <w:rsid w:val="00036D64"/>
    <w:rsid w:val="000371FA"/>
    <w:rsid w:val="000373B5"/>
    <w:rsid w:val="00037B4F"/>
    <w:rsid w:val="00040500"/>
    <w:rsid w:val="0004122A"/>
    <w:rsid w:val="00041441"/>
    <w:rsid w:val="00041AA2"/>
    <w:rsid w:val="00041C0D"/>
    <w:rsid w:val="00041EAD"/>
    <w:rsid w:val="00041F7A"/>
    <w:rsid w:val="0004569C"/>
    <w:rsid w:val="00045E98"/>
    <w:rsid w:val="00045FC2"/>
    <w:rsid w:val="00046506"/>
    <w:rsid w:val="0004682F"/>
    <w:rsid w:val="000469AE"/>
    <w:rsid w:val="00046DB3"/>
    <w:rsid w:val="00047487"/>
    <w:rsid w:val="00047D4D"/>
    <w:rsid w:val="00050081"/>
    <w:rsid w:val="0005008A"/>
    <w:rsid w:val="000500FA"/>
    <w:rsid w:val="000510B4"/>
    <w:rsid w:val="00052EB7"/>
    <w:rsid w:val="00054396"/>
    <w:rsid w:val="000549A6"/>
    <w:rsid w:val="000551D5"/>
    <w:rsid w:val="00056610"/>
    <w:rsid w:val="00056CF9"/>
    <w:rsid w:val="00057B73"/>
    <w:rsid w:val="00057D04"/>
    <w:rsid w:val="0006029F"/>
    <w:rsid w:val="00060D68"/>
    <w:rsid w:val="00061674"/>
    <w:rsid w:val="00061AD9"/>
    <w:rsid w:val="0006217B"/>
    <w:rsid w:val="00062207"/>
    <w:rsid w:val="000627D2"/>
    <w:rsid w:val="00062F2E"/>
    <w:rsid w:val="000647B9"/>
    <w:rsid w:val="00065198"/>
    <w:rsid w:val="00065C9C"/>
    <w:rsid w:val="00065F18"/>
    <w:rsid w:val="000661A0"/>
    <w:rsid w:val="00066284"/>
    <w:rsid w:val="00066C38"/>
    <w:rsid w:val="00066D5A"/>
    <w:rsid w:val="00066F6B"/>
    <w:rsid w:val="00067237"/>
    <w:rsid w:val="00067390"/>
    <w:rsid w:val="00067413"/>
    <w:rsid w:val="00067C7E"/>
    <w:rsid w:val="00070A8D"/>
    <w:rsid w:val="00070E93"/>
    <w:rsid w:val="00070E9E"/>
    <w:rsid w:val="000717F7"/>
    <w:rsid w:val="00072AD2"/>
    <w:rsid w:val="00072FCA"/>
    <w:rsid w:val="00073997"/>
    <w:rsid w:val="00073CD5"/>
    <w:rsid w:val="0007542E"/>
    <w:rsid w:val="00075805"/>
    <w:rsid w:val="00076D36"/>
    <w:rsid w:val="0007763D"/>
    <w:rsid w:val="00080222"/>
    <w:rsid w:val="000805B8"/>
    <w:rsid w:val="000805E1"/>
    <w:rsid w:val="000811ED"/>
    <w:rsid w:val="000815D6"/>
    <w:rsid w:val="00081B5C"/>
    <w:rsid w:val="00081C3E"/>
    <w:rsid w:val="00081EFD"/>
    <w:rsid w:val="0008222E"/>
    <w:rsid w:val="00084C4D"/>
    <w:rsid w:val="00087D02"/>
    <w:rsid w:val="00087E39"/>
    <w:rsid w:val="000905FF"/>
    <w:rsid w:val="00091220"/>
    <w:rsid w:val="00092ACC"/>
    <w:rsid w:val="000931BA"/>
    <w:rsid w:val="000932EF"/>
    <w:rsid w:val="0009356F"/>
    <w:rsid w:val="00093988"/>
    <w:rsid w:val="00093A0D"/>
    <w:rsid w:val="00094050"/>
    <w:rsid w:val="00094B26"/>
    <w:rsid w:val="00094D25"/>
    <w:rsid w:val="000952F7"/>
    <w:rsid w:val="00095A74"/>
    <w:rsid w:val="00095C3D"/>
    <w:rsid w:val="000966F7"/>
    <w:rsid w:val="00096CCC"/>
    <w:rsid w:val="0009741A"/>
    <w:rsid w:val="00097791"/>
    <w:rsid w:val="000977A4"/>
    <w:rsid w:val="000A0FC8"/>
    <w:rsid w:val="000A1031"/>
    <w:rsid w:val="000A316D"/>
    <w:rsid w:val="000A3A0C"/>
    <w:rsid w:val="000A3F40"/>
    <w:rsid w:val="000A43C0"/>
    <w:rsid w:val="000A4800"/>
    <w:rsid w:val="000A4A3E"/>
    <w:rsid w:val="000A4D60"/>
    <w:rsid w:val="000A604B"/>
    <w:rsid w:val="000A67AA"/>
    <w:rsid w:val="000A7613"/>
    <w:rsid w:val="000B01B0"/>
    <w:rsid w:val="000B1096"/>
    <w:rsid w:val="000B15AA"/>
    <w:rsid w:val="000B17F1"/>
    <w:rsid w:val="000B3E35"/>
    <w:rsid w:val="000B41ED"/>
    <w:rsid w:val="000B432D"/>
    <w:rsid w:val="000B5EF3"/>
    <w:rsid w:val="000B6F68"/>
    <w:rsid w:val="000B70BA"/>
    <w:rsid w:val="000C00A7"/>
    <w:rsid w:val="000C0162"/>
    <w:rsid w:val="000C03C4"/>
    <w:rsid w:val="000C1BD9"/>
    <w:rsid w:val="000C1CEE"/>
    <w:rsid w:val="000C1F7E"/>
    <w:rsid w:val="000C202C"/>
    <w:rsid w:val="000C2DCA"/>
    <w:rsid w:val="000C3825"/>
    <w:rsid w:val="000C3D83"/>
    <w:rsid w:val="000C45D5"/>
    <w:rsid w:val="000C479A"/>
    <w:rsid w:val="000C56B5"/>
    <w:rsid w:val="000C58E3"/>
    <w:rsid w:val="000C5A80"/>
    <w:rsid w:val="000C6301"/>
    <w:rsid w:val="000C6769"/>
    <w:rsid w:val="000C6959"/>
    <w:rsid w:val="000C74C7"/>
    <w:rsid w:val="000C7733"/>
    <w:rsid w:val="000D0A77"/>
    <w:rsid w:val="000D16EB"/>
    <w:rsid w:val="000D16EC"/>
    <w:rsid w:val="000D1F55"/>
    <w:rsid w:val="000D2136"/>
    <w:rsid w:val="000D2B59"/>
    <w:rsid w:val="000D2BFC"/>
    <w:rsid w:val="000D4372"/>
    <w:rsid w:val="000D5259"/>
    <w:rsid w:val="000D5601"/>
    <w:rsid w:val="000D639F"/>
    <w:rsid w:val="000D6526"/>
    <w:rsid w:val="000D65F7"/>
    <w:rsid w:val="000D66E8"/>
    <w:rsid w:val="000E0D03"/>
    <w:rsid w:val="000E14A2"/>
    <w:rsid w:val="000E174F"/>
    <w:rsid w:val="000E1A80"/>
    <w:rsid w:val="000E2102"/>
    <w:rsid w:val="000E2EB3"/>
    <w:rsid w:val="000E3E24"/>
    <w:rsid w:val="000E44AA"/>
    <w:rsid w:val="000E4C44"/>
    <w:rsid w:val="000E5030"/>
    <w:rsid w:val="000E5639"/>
    <w:rsid w:val="000E6018"/>
    <w:rsid w:val="000E6443"/>
    <w:rsid w:val="000E6555"/>
    <w:rsid w:val="000E65AD"/>
    <w:rsid w:val="000E67A0"/>
    <w:rsid w:val="000E6AE7"/>
    <w:rsid w:val="000F218D"/>
    <w:rsid w:val="000F3612"/>
    <w:rsid w:val="000F3D51"/>
    <w:rsid w:val="000F3FC8"/>
    <w:rsid w:val="000F4152"/>
    <w:rsid w:val="000F4442"/>
    <w:rsid w:val="000F4729"/>
    <w:rsid w:val="000F49FD"/>
    <w:rsid w:val="000F4FBF"/>
    <w:rsid w:val="000F56A8"/>
    <w:rsid w:val="000F5E29"/>
    <w:rsid w:val="000F67A8"/>
    <w:rsid w:val="000F716D"/>
    <w:rsid w:val="000F7439"/>
    <w:rsid w:val="000F79C5"/>
    <w:rsid w:val="0010034F"/>
    <w:rsid w:val="00100831"/>
    <w:rsid w:val="00100A6B"/>
    <w:rsid w:val="00100AFF"/>
    <w:rsid w:val="00102B29"/>
    <w:rsid w:val="00102DE3"/>
    <w:rsid w:val="00102FB5"/>
    <w:rsid w:val="00102FE5"/>
    <w:rsid w:val="0010364D"/>
    <w:rsid w:val="00103E81"/>
    <w:rsid w:val="001040BF"/>
    <w:rsid w:val="00104165"/>
    <w:rsid w:val="001049A4"/>
    <w:rsid w:val="00104F1C"/>
    <w:rsid w:val="00105C20"/>
    <w:rsid w:val="001065F2"/>
    <w:rsid w:val="001068EC"/>
    <w:rsid w:val="0010716E"/>
    <w:rsid w:val="00107561"/>
    <w:rsid w:val="0010766F"/>
    <w:rsid w:val="001109E3"/>
    <w:rsid w:val="00110C00"/>
    <w:rsid w:val="00112DEC"/>
    <w:rsid w:val="001135A2"/>
    <w:rsid w:val="00113875"/>
    <w:rsid w:val="00114CD5"/>
    <w:rsid w:val="001156C0"/>
    <w:rsid w:val="001178A3"/>
    <w:rsid w:val="00117F08"/>
    <w:rsid w:val="00120294"/>
    <w:rsid w:val="00120333"/>
    <w:rsid w:val="0012108D"/>
    <w:rsid w:val="001216EF"/>
    <w:rsid w:val="00122734"/>
    <w:rsid w:val="00122B5B"/>
    <w:rsid w:val="00123316"/>
    <w:rsid w:val="001233A8"/>
    <w:rsid w:val="0012371B"/>
    <w:rsid w:val="00124B7C"/>
    <w:rsid w:val="00124BC1"/>
    <w:rsid w:val="0012528F"/>
    <w:rsid w:val="0012601F"/>
    <w:rsid w:val="00126A08"/>
    <w:rsid w:val="0013074E"/>
    <w:rsid w:val="00130DB0"/>
    <w:rsid w:val="001312E9"/>
    <w:rsid w:val="00131E62"/>
    <w:rsid w:val="00132AF3"/>
    <w:rsid w:val="00132C06"/>
    <w:rsid w:val="00133278"/>
    <w:rsid w:val="001336CE"/>
    <w:rsid w:val="001339C6"/>
    <w:rsid w:val="00133BB5"/>
    <w:rsid w:val="001340B3"/>
    <w:rsid w:val="00134347"/>
    <w:rsid w:val="00134375"/>
    <w:rsid w:val="00135078"/>
    <w:rsid w:val="00135471"/>
    <w:rsid w:val="00135E14"/>
    <w:rsid w:val="0013641F"/>
    <w:rsid w:val="0013739E"/>
    <w:rsid w:val="001376B7"/>
    <w:rsid w:val="00137B91"/>
    <w:rsid w:val="00137BBB"/>
    <w:rsid w:val="00140240"/>
    <w:rsid w:val="00140A35"/>
    <w:rsid w:val="00141EF6"/>
    <w:rsid w:val="00141FF2"/>
    <w:rsid w:val="0014202E"/>
    <w:rsid w:val="00142095"/>
    <w:rsid w:val="00142140"/>
    <w:rsid w:val="00142DD1"/>
    <w:rsid w:val="001448FF"/>
    <w:rsid w:val="0014496A"/>
    <w:rsid w:val="00145278"/>
    <w:rsid w:val="001455D8"/>
    <w:rsid w:val="001467A2"/>
    <w:rsid w:val="0014724C"/>
    <w:rsid w:val="001472BD"/>
    <w:rsid w:val="00150530"/>
    <w:rsid w:val="00151046"/>
    <w:rsid w:val="00152D4C"/>
    <w:rsid w:val="001531BB"/>
    <w:rsid w:val="00153B82"/>
    <w:rsid w:val="00153B99"/>
    <w:rsid w:val="001540A2"/>
    <w:rsid w:val="001541E9"/>
    <w:rsid w:val="00154E03"/>
    <w:rsid w:val="00154FD9"/>
    <w:rsid w:val="00155FB6"/>
    <w:rsid w:val="001562C6"/>
    <w:rsid w:val="0015688C"/>
    <w:rsid w:val="00156F3F"/>
    <w:rsid w:val="00157E2A"/>
    <w:rsid w:val="00160765"/>
    <w:rsid w:val="0016076A"/>
    <w:rsid w:val="0016170B"/>
    <w:rsid w:val="0016210C"/>
    <w:rsid w:val="001627F2"/>
    <w:rsid w:val="00163B4D"/>
    <w:rsid w:val="00163DED"/>
    <w:rsid w:val="00164F26"/>
    <w:rsid w:val="001656C1"/>
    <w:rsid w:val="001658D8"/>
    <w:rsid w:val="001664F4"/>
    <w:rsid w:val="0016681B"/>
    <w:rsid w:val="001672B4"/>
    <w:rsid w:val="00167F77"/>
    <w:rsid w:val="001703D5"/>
    <w:rsid w:val="001711E3"/>
    <w:rsid w:val="0017151D"/>
    <w:rsid w:val="001717D1"/>
    <w:rsid w:val="00171A06"/>
    <w:rsid w:val="00171BC2"/>
    <w:rsid w:val="00172025"/>
    <w:rsid w:val="00172B0D"/>
    <w:rsid w:val="00173085"/>
    <w:rsid w:val="001730A2"/>
    <w:rsid w:val="00173120"/>
    <w:rsid w:val="00173832"/>
    <w:rsid w:val="00173D0C"/>
    <w:rsid w:val="00174524"/>
    <w:rsid w:val="001745C9"/>
    <w:rsid w:val="00174808"/>
    <w:rsid w:val="0017546B"/>
    <w:rsid w:val="001757E1"/>
    <w:rsid w:val="0017593E"/>
    <w:rsid w:val="001763D8"/>
    <w:rsid w:val="001769FE"/>
    <w:rsid w:val="001810EC"/>
    <w:rsid w:val="001817F7"/>
    <w:rsid w:val="00181BE4"/>
    <w:rsid w:val="00182888"/>
    <w:rsid w:val="00184080"/>
    <w:rsid w:val="00184CD8"/>
    <w:rsid w:val="00185ABF"/>
    <w:rsid w:val="00185D15"/>
    <w:rsid w:val="00186558"/>
    <w:rsid w:val="00186D5C"/>
    <w:rsid w:val="0018797F"/>
    <w:rsid w:val="00187CC8"/>
    <w:rsid w:val="00187D31"/>
    <w:rsid w:val="001906F2"/>
    <w:rsid w:val="00190BAD"/>
    <w:rsid w:val="00192954"/>
    <w:rsid w:val="00194A28"/>
    <w:rsid w:val="001958F1"/>
    <w:rsid w:val="00195CD8"/>
    <w:rsid w:val="001974AF"/>
    <w:rsid w:val="00197C8D"/>
    <w:rsid w:val="00197E05"/>
    <w:rsid w:val="001A08E2"/>
    <w:rsid w:val="001A0AF6"/>
    <w:rsid w:val="001A0D66"/>
    <w:rsid w:val="001A0F91"/>
    <w:rsid w:val="001A14DC"/>
    <w:rsid w:val="001A1AF2"/>
    <w:rsid w:val="001A35DA"/>
    <w:rsid w:val="001A3813"/>
    <w:rsid w:val="001A39AA"/>
    <w:rsid w:val="001A402D"/>
    <w:rsid w:val="001A4192"/>
    <w:rsid w:val="001A421D"/>
    <w:rsid w:val="001A4862"/>
    <w:rsid w:val="001A4867"/>
    <w:rsid w:val="001A4C1E"/>
    <w:rsid w:val="001A4DB8"/>
    <w:rsid w:val="001A514D"/>
    <w:rsid w:val="001A58BC"/>
    <w:rsid w:val="001A64E7"/>
    <w:rsid w:val="001A6DE2"/>
    <w:rsid w:val="001A7089"/>
    <w:rsid w:val="001A7274"/>
    <w:rsid w:val="001B046E"/>
    <w:rsid w:val="001B0F77"/>
    <w:rsid w:val="001B3088"/>
    <w:rsid w:val="001B366E"/>
    <w:rsid w:val="001B442A"/>
    <w:rsid w:val="001B45F9"/>
    <w:rsid w:val="001B51DD"/>
    <w:rsid w:val="001B5EC1"/>
    <w:rsid w:val="001B7176"/>
    <w:rsid w:val="001B7846"/>
    <w:rsid w:val="001B7C15"/>
    <w:rsid w:val="001C0602"/>
    <w:rsid w:val="001C1951"/>
    <w:rsid w:val="001C19EA"/>
    <w:rsid w:val="001C205A"/>
    <w:rsid w:val="001C2680"/>
    <w:rsid w:val="001C34BB"/>
    <w:rsid w:val="001C3542"/>
    <w:rsid w:val="001C39BC"/>
    <w:rsid w:val="001C3E8C"/>
    <w:rsid w:val="001C44F1"/>
    <w:rsid w:val="001C4C36"/>
    <w:rsid w:val="001C4E76"/>
    <w:rsid w:val="001C5AC6"/>
    <w:rsid w:val="001C64EE"/>
    <w:rsid w:val="001C6B0E"/>
    <w:rsid w:val="001C6D11"/>
    <w:rsid w:val="001C7134"/>
    <w:rsid w:val="001D0D61"/>
    <w:rsid w:val="001D175D"/>
    <w:rsid w:val="001D1871"/>
    <w:rsid w:val="001D18C6"/>
    <w:rsid w:val="001D1B6C"/>
    <w:rsid w:val="001D1E1E"/>
    <w:rsid w:val="001D1EFD"/>
    <w:rsid w:val="001D233B"/>
    <w:rsid w:val="001D3735"/>
    <w:rsid w:val="001D4469"/>
    <w:rsid w:val="001D5277"/>
    <w:rsid w:val="001D6A25"/>
    <w:rsid w:val="001D6ADB"/>
    <w:rsid w:val="001D799C"/>
    <w:rsid w:val="001E125C"/>
    <w:rsid w:val="001E2429"/>
    <w:rsid w:val="001E375E"/>
    <w:rsid w:val="001E3AAF"/>
    <w:rsid w:val="001E4071"/>
    <w:rsid w:val="001E47C6"/>
    <w:rsid w:val="001E500E"/>
    <w:rsid w:val="001E5FAA"/>
    <w:rsid w:val="001E5FF2"/>
    <w:rsid w:val="001E63FD"/>
    <w:rsid w:val="001E64F5"/>
    <w:rsid w:val="001E6FAE"/>
    <w:rsid w:val="001E73B6"/>
    <w:rsid w:val="001E75DD"/>
    <w:rsid w:val="001F0E8E"/>
    <w:rsid w:val="001F0F73"/>
    <w:rsid w:val="001F14C4"/>
    <w:rsid w:val="001F1B03"/>
    <w:rsid w:val="001F2240"/>
    <w:rsid w:val="001F34A6"/>
    <w:rsid w:val="001F4E3B"/>
    <w:rsid w:val="001F5B4D"/>
    <w:rsid w:val="001F6155"/>
    <w:rsid w:val="001F6AE1"/>
    <w:rsid w:val="001F6DB6"/>
    <w:rsid w:val="001F7A1E"/>
    <w:rsid w:val="001F7BAE"/>
    <w:rsid w:val="001F7DE1"/>
    <w:rsid w:val="00200DC3"/>
    <w:rsid w:val="00200EA3"/>
    <w:rsid w:val="0020104D"/>
    <w:rsid w:val="00201056"/>
    <w:rsid w:val="0020359C"/>
    <w:rsid w:val="00204839"/>
    <w:rsid w:val="00204C81"/>
    <w:rsid w:val="00204C89"/>
    <w:rsid w:val="0020544F"/>
    <w:rsid w:val="00205937"/>
    <w:rsid w:val="002059CC"/>
    <w:rsid w:val="00206027"/>
    <w:rsid w:val="00207410"/>
    <w:rsid w:val="002101BA"/>
    <w:rsid w:val="002108D1"/>
    <w:rsid w:val="00210BBC"/>
    <w:rsid w:val="00211280"/>
    <w:rsid w:val="00211341"/>
    <w:rsid w:val="00211F75"/>
    <w:rsid w:val="002126D9"/>
    <w:rsid w:val="00212748"/>
    <w:rsid w:val="002131E0"/>
    <w:rsid w:val="00214046"/>
    <w:rsid w:val="00214160"/>
    <w:rsid w:val="0021460B"/>
    <w:rsid w:val="00214D7E"/>
    <w:rsid w:val="00214F17"/>
    <w:rsid w:val="0021595A"/>
    <w:rsid w:val="00215AA2"/>
    <w:rsid w:val="00215C2E"/>
    <w:rsid w:val="00216250"/>
    <w:rsid w:val="00216FD5"/>
    <w:rsid w:val="00217C8C"/>
    <w:rsid w:val="00220116"/>
    <w:rsid w:val="00222FEB"/>
    <w:rsid w:val="0022335C"/>
    <w:rsid w:val="002238B7"/>
    <w:rsid w:val="00223E54"/>
    <w:rsid w:val="00225088"/>
    <w:rsid w:val="0022521F"/>
    <w:rsid w:val="00225496"/>
    <w:rsid w:val="002267CD"/>
    <w:rsid w:val="00226ABC"/>
    <w:rsid w:val="00227070"/>
    <w:rsid w:val="00230AE8"/>
    <w:rsid w:val="0023124A"/>
    <w:rsid w:val="002320B1"/>
    <w:rsid w:val="00232510"/>
    <w:rsid w:val="002354A0"/>
    <w:rsid w:val="002360E1"/>
    <w:rsid w:val="002368E2"/>
    <w:rsid w:val="00236981"/>
    <w:rsid w:val="002370CE"/>
    <w:rsid w:val="002370FB"/>
    <w:rsid w:val="00237930"/>
    <w:rsid w:val="00237BBA"/>
    <w:rsid w:val="00237E66"/>
    <w:rsid w:val="002400DF"/>
    <w:rsid w:val="002416A8"/>
    <w:rsid w:val="00241BD9"/>
    <w:rsid w:val="00241DFA"/>
    <w:rsid w:val="00241F6B"/>
    <w:rsid w:val="00242A96"/>
    <w:rsid w:val="00242E18"/>
    <w:rsid w:val="00243EBD"/>
    <w:rsid w:val="002440E4"/>
    <w:rsid w:val="00244C50"/>
    <w:rsid w:val="00245690"/>
    <w:rsid w:val="00245724"/>
    <w:rsid w:val="002465A1"/>
    <w:rsid w:val="002469F8"/>
    <w:rsid w:val="00250059"/>
    <w:rsid w:val="00251199"/>
    <w:rsid w:val="00251213"/>
    <w:rsid w:val="00251345"/>
    <w:rsid w:val="00251477"/>
    <w:rsid w:val="002515F6"/>
    <w:rsid w:val="00252357"/>
    <w:rsid w:val="00252E10"/>
    <w:rsid w:val="0025305A"/>
    <w:rsid w:val="002538F6"/>
    <w:rsid w:val="00253F1C"/>
    <w:rsid w:val="00253F85"/>
    <w:rsid w:val="00254B5D"/>
    <w:rsid w:val="00254B9D"/>
    <w:rsid w:val="002562A0"/>
    <w:rsid w:val="00256617"/>
    <w:rsid w:val="0025676C"/>
    <w:rsid w:val="002574BB"/>
    <w:rsid w:val="00257F17"/>
    <w:rsid w:val="00260EB4"/>
    <w:rsid w:val="00261616"/>
    <w:rsid w:val="00261625"/>
    <w:rsid w:val="0026177F"/>
    <w:rsid w:val="00261C60"/>
    <w:rsid w:val="00261F76"/>
    <w:rsid w:val="00262B3E"/>
    <w:rsid w:val="002636B0"/>
    <w:rsid w:val="00264CE2"/>
    <w:rsid w:val="0026508A"/>
    <w:rsid w:val="0026522D"/>
    <w:rsid w:val="00265C24"/>
    <w:rsid w:val="0026748B"/>
    <w:rsid w:val="00267751"/>
    <w:rsid w:val="002677D7"/>
    <w:rsid w:val="00267827"/>
    <w:rsid w:val="00267C52"/>
    <w:rsid w:val="00267CCC"/>
    <w:rsid w:val="00267CDB"/>
    <w:rsid w:val="00267E2C"/>
    <w:rsid w:val="00267E53"/>
    <w:rsid w:val="002703EB"/>
    <w:rsid w:val="00270CB7"/>
    <w:rsid w:val="00270D1B"/>
    <w:rsid w:val="00270D2A"/>
    <w:rsid w:val="00271189"/>
    <w:rsid w:val="002719D9"/>
    <w:rsid w:val="00271E58"/>
    <w:rsid w:val="00272D51"/>
    <w:rsid w:val="002734D7"/>
    <w:rsid w:val="002736C8"/>
    <w:rsid w:val="002740C5"/>
    <w:rsid w:val="002748BF"/>
    <w:rsid w:val="002765D6"/>
    <w:rsid w:val="00276BAE"/>
    <w:rsid w:val="00276CC6"/>
    <w:rsid w:val="00277F5F"/>
    <w:rsid w:val="002801B5"/>
    <w:rsid w:val="00280254"/>
    <w:rsid w:val="0028086A"/>
    <w:rsid w:val="00280A1B"/>
    <w:rsid w:val="0028107B"/>
    <w:rsid w:val="002818BC"/>
    <w:rsid w:val="00281C6A"/>
    <w:rsid w:val="00282180"/>
    <w:rsid w:val="002823E9"/>
    <w:rsid w:val="00283452"/>
    <w:rsid w:val="002834E2"/>
    <w:rsid w:val="0028392C"/>
    <w:rsid w:val="002839B7"/>
    <w:rsid w:val="00283DB7"/>
    <w:rsid w:val="00284489"/>
    <w:rsid w:val="002853E0"/>
    <w:rsid w:val="00286611"/>
    <w:rsid w:val="00287481"/>
    <w:rsid w:val="00290448"/>
    <w:rsid w:val="002906A7"/>
    <w:rsid w:val="002911CB"/>
    <w:rsid w:val="002913BA"/>
    <w:rsid w:val="00292BC0"/>
    <w:rsid w:val="00293820"/>
    <w:rsid w:val="0029395E"/>
    <w:rsid w:val="00293F82"/>
    <w:rsid w:val="00294A01"/>
    <w:rsid w:val="00295B5A"/>
    <w:rsid w:val="00296092"/>
    <w:rsid w:val="002963AC"/>
    <w:rsid w:val="00296878"/>
    <w:rsid w:val="00296CAC"/>
    <w:rsid w:val="002974FA"/>
    <w:rsid w:val="002979D4"/>
    <w:rsid w:val="002A0359"/>
    <w:rsid w:val="002A03E2"/>
    <w:rsid w:val="002A0F2E"/>
    <w:rsid w:val="002A1110"/>
    <w:rsid w:val="002A17F1"/>
    <w:rsid w:val="002A2317"/>
    <w:rsid w:val="002A2376"/>
    <w:rsid w:val="002A2AD4"/>
    <w:rsid w:val="002A3629"/>
    <w:rsid w:val="002A4540"/>
    <w:rsid w:val="002A454E"/>
    <w:rsid w:val="002A612B"/>
    <w:rsid w:val="002A6ABA"/>
    <w:rsid w:val="002A77CC"/>
    <w:rsid w:val="002A7DC4"/>
    <w:rsid w:val="002B0B56"/>
    <w:rsid w:val="002B12DB"/>
    <w:rsid w:val="002B2349"/>
    <w:rsid w:val="002B3430"/>
    <w:rsid w:val="002B38BF"/>
    <w:rsid w:val="002B3CC7"/>
    <w:rsid w:val="002B3CF7"/>
    <w:rsid w:val="002B40C5"/>
    <w:rsid w:val="002B4852"/>
    <w:rsid w:val="002B54B0"/>
    <w:rsid w:val="002B6879"/>
    <w:rsid w:val="002B6DF4"/>
    <w:rsid w:val="002B6E7A"/>
    <w:rsid w:val="002B7E63"/>
    <w:rsid w:val="002C048D"/>
    <w:rsid w:val="002C0AA7"/>
    <w:rsid w:val="002C0B7E"/>
    <w:rsid w:val="002C1DDC"/>
    <w:rsid w:val="002C2005"/>
    <w:rsid w:val="002C3196"/>
    <w:rsid w:val="002C344F"/>
    <w:rsid w:val="002C3C74"/>
    <w:rsid w:val="002C4318"/>
    <w:rsid w:val="002C4C6D"/>
    <w:rsid w:val="002C5225"/>
    <w:rsid w:val="002C57C2"/>
    <w:rsid w:val="002C6A61"/>
    <w:rsid w:val="002C7B87"/>
    <w:rsid w:val="002C7CE4"/>
    <w:rsid w:val="002C7D0C"/>
    <w:rsid w:val="002D0069"/>
    <w:rsid w:val="002D2089"/>
    <w:rsid w:val="002D21AE"/>
    <w:rsid w:val="002D2B58"/>
    <w:rsid w:val="002D31B7"/>
    <w:rsid w:val="002D3606"/>
    <w:rsid w:val="002D37FF"/>
    <w:rsid w:val="002D40F3"/>
    <w:rsid w:val="002D4DDD"/>
    <w:rsid w:val="002D527C"/>
    <w:rsid w:val="002D53F0"/>
    <w:rsid w:val="002D5567"/>
    <w:rsid w:val="002D628F"/>
    <w:rsid w:val="002D699D"/>
    <w:rsid w:val="002D69B7"/>
    <w:rsid w:val="002D7113"/>
    <w:rsid w:val="002D72FC"/>
    <w:rsid w:val="002E0907"/>
    <w:rsid w:val="002E0FB5"/>
    <w:rsid w:val="002E1475"/>
    <w:rsid w:val="002E1556"/>
    <w:rsid w:val="002E15F7"/>
    <w:rsid w:val="002E19D9"/>
    <w:rsid w:val="002E27D4"/>
    <w:rsid w:val="002E27F7"/>
    <w:rsid w:val="002E2FBA"/>
    <w:rsid w:val="002E3366"/>
    <w:rsid w:val="002E382D"/>
    <w:rsid w:val="002E3834"/>
    <w:rsid w:val="002E3880"/>
    <w:rsid w:val="002E645D"/>
    <w:rsid w:val="002E6A5E"/>
    <w:rsid w:val="002E7187"/>
    <w:rsid w:val="002E7226"/>
    <w:rsid w:val="002E7625"/>
    <w:rsid w:val="002E7DA5"/>
    <w:rsid w:val="002F02D5"/>
    <w:rsid w:val="002F0554"/>
    <w:rsid w:val="002F0F40"/>
    <w:rsid w:val="002F1843"/>
    <w:rsid w:val="002F1ADE"/>
    <w:rsid w:val="002F2077"/>
    <w:rsid w:val="002F3C0C"/>
    <w:rsid w:val="002F3ECF"/>
    <w:rsid w:val="002F3FB7"/>
    <w:rsid w:val="002F5D9F"/>
    <w:rsid w:val="002F62E2"/>
    <w:rsid w:val="002F651C"/>
    <w:rsid w:val="002F65EF"/>
    <w:rsid w:val="002F6F89"/>
    <w:rsid w:val="002F702A"/>
    <w:rsid w:val="002F7277"/>
    <w:rsid w:val="002F7376"/>
    <w:rsid w:val="002F7B71"/>
    <w:rsid w:val="002F7CA0"/>
    <w:rsid w:val="0030040B"/>
    <w:rsid w:val="00301AFD"/>
    <w:rsid w:val="00301F46"/>
    <w:rsid w:val="00302E9C"/>
    <w:rsid w:val="00303CDE"/>
    <w:rsid w:val="00303D4B"/>
    <w:rsid w:val="00303E13"/>
    <w:rsid w:val="00303F56"/>
    <w:rsid w:val="003045B4"/>
    <w:rsid w:val="00304F57"/>
    <w:rsid w:val="00305C12"/>
    <w:rsid w:val="00306209"/>
    <w:rsid w:val="00306321"/>
    <w:rsid w:val="00306CD2"/>
    <w:rsid w:val="003073CA"/>
    <w:rsid w:val="00307492"/>
    <w:rsid w:val="003109C3"/>
    <w:rsid w:val="00310F70"/>
    <w:rsid w:val="00311236"/>
    <w:rsid w:val="00311668"/>
    <w:rsid w:val="003116F6"/>
    <w:rsid w:val="00311EFA"/>
    <w:rsid w:val="00312B22"/>
    <w:rsid w:val="00312BFE"/>
    <w:rsid w:val="00314424"/>
    <w:rsid w:val="003153C2"/>
    <w:rsid w:val="003167A2"/>
    <w:rsid w:val="00316C08"/>
    <w:rsid w:val="00317DBA"/>
    <w:rsid w:val="00317EB6"/>
    <w:rsid w:val="00317FD5"/>
    <w:rsid w:val="0032011A"/>
    <w:rsid w:val="003204FE"/>
    <w:rsid w:val="0032074D"/>
    <w:rsid w:val="00320A29"/>
    <w:rsid w:val="003212BE"/>
    <w:rsid w:val="003220F0"/>
    <w:rsid w:val="00323469"/>
    <w:rsid w:val="0032353E"/>
    <w:rsid w:val="00323937"/>
    <w:rsid w:val="003244BE"/>
    <w:rsid w:val="003254FA"/>
    <w:rsid w:val="0032654F"/>
    <w:rsid w:val="00326A19"/>
    <w:rsid w:val="00331043"/>
    <w:rsid w:val="00331229"/>
    <w:rsid w:val="003322F1"/>
    <w:rsid w:val="0033237B"/>
    <w:rsid w:val="003335B5"/>
    <w:rsid w:val="003340CB"/>
    <w:rsid w:val="00334D76"/>
    <w:rsid w:val="003364DC"/>
    <w:rsid w:val="00336A7D"/>
    <w:rsid w:val="00337554"/>
    <w:rsid w:val="00337794"/>
    <w:rsid w:val="00337A2D"/>
    <w:rsid w:val="00340FD6"/>
    <w:rsid w:val="003416C9"/>
    <w:rsid w:val="003416DE"/>
    <w:rsid w:val="00341C84"/>
    <w:rsid w:val="00342B27"/>
    <w:rsid w:val="00342B48"/>
    <w:rsid w:val="003431F3"/>
    <w:rsid w:val="00343518"/>
    <w:rsid w:val="00344230"/>
    <w:rsid w:val="003442C1"/>
    <w:rsid w:val="00344C09"/>
    <w:rsid w:val="00345257"/>
    <w:rsid w:val="003455D3"/>
    <w:rsid w:val="0034594C"/>
    <w:rsid w:val="00345B38"/>
    <w:rsid w:val="0034693F"/>
    <w:rsid w:val="003474F3"/>
    <w:rsid w:val="00350627"/>
    <w:rsid w:val="00351399"/>
    <w:rsid w:val="003513C3"/>
    <w:rsid w:val="00351B1B"/>
    <w:rsid w:val="00352026"/>
    <w:rsid w:val="0035221D"/>
    <w:rsid w:val="00352305"/>
    <w:rsid w:val="0035276E"/>
    <w:rsid w:val="003533DF"/>
    <w:rsid w:val="0035471D"/>
    <w:rsid w:val="00354CEC"/>
    <w:rsid w:val="00355AA7"/>
    <w:rsid w:val="00355D43"/>
    <w:rsid w:val="00356508"/>
    <w:rsid w:val="00356828"/>
    <w:rsid w:val="00356AEA"/>
    <w:rsid w:val="003577D3"/>
    <w:rsid w:val="00357881"/>
    <w:rsid w:val="003601A4"/>
    <w:rsid w:val="00360B2B"/>
    <w:rsid w:val="00361155"/>
    <w:rsid w:val="0036201D"/>
    <w:rsid w:val="003621C4"/>
    <w:rsid w:val="003635DE"/>
    <w:rsid w:val="00364D12"/>
    <w:rsid w:val="00364F0C"/>
    <w:rsid w:val="00366791"/>
    <w:rsid w:val="0036705D"/>
    <w:rsid w:val="0036709D"/>
    <w:rsid w:val="00370217"/>
    <w:rsid w:val="0037030C"/>
    <w:rsid w:val="00370912"/>
    <w:rsid w:val="00370B49"/>
    <w:rsid w:val="00370DFF"/>
    <w:rsid w:val="00370E98"/>
    <w:rsid w:val="003714A4"/>
    <w:rsid w:val="0037288E"/>
    <w:rsid w:val="00372AF1"/>
    <w:rsid w:val="00373373"/>
    <w:rsid w:val="003737B3"/>
    <w:rsid w:val="003764A3"/>
    <w:rsid w:val="00376864"/>
    <w:rsid w:val="00376AF3"/>
    <w:rsid w:val="00377288"/>
    <w:rsid w:val="00377C2B"/>
    <w:rsid w:val="00377F86"/>
    <w:rsid w:val="0038060D"/>
    <w:rsid w:val="0038226C"/>
    <w:rsid w:val="00382D33"/>
    <w:rsid w:val="003830B4"/>
    <w:rsid w:val="00383E94"/>
    <w:rsid w:val="00384B8C"/>
    <w:rsid w:val="003858FC"/>
    <w:rsid w:val="00385940"/>
    <w:rsid w:val="003873BF"/>
    <w:rsid w:val="003876B6"/>
    <w:rsid w:val="003877FF"/>
    <w:rsid w:val="0039052C"/>
    <w:rsid w:val="00390AFB"/>
    <w:rsid w:val="00390CB1"/>
    <w:rsid w:val="00390F6F"/>
    <w:rsid w:val="00391C1F"/>
    <w:rsid w:val="003926DD"/>
    <w:rsid w:val="00392BAE"/>
    <w:rsid w:val="0039399A"/>
    <w:rsid w:val="003941AA"/>
    <w:rsid w:val="003954F2"/>
    <w:rsid w:val="00397D8D"/>
    <w:rsid w:val="003A0136"/>
    <w:rsid w:val="003A1C4F"/>
    <w:rsid w:val="003A21D2"/>
    <w:rsid w:val="003A22D1"/>
    <w:rsid w:val="003A245B"/>
    <w:rsid w:val="003A25C2"/>
    <w:rsid w:val="003A27D5"/>
    <w:rsid w:val="003A28CD"/>
    <w:rsid w:val="003A3040"/>
    <w:rsid w:val="003A3056"/>
    <w:rsid w:val="003A306F"/>
    <w:rsid w:val="003A395C"/>
    <w:rsid w:val="003A5C21"/>
    <w:rsid w:val="003A693F"/>
    <w:rsid w:val="003A6AC3"/>
    <w:rsid w:val="003A6ADE"/>
    <w:rsid w:val="003A6D00"/>
    <w:rsid w:val="003A6E22"/>
    <w:rsid w:val="003A6F16"/>
    <w:rsid w:val="003A729B"/>
    <w:rsid w:val="003A7D42"/>
    <w:rsid w:val="003A7DE0"/>
    <w:rsid w:val="003B0630"/>
    <w:rsid w:val="003B0B34"/>
    <w:rsid w:val="003B0FDB"/>
    <w:rsid w:val="003B10CF"/>
    <w:rsid w:val="003B162E"/>
    <w:rsid w:val="003B210D"/>
    <w:rsid w:val="003B2BE0"/>
    <w:rsid w:val="003B2D7B"/>
    <w:rsid w:val="003B3835"/>
    <w:rsid w:val="003B39DF"/>
    <w:rsid w:val="003B5A39"/>
    <w:rsid w:val="003B61F3"/>
    <w:rsid w:val="003B79E1"/>
    <w:rsid w:val="003C095F"/>
    <w:rsid w:val="003C13ED"/>
    <w:rsid w:val="003C1AFD"/>
    <w:rsid w:val="003C1D61"/>
    <w:rsid w:val="003C3069"/>
    <w:rsid w:val="003C318C"/>
    <w:rsid w:val="003C322E"/>
    <w:rsid w:val="003C411E"/>
    <w:rsid w:val="003C4394"/>
    <w:rsid w:val="003C4BFC"/>
    <w:rsid w:val="003C4F60"/>
    <w:rsid w:val="003C5035"/>
    <w:rsid w:val="003C6402"/>
    <w:rsid w:val="003C6A97"/>
    <w:rsid w:val="003C6CED"/>
    <w:rsid w:val="003C6D49"/>
    <w:rsid w:val="003C6D4B"/>
    <w:rsid w:val="003C712C"/>
    <w:rsid w:val="003C743B"/>
    <w:rsid w:val="003C758B"/>
    <w:rsid w:val="003C7EAE"/>
    <w:rsid w:val="003D0100"/>
    <w:rsid w:val="003D022A"/>
    <w:rsid w:val="003D0AC6"/>
    <w:rsid w:val="003D0BC2"/>
    <w:rsid w:val="003D0FC4"/>
    <w:rsid w:val="003D13CF"/>
    <w:rsid w:val="003D20DF"/>
    <w:rsid w:val="003D397D"/>
    <w:rsid w:val="003D3E08"/>
    <w:rsid w:val="003D4394"/>
    <w:rsid w:val="003D4579"/>
    <w:rsid w:val="003D5597"/>
    <w:rsid w:val="003D64D4"/>
    <w:rsid w:val="003D675B"/>
    <w:rsid w:val="003D6CB8"/>
    <w:rsid w:val="003D6D30"/>
    <w:rsid w:val="003D7E5E"/>
    <w:rsid w:val="003D7ED6"/>
    <w:rsid w:val="003E0394"/>
    <w:rsid w:val="003E04D5"/>
    <w:rsid w:val="003E05B3"/>
    <w:rsid w:val="003E2436"/>
    <w:rsid w:val="003E26AC"/>
    <w:rsid w:val="003E30D9"/>
    <w:rsid w:val="003E3277"/>
    <w:rsid w:val="003E414C"/>
    <w:rsid w:val="003E50C5"/>
    <w:rsid w:val="003E5EF5"/>
    <w:rsid w:val="003E77F8"/>
    <w:rsid w:val="003F1185"/>
    <w:rsid w:val="003F127D"/>
    <w:rsid w:val="003F17D0"/>
    <w:rsid w:val="003F1BCD"/>
    <w:rsid w:val="003F24E4"/>
    <w:rsid w:val="003F2BFC"/>
    <w:rsid w:val="003F3099"/>
    <w:rsid w:val="003F3733"/>
    <w:rsid w:val="003F3F1A"/>
    <w:rsid w:val="003F4436"/>
    <w:rsid w:val="003F4ABE"/>
    <w:rsid w:val="003F4D4B"/>
    <w:rsid w:val="003F56F7"/>
    <w:rsid w:val="003F5C23"/>
    <w:rsid w:val="003F63A8"/>
    <w:rsid w:val="003F6CB0"/>
    <w:rsid w:val="003F701E"/>
    <w:rsid w:val="003F7474"/>
    <w:rsid w:val="00400020"/>
    <w:rsid w:val="004005A9"/>
    <w:rsid w:val="00400C4B"/>
    <w:rsid w:val="004014B2"/>
    <w:rsid w:val="00401E7E"/>
    <w:rsid w:val="00402C5A"/>
    <w:rsid w:val="004033D8"/>
    <w:rsid w:val="00403AE2"/>
    <w:rsid w:val="00403B6F"/>
    <w:rsid w:val="00405825"/>
    <w:rsid w:val="00405FF5"/>
    <w:rsid w:val="00407288"/>
    <w:rsid w:val="0040775B"/>
    <w:rsid w:val="004077C3"/>
    <w:rsid w:val="00407BC3"/>
    <w:rsid w:val="004104F8"/>
    <w:rsid w:val="004121B0"/>
    <w:rsid w:val="00412228"/>
    <w:rsid w:val="0041224B"/>
    <w:rsid w:val="00413F8E"/>
    <w:rsid w:val="00415588"/>
    <w:rsid w:val="004166D6"/>
    <w:rsid w:val="004167B0"/>
    <w:rsid w:val="00416989"/>
    <w:rsid w:val="00416D01"/>
    <w:rsid w:val="00416EB2"/>
    <w:rsid w:val="0041765F"/>
    <w:rsid w:val="0042031C"/>
    <w:rsid w:val="004209CD"/>
    <w:rsid w:val="00421A85"/>
    <w:rsid w:val="0042249A"/>
    <w:rsid w:val="00422D5F"/>
    <w:rsid w:val="00423209"/>
    <w:rsid w:val="00424D24"/>
    <w:rsid w:val="00424F35"/>
    <w:rsid w:val="00425296"/>
    <w:rsid w:val="004263D2"/>
    <w:rsid w:val="00427CE1"/>
    <w:rsid w:val="004311B2"/>
    <w:rsid w:val="004316D7"/>
    <w:rsid w:val="00431957"/>
    <w:rsid w:val="0043257E"/>
    <w:rsid w:val="00432D59"/>
    <w:rsid w:val="004361E8"/>
    <w:rsid w:val="004366C8"/>
    <w:rsid w:val="004372C9"/>
    <w:rsid w:val="00437BA2"/>
    <w:rsid w:val="00437C90"/>
    <w:rsid w:val="00440B2B"/>
    <w:rsid w:val="00440CBF"/>
    <w:rsid w:val="00440D19"/>
    <w:rsid w:val="00441590"/>
    <w:rsid w:val="004420BC"/>
    <w:rsid w:val="00442368"/>
    <w:rsid w:val="004425A5"/>
    <w:rsid w:val="004428B7"/>
    <w:rsid w:val="00445481"/>
    <w:rsid w:val="00446A7B"/>
    <w:rsid w:val="00447761"/>
    <w:rsid w:val="00447BCB"/>
    <w:rsid w:val="004500B6"/>
    <w:rsid w:val="004501F0"/>
    <w:rsid w:val="00450902"/>
    <w:rsid w:val="00451322"/>
    <w:rsid w:val="0045218B"/>
    <w:rsid w:val="004525DB"/>
    <w:rsid w:val="00453198"/>
    <w:rsid w:val="00453D66"/>
    <w:rsid w:val="00454740"/>
    <w:rsid w:val="004552BC"/>
    <w:rsid w:val="00456300"/>
    <w:rsid w:val="00457D09"/>
    <w:rsid w:val="004601EA"/>
    <w:rsid w:val="004612D9"/>
    <w:rsid w:val="0046327B"/>
    <w:rsid w:val="00463C80"/>
    <w:rsid w:val="004644C7"/>
    <w:rsid w:val="004651B2"/>
    <w:rsid w:val="00465DB4"/>
    <w:rsid w:val="00465F3A"/>
    <w:rsid w:val="00466299"/>
    <w:rsid w:val="00466338"/>
    <w:rsid w:val="004666AA"/>
    <w:rsid w:val="00467258"/>
    <w:rsid w:val="00467B68"/>
    <w:rsid w:val="0047015F"/>
    <w:rsid w:val="00470DFF"/>
    <w:rsid w:val="00470E75"/>
    <w:rsid w:val="00470F9D"/>
    <w:rsid w:val="00471EC4"/>
    <w:rsid w:val="00472151"/>
    <w:rsid w:val="00472F97"/>
    <w:rsid w:val="00473BAF"/>
    <w:rsid w:val="00473D58"/>
    <w:rsid w:val="004741EF"/>
    <w:rsid w:val="00475145"/>
    <w:rsid w:val="00475552"/>
    <w:rsid w:val="00475F49"/>
    <w:rsid w:val="004772D7"/>
    <w:rsid w:val="004779BF"/>
    <w:rsid w:val="004801CA"/>
    <w:rsid w:val="00480DC2"/>
    <w:rsid w:val="0048147D"/>
    <w:rsid w:val="004825CC"/>
    <w:rsid w:val="00482687"/>
    <w:rsid w:val="00482BD1"/>
    <w:rsid w:val="00483721"/>
    <w:rsid w:val="00483C9A"/>
    <w:rsid w:val="00483F0A"/>
    <w:rsid w:val="00485185"/>
    <w:rsid w:val="00485652"/>
    <w:rsid w:val="004857CF"/>
    <w:rsid w:val="00485E36"/>
    <w:rsid w:val="0048606A"/>
    <w:rsid w:val="00487734"/>
    <w:rsid w:val="0048775B"/>
    <w:rsid w:val="00491561"/>
    <w:rsid w:val="00491F5E"/>
    <w:rsid w:val="0049293E"/>
    <w:rsid w:val="00492BFF"/>
    <w:rsid w:val="00493F02"/>
    <w:rsid w:val="00494433"/>
    <w:rsid w:val="00494572"/>
    <w:rsid w:val="00495A13"/>
    <w:rsid w:val="00496953"/>
    <w:rsid w:val="00496CAB"/>
    <w:rsid w:val="00496FBA"/>
    <w:rsid w:val="004A11F8"/>
    <w:rsid w:val="004A2D12"/>
    <w:rsid w:val="004A2D66"/>
    <w:rsid w:val="004A3317"/>
    <w:rsid w:val="004A46F5"/>
    <w:rsid w:val="004A51AC"/>
    <w:rsid w:val="004A5357"/>
    <w:rsid w:val="004A5853"/>
    <w:rsid w:val="004A63D8"/>
    <w:rsid w:val="004A66E2"/>
    <w:rsid w:val="004A6951"/>
    <w:rsid w:val="004A6DAC"/>
    <w:rsid w:val="004A70D8"/>
    <w:rsid w:val="004B0181"/>
    <w:rsid w:val="004B1889"/>
    <w:rsid w:val="004B1F65"/>
    <w:rsid w:val="004B2521"/>
    <w:rsid w:val="004B2B7A"/>
    <w:rsid w:val="004B2C40"/>
    <w:rsid w:val="004B2FAC"/>
    <w:rsid w:val="004B34D6"/>
    <w:rsid w:val="004B451C"/>
    <w:rsid w:val="004B4AED"/>
    <w:rsid w:val="004B55CE"/>
    <w:rsid w:val="004B5A9A"/>
    <w:rsid w:val="004B5ABE"/>
    <w:rsid w:val="004B5F96"/>
    <w:rsid w:val="004B6042"/>
    <w:rsid w:val="004B6552"/>
    <w:rsid w:val="004B69B7"/>
    <w:rsid w:val="004B6CE2"/>
    <w:rsid w:val="004B6D00"/>
    <w:rsid w:val="004B6E00"/>
    <w:rsid w:val="004B7446"/>
    <w:rsid w:val="004C0309"/>
    <w:rsid w:val="004C05BF"/>
    <w:rsid w:val="004C16C3"/>
    <w:rsid w:val="004C23A1"/>
    <w:rsid w:val="004C2C68"/>
    <w:rsid w:val="004C41D3"/>
    <w:rsid w:val="004C4F31"/>
    <w:rsid w:val="004C6B6B"/>
    <w:rsid w:val="004C705F"/>
    <w:rsid w:val="004C7315"/>
    <w:rsid w:val="004C78EA"/>
    <w:rsid w:val="004D0320"/>
    <w:rsid w:val="004D0863"/>
    <w:rsid w:val="004D1E00"/>
    <w:rsid w:val="004D23E5"/>
    <w:rsid w:val="004D293C"/>
    <w:rsid w:val="004D3DDD"/>
    <w:rsid w:val="004D59BC"/>
    <w:rsid w:val="004D6481"/>
    <w:rsid w:val="004D732C"/>
    <w:rsid w:val="004D7357"/>
    <w:rsid w:val="004D75E9"/>
    <w:rsid w:val="004D7BF8"/>
    <w:rsid w:val="004D7FF3"/>
    <w:rsid w:val="004E1FE4"/>
    <w:rsid w:val="004E2289"/>
    <w:rsid w:val="004E390E"/>
    <w:rsid w:val="004E403D"/>
    <w:rsid w:val="004E507E"/>
    <w:rsid w:val="004E5445"/>
    <w:rsid w:val="004E55DC"/>
    <w:rsid w:val="004E57B7"/>
    <w:rsid w:val="004E608A"/>
    <w:rsid w:val="004E636E"/>
    <w:rsid w:val="004E6774"/>
    <w:rsid w:val="004E69F2"/>
    <w:rsid w:val="004E6DA4"/>
    <w:rsid w:val="004E6DC5"/>
    <w:rsid w:val="004E756A"/>
    <w:rsid w:val="004E7A86"/>
    <w:rsid w:val="004E7B12"/>
    <w:rsid w:val="004F04CC"/>
    <w:rsid w:val="004F062C"/>
    <w:rsid w:val="004F118F"/>
    <w:rsid w:val="004F184A"/>
    <w:rsid w:val="004F206D"/>
    <w:rsid w:val="004F2205"/>
    <w:rsid w:val="004F2BBD"/>
    <w:rsid w:val="004F3DC5"/>
    <w:rsid w:val="004F47F5"/>
    <w:rsid w:val="004F4BC7"/>
    <w:rsid w:val="004F5551"/>
    <w:rsid w:val="004F6C53"/>
    <w:rsid w:val="004F6C64"/>
    <w:rsid w:val="004F6C69"/>
    <w:rsid w:val="004F6E67"/>
    <w:rsid w:val="004F7CA2"/>
    <w:rsid w:val="004F7F58"/>
    <w:rsid w:val="00500265"/>
    <w:rsid w:val="0050043A"/>
    <w:rsid w:val="005005CF"/>
    <w:rsid w:val="00500674"/>
    <w:rsid w:val="005007E3"/>
    <w:rsid w:val="00500E04"/>
    <w:rsid w:val="005016F6"/>
    <w:rsid w:val="00501789"/>
    <w:rsid w:val="00501BBB"/>
    <w:rsid w:val="00502236"/>
    <w:rsid w:val="005022A6"/>
    <w:rsid w:val="00502746"/>
    <w:rsid w:val="00502AC2"/>
    <w:rsid w:val="00503179"/>
    <w:rsid w:val="005031C5"/>
    <w:rsid w:val="00503E3A"/>
    <w:rsid w:val="0050489B"/>
    <w:rsid w:val="00504E99"/>
    <w:rsid w:val="0050525E"/>
    <w:rsid w:val="0050553C"/>
    <w:rsid w:val="005056A6"/>
    <w:rsid w:val="0050601B"/>
    <w:rsid w:val="0050665B"/>
    <w:rsid w:val="0050702E"/>
    <w:rsid w:val="00507612"/>
    <w:rsid w:val="00510152"/>
    <w:rsid w:val="0051056E"/>
    <w:rsid w:val="00510941"/>
    <w:rsid w:val="00510B49"/>
    <w:rsid w:val="00510E6F"/>
    <w:rsid w:val="0051111E"/>
    <w:rsid w:val="005127E5"/>
    <w:rsid w:val="00512A60"/>
    <w:rsid w:val="00513619"/>
    <w:rsid w:val="00513816"/>
    <w:rsid w:val="005159D3"/>
    <w:rsid w:val="00516180"/>
    <w:rsid w:val="005164EF"/>
    <w:rsid w:val="00516BCD"/>
    <w:rsid w:val="0052089F"/>
    <w:rsid w:val="00521067"/>
    <w:rsid w:val="00521BEE"/>
    <w:rsid w:val="0052273F"/>
    <w:rsid w:val="00522865"/>
    <w:rsid w:val="00524167"/>
    <w:rsid w:val="00524A9E"/>
    <w:rsid w:val="00524DE2"/>
    <w:rsid w:val="005252A6"/>
    <w:rsid w:val="00525469"/>
    <w:rsid w:val="00525BAE"/>
    <w:rsid w:val="00525C13"/>
    <w:rsid w:val="00525DFA"/>
    <w:rsid w:val="00525EE8"/>
    <w:rsid w:val="00527B0A"/>
    <w:rsid w:val="005329B7"/>
    <w:rsid w:val="0053322E"/>
    <w:rsid w:val="0053362D"/>
    <w:rsid w:val="005340D4"/>
    <w:rsid w:val="00534643"/>
    <w:rsid w:val="00534C7E"/>
    <w:rsid w:val="00534CF4"/>
    <w:rsid w:val="00534E30"/>
    <w:rsid w:val="005351E7"/>
    <w:rsid w:val="005359C7"/>
    <w:rsid w:val="00536648"/>
    <w:rsid w:val="0053665A"/>
    <w:rsid w:val="00537FD1"/>
    <w:rsid w:val="005413A5"/>
    <w:rsid w:val="00541516"/>
    <w:rsid w:val="00541573"/>
    <w:rsid w:val="00541966"/>
    <w:rsid w:val="00542028"/>
    <w:rsid w:val="00542148"/>
    <w:rsid w:val="005429EE"/>
    <w:rsid w:val="005438CB"/>
    <w:rsid w:val="00544E20"/>
    <w:rsid w:val="0054517B"/>
    <w:rsid w:val="0054574E"/>
    <w:rsid w:val="0054703E"/>
    <w:rsid w:val="00547132"/>
    <w:rsid w:val="005478CF"/>
    <w:rsid w:val="00547903"/>
    <w:rsid w:val="00550398"/>
    <w:rsid w:val="00550581"/>
    <w:rsid w:val="00550ACB"/>
    <w:rsid w:val="0055157C"/>
    <w:rsid w:val="005518FC"/>
    <w:rsid w:val="0055239A"/>
    <w:rsid w:val="005526E6"/>
    <w:rsid w:val="00552CE0"/>
    <w:rsid w:val="00553239"/>
    <w:rsid w:val="00553E43"/>
    <w:rsid w:val="00553FC2"/>
    <w:rsid w:val="0055436D"/>
    <w:rsid w:val="0055439A"/>
    <w:rsid w:val="0055459C"/>
    <w:rsid w:val="00555905"/>
    <w:rsid w:val="00556604"/>
    <w:rsid w:val="00556629"/>
    <w:rsid w:val="005579E3"/>
    <w:rsid w:val="005605BF"/>
    <w:rsid w:val="0056063A"/>
    <w:rsid w:val="00560771"/>
    <w:rsid w:val="00560859"/>
    <w:rsid w:val="00561AE0"/>
    <w:rsid w:val="00561CEC"/>
    <w:rsid w:val="0056282A"/>
    <w:rsid w:val="005640CE"/>
    <w:rsid w:val="00564B9C"/>
    <w:rsid w:val="00565296"/>
    <w:rsid w:val="00565F58"/>
    <w:rsid w:val="00566766"/>
    <w:rsid w:val="00567861"/>
    <w:rsid w:val="00567BED"/>
    <w:rsid w:val="00567F5F"/>
    <w:rsid w:val="00570678"/>
    <w:rsid w:val="00570ABF"/>
    <w:rsid w:val="00572131"/>
    <w:rsid w:val="005727A4"/>
    <w:rsid w:val="00572E85"/>
    <w:rsid w:val="005735C2"/>
    <w:rsid w:val="00573B00"/>
    <w:rsid w:val="00573F9D"/>
    <w:rsid w:val="00574502"/>
    <w:rsid w:val="005745EF"/>
    <w:rsid w:val="005747D1"/>
    <w:rsid w:val="005760B5"/>
    <w:rsid w:val="00576F7C"/>
    <w:rsid w:val="005775A0"/>
    <w:rsid w:val="00577A48"/>
    <w:rsid w:val="00577C69"/>
    <w:rsid w:val="005803D2"/>
    <w:rsid w:val="00580D27"/>
    <w:rsid w:val="00580D75"/>
    <w:rsid w:val="0058123F"/>
    <w:rsid w:val="00582266"/>
    <w:rsid w:val="0058333E"/>
    <w:rsid w:val="00583DE9"/>
    <w:rsid w:val="00583E7E"/>
    <w:rsid w:val="005841DE"/>
    <w:rsid w:val="00584A0E"/>
    <w:rsid w:val="00584B03"/>
    <w:rsid w:val="00585375"/>
    <w:rsid w:val="005864D6"/>
    <w:rsid w:val="00587346"/>
    <w:rsid w:val="0059013E"/>
    <w:rsid w:val="005909B4"/>
    <w:rsid w:val="005912C6"/>
    <w:rsid w:val="00591350"/>
    <w:rsid w:val="0059229C"/>
    <w:rsid w:val="00592334"/>
    <w:rsid w:val="005924B9"/>
    <w:rsid w:val="00592C35"/>
    <w:rsid w:val="00592F3B"/>
    <w:rsid w:val="0059306F"/>
    <w:rsid w:val="00594077"/>
    <w:rsid w:val="0059411D"/>
    <w:rsid w:val="00595583"/>
    <w:rsid w:val="005964BC"/>
    <w:rsid w:val="0059685D"/>
    <w:rsid w:val="00596917"/>
    <w:rsid w:val="005A0E46"/>
    <w:rsid w:val="005A0EA0"/>
    <w:rsid w:val="005A1B89"/>
    <w:rsid w:val="005A3205"/>
    <w:rsid w:val="005A401F"/>
    <w:rsid w:val="005A55FF"/>
    <w:rsid w:val="005A5CA3"/>
    <w:rsid w:val="005A5EB7"/>
    <w:rsid w:val="005A60CF"/>
    <w:rsid w:val="005A6BAE"/>
    <w:rsid w:val="005A7848"/>
    <w:rsid w:val="005B00B9"/>
    <w:rsid w:val="005B0AFB"/>
    <w:rsid w:val="005B1CC4"/>
    <w:rsid w:val="005B209A"/>
    <w:rsid w:val="005B244A"/>
    <w:rsid w:val="005B2B74"/>
    <w:rsid w:val="005B354A"/>
    <w:rsid w:val="005B36DA"/>
    <w:rsid w:val="005B3EAF"/>
    <w:rsid w:val="005B462A"/>
    <w:rsid w:val="005B4B31"/>
    <w:rsid w:val="005B4BB2"/>
    <w:rsid w:val="005B4C54"/>
    <w:rsid w:val="005B4FA1"/>
    <w:rsid w:val="005B60CB"/>
    <w:rsid w:val="005B6606"/>
    <w:rsid w:val="005B6932"/>
    <w:rsid w:val="005B6DA4"/>
    <w:rsid w:val="005B7351"/>
    <w:rsid w:val="005B767C"/>
    <w:rsid w:val="005C06AB"/>
    <w:rsid w:val="005C0996"/>
    <w:rsid w:val="005C190A"/>
    <w:rsid w:val="005C1A6E"/>
    <w:rsid w:val="005C249D"/>
    <w:rsid w:val="005C3A96"/>
    <w:rsid w:val="005C4558"/>
    <w:rsid w:val="005C4FAD"/>
    <w:rsid w:val="005C50B5"/>
    <w:rsid w:val="005C5677"/>
    <w:rsid w:val="005C5CD8"/>
    <w:rsid w:val="005C5FBC"/>
    <w:rsid w:val="005C643A"/>
    <w:rsid w:val="005C6B23"/>
    <w:rsid w:val="005C6CA0"/>
    <w:rsid w:val="005C7325"/>
    <w:rsid w:val="005C7539"/>
    <w:rsid w:val="005C7F33"/>
    <w:rsid w:val="005D0099"/>
    <w:rsid w:val="005D04F0"/>
    <w:rsid w:val="005D1134"/>
    <w:rsid w:val="005D29F8"/>
    <w:rsid w:val="005D3428"/>
    <w:rsid w:val="005D39D8"/>
    <w:rsid w:val="005D487B"/>
    <w:rsid w:val="005D49A1"/>
    <w:rsid w:val="005D5D47"/>
    <w:rsid w:val="005D6378"/>
    <w:rsid w:val="005D75EE"/>
    <w:rsid w:val="005D7871"/>
    <w:rsid w:val="005D7F2A"/>
    <w:rsid w:val="005E05ED"/>
    <w:rsid w:val="005E061C"/>
    <w:rsid w:val="005E09C5"/>
    <w:rsid w:val="005E1597"/>
    <w:rsid w:val="005E1739"/>
    <w:rsid w:val="005E2366"/>
    <w:rsid w:val="005E25F4"/>
    <w:rsid w:val="005E3549"/>
    <w:rsid w:val="005E3898"/>
    <w:rsid w:val="005E3B1A"/>
    <w:rsid w:val="005E469E"/>
    <w:rsid w:val="005E4926"/>
    <w:rsid w:val="005E4BA9"/>
    <w:rsid w:val="005E652F"/>
    <w:rsid w:val="005E7154"/>
    <w:rsid w:val="005E7556"/>
    <w:rsid w:val="005F0DB5"/>
    <w:rsid w:val="005F2F1D"/>
    <w:rsid w:val="005F30F0"/>
    <w:rsid w:val="005F397E"/>
    <w:rsid w:val="005F3B68"/>
    <w:rsid w:val="005F3CED"/>
    <w:rsid w:val="005F3CF6"/>
    <w:rsid w:val="005F428F"/>
    <w:rsid w:val="005F519C"/>
    <w:rsid w:val="005F53E1"/>
    <w:rsid w:val="005F5EFA"/>
    <w:rsid w:val="005F645F"/>
    <w:rsid w:val="005F686F"/>
    <w:rsid w:val="005F76E5"/>
    <w:rsid w:val="005F7C4B"/>
    <w:rsid w:val="00600403"/>
    <w:rsid w:val="00600512"/>
    <w:rsid w:val="0060117B"/>
    <w:rsid w:val="00601381"/>
    <w:rsid w:val="00602A39"/>
    <w:rsid w:val="006038BB"/>
    <w:rsid w:val="00603C1C"/>
    <w:rsid w:val="00603C83"/>
    <w:rsid w:val="00604391"/>
    <w:rsid w:val="0060554E"/>
    <w:rsid w:val="00605966"/>
    <w:rsid w:val="00605EEB"/>
    <w:rsid w:val="00606143"/>
    <w:rsid w:val="006066CE"/>
    <w:rsid w:val="006067D2"/>
    <w:rsid w:val="00607A43"/>
    <w:rsid w:val="00610359"/>
    <w:rsid w:val="00610DE9"/>
    <w:rsid w:val="00611390"/>
    <w:rsid w:val="00611BBC"/>
    <w:rsid w:val="006134EF"/>
    <w:rsid w:val="00613728"/>
    <w:rsid w:val="00614343"/>
    <w:rsid w:val="00614999"/>
    <w:rsid w:val="00614A44"/>
    <w:rsid w:val="00614C7D"/>
    <w:rsid w:val="00614CE7"/>
    <w:rsid w:val="00615015"/>
    <w:rsid w:val="00615B4A"/>
    <w:rsid w:val="00615EFF"/>
    <w:rsid w:val="0061611B"/>
    <w:rsid w:val="00617141"/>
    <w:rsid w:val="006171CE"/>
    <w:rsid w:val="0061793C"/>
    <w:rsid w:val="00617C9E"/>
    <w:rsid w:val="0062035E"/>
    <w:rsid w:val="006217D9"/>
    <w:rsid w:val="0062257B"/>
    <w:rsid w:val="006227CA"/>
    <w:rsid w:val="00622808"/>
    <w:rsid w:val="006228E6"/>
    <w:rsid w:val="00622E57"/>
    <w:rsid w:val="006233B2"/>
    <w:rsid w:val="00623AD6"/>
    <w:rsid w:val="00623C55"/>
    <w:rsid w:val="0062539E"/>
    <w:rsid w:val="00625A52"/>
    <w:rsid w:val="006264CC"/>
    <w:rsid w:val="00626ACD"/>
    <w:rsid w:val="00627ACB"/>
    <w:rsid w:val="00630F36"/>
    <w:rsid w:val="00631556"/>
    <w:rsid w:val="00631F75"/>
    <w:rsid w:val="006333ED"/>
    <w:rsid w:val="00633A30"/>
    <w:rsid w:val="00633EA6"/>
    <w:rsid w:val="00634186"/>
    <w:rsid w:val="00635064"/>
    <w:rsid w:val="00635D48"/>
    <w:rsid w:val="006370DC"/>
    <w:rsid w:val="006406D8"/>
    <w:rsid w:val="0064137D"/>
    <w:rsid w:val="00641980"/>
    <w:rsid w:val="0064229A"/>
    <w:rsid w:val="00642DD4"/>
    <w:rsid w:val="0064320E"/>
    <w:rsid w:val="0064331D"/>
    <w:rsid w:val="006438B1"/>
    <w:rsid w:val="0064439E"/>
    <w:rsid w:val="006443BE"/>
    <w:rsid w:val="00644564"/>
    <w:rsid w:val="00646594"/>
    <w:rsid w:val="006502A1"/>
    <w:rsid w:val="00650FDA"/>
    <w:rsid w:val="0065151E"/>
    <w:rsid w:val="00651608"/>
    <w:rsid w:val="00651888"/>
    <w:rsid w:val="00651C11"/>
    <w:rsid w:val="0065388A"/>
    <w:rsid w:val="00653BDD"/>
    <w:rsid w:val="00653C2E"/>
    <w:rsid w:val="00653E6D"/>
    <w:rsid w:val="00653EF2"/>
    <w:rsid w:val="006547D4"/>
    <w:rsid w:val="00655C29"/>
    <w:rsid w:val="006561A6"/>
    <w:rsid w:val="006561C1"/>
    <w:rsid w:val="00657327"/>
    <w:rsid w:val="00657905"/>
    <w:rsid w:val="006579C4"/>
    <w:rsid w:val="00660445"/>
    <w:rsid w:val="00661033"/>
    <w:rsid w:val="00661249"/>
    <w:rsid w:val="00661797"/>
    <w:rsid w:val="0066342E"/>
    <w:rsid w:val="00663485"/>
    <w:rsid w:val="00663CAD"/>
    <w:rsid w:val="00664367"/>
    <w:rsid w:val="0066483C"/>
    <w:rsid w:val="006653F2"/>
    <w:rsid w:val="00665AD6"/>
    <w:rsid w:val="006663D0"/>
    <w:rsid w:val="00666E84"/>
    <w:rsid w:val="006670DA"/>
    <w:rsid w:val="00667615"/>
    <w:rsid w:val="00671214"/>
    <w:rsid w:val="00671397"/>
    <w:rsid w:val="006715C7"/>
    <w:rsid w:val="00671AE4"/>
    <w:rsid w:val="00671F21"/>
    <w:rsid w:val="00672026"/>
    <w:rsid w:val="00672C4C"/>
    <w:rsid w:val="00672F44"/>
    <w:rsid w:val="00674087"/>
    <w:rsid w:val="0067487D"/>
    <w:rsid w:val="00674AA8"/>
    <w:rsid w:val="006758A2"/>
    <w:rsid w:val="00675A32"/>
    <w:rsid w:val="00675AFC"/>
    <w:rsid w:val="00676213"/>
    <w:rsid w:val="0067635B"/>
    <w:rsid w:val="006811BB"/>
    <w:rsid w:val="006815BC"/>
    <w:rsid w:val="006827E0"/>
    <w:rsid w:val="00682940"/>
    <w:rsid w:val="00682BF0"/>
    <w:rsid w:val="0068314A"/>
    <w:rsid w:val="006832B0"/>
    <w:rsid w:val="0068337B"/>
    <w:rsid w:val="006837F9"/>
    <w:rsid w:val="00684838"/>
    <w:rsid w:val="00685D5B"/>
    <w:rsid w:val="006903B7"/>
    <w:rsid w:val="00690C16"/>
    <w:rsid w:val="00691234"/>
    <w:rsid w:val="006918D2"/>
    <w:rsid w:val="00692E45"/>
    <w:rsid w:val="006932F9"/>
    <w:rsid w:val="0069394E"/>
    <w:rsid w:val="00693B54"/>
    <w:rsid w:val="00694581"/>
    <w:rsid w:val="00694F6C"/>
    <w:rsid w:val="00695384"/>
    <w:rsid w:val="00695A11"/>
    <w:rsid w:val="00695F62"/>
    <w:rsid w:val="006964B9"/>
    <w:rsid w:val="00696F8B"/>
    <w:rsid w:val="006976F0"/>
    <w:rsid w:val="00697861"/>
    <w:rsid w:val="0069789F"/>
    <w:rsid w:val="00697D54"/>
    <w:rsid w:val="006A1F6C"/>
    <w:rsid w:val="006A23C8"/>
    <w:rsid w:val="006A2BE9"/>
    <w:rsid w:val="006A3BBA"/>
    <w:rsid w:val="006A4407"/>
    <w:rsid w:val="006A548D"/>
    <w:rsid w:val="006A55E7"/>
    <w:rsid w:val="006A5719"/>
    <w:rsid w:val="006A5E6A"/>
    <w:rsid w:val="006A6E4E"/>
    <w:rsid w:val="006B01D9"/>
    <w:rsid w:val="006B03D9"/>
    <w:rsid w:val="006B1705"/>
    <w:rsid w:val="006B1D9D"/>
    <w:rsid w:val="006B2C57"/>
    <w:rsid w:val="006B30D0"/>
    <w:rsid w:val="006B42C9"/>
    <w:rsid w:val="006B43FB"/>
    <w:rsid w:val="006B476C"/>
    <w:rsid w:val="006B4B6B"/>
    <w:rsid w:val="006B4FD8"/>
    <w:rsid w:val="006B5013"/>
    <w:rsid w:val="006B5674"/>
    <w:rsid w:val="006B662C"/>
    <w:rsid w:val="006B701F"/>
    <w:rsid w:val="006B7035"/>
    <w:rsid w:val="006B75D0"/>
    <w:rsid w:val="006C0B97"/>
    <w:rsid w:val="006C17DE"/>
    <w:rsid w:val="006C1938"/>
    <w:rsid w:val="006C1B5C"/>
    <w:rsid w:val="006C1C22"/>
    <w:rsid w:val="006C1E3E"/>
    <w:rsid w:val="006C2262"/>
    <w:rsid w:val="006C2F20"/>
    <w:rsid w:val="006C2FFA"/>
    <w:rsid w:val="006C3E3F"/>
    <w:rsid w:val="006C4059"/>
    <w:rsid w:val="006C4D28"/>
    <w:rsid w:val="006C4DD7"/>
    <w:rsid w:val="006C5113"/>
    <w:rsid w:val="006C54A0"/>
    <w:rsid w:val="006C5531"/>
    <w:rsid w:val="006C562E"/>
    <w:rsid w:val="006C57D0"/>
    <w:rsid w:val="006C593C"/>
    <w:rsid w:val="006C5C26"/>
    <w:rsid w:val="006C656C"/>
    <w:rsid w:val="006C6784"/>
    <w:rsid w:val="006C6DC3"/>
    <w:rsid w:val="006C7B3F"/>
    <w:rsid w:val="006D053C"/>
    <w:rsid w:val="006D0ED7"/>
    <w:rsid w:val="006D1CC7"/>
    <w:rsid w:val="006D1F26"/>
    <w:rsid w:val="006D1FD0"/>
    <w:rsid w:val="006D228C"/>
    <w:rsid w:val="006D23FB"/>
    <w:rsid w:val="006D28EE"/>
    <w:rsid w:val="006D2AB2"/>
    <w:rsid w:val="006D2BA7"/>
    <w:rsid w:val="006D4090"/>
    <w:rsid w:val="006D4677"/>
    <w:rsid w:val="006D4BD8"/>
    <w:rsid w:val="006D4F42"/>
    <w:rsid w:val="006D5064"/>
    <w:rsid w:val="006D657E"/>
    <w:rsid w:val="006D6B08"/>
    <w:rsid w:val="006D6C14"/>
    <w:rsid w:val="006D7D04"/>
    <w:rsid w:val="006D7F57"/>
    <w:rsid w:val="006E011F"/>
    <w:rsid w:val="006E07E8"/>
    <w:rsid w:val="006E0B0D"/>
    <w:rsid w:val="006E1AC8"/>
    <w:rsid w:val="006E2781"/>
    <w:rsid w:val="006E280F"/>
    <w:rsid w:val="006E310F"/>
    <w:rsid w:val="006E5D7B"/>
    <w:rsid w:val="006E5E14"/>
    <w:rsid w:val="006E772F"/>
    <w:rsid w:val="006F0046"/>
    <w:rsid w:val="006F1B55"/>
    <w:rsid w:val="006F1C95"/>
    <w:rsid w:val="006F225E"/>
    <w:rsid w:val="006F2E2E"/>
    <w:rsid w:val="006F2EBC"/>
    <w:rsid w:val="006F4AA3"/>
    <w:rsid w:val="006F5A60"/>
    <w:rsid w:val="006F6772"/>
    <w:rsid w:val="00700547"/>
    <w:rsid w:val="0070088C"/>
    <w:rsid w:val="007037E3"/>
    <w:rsid w:val="00703834"/>
    <w:rsid w:val="00704338"/>
    <w:rsid w:val="007044DE"/>
    <w:rsid w:val="00704635"/>
    <w:rsid w:val="00705D73"/>
    <w:rsid w:val="00706D3D"/>
    <w:rsid w:val="007072B6"/>
    <w:rsid w:val="007072E4"/>
    <w:rsid w:val="007072EA"/>
    <w:rsid w:val="0070789A"/>
    <w:rsid w:val="00707B17"/>
    <w:rsid w:val="00707BCA"/>
    <w:rsid w:val="0071082F"/>
    <w:rsid w:val="00710D6C"/>
    <w:rsid w:val="00711F01"/>
    <w:rsid w:val="007120F3"/>
    <w:rsid w:val="0071268A"/>
    <w:rsid w:val="00714C00"/>
    <w:rsid w:val="00717CE7"/>
    <w:rsid w:val="00717FDE"/>
    <w:rsid w:val="007205FF"/>
    <w:rsid w:val="007214E0"/>
    <w:rsid w:val="007215CE"/>
    <w:rsid w:val="00722286"/>
    <w:rsid w:val="007227B1"/>
    <w:rsid w:val="00724D50"/>
    <w:rsid w:val="00724D70"/>
    <w:rsid w:val="00726866"/>
    <w:rsid w:val="00726C87"/>
    <w:rsid w:val="00726FB7"/>
    <w:rsid w:val="0072756F"/>
    <w:rsid w:val="007276F8"/>
    <w:rsid w:val="00727B3C"/>
    <w:rsid w:val="00730028"/>
    <w:rsid w:val="007308C8"/>
    <w:rsid w:val="00730E81"/>
    <w:rsid w:val="007312FB"/>
    <w:rsid w:val="00731EAA"/>
    <w:rsid w:val="007321A7"/>
    <w:rsid w:val="007324C9"/>
    <w:rsid w:val="007328C0"/>
    <w:rsid w:val="00732C79"/>
    <w:rsid w:val="00732EE1"/>
    <w:rsid w:val="007331A1"/>
    <w:rsid w:val="00734BB8"/>
    <w:rsid w:val="00734C73"/>
    <w:rsid w:val="00734E5E"/>
    <w:rsid w:val="0073554A"/>
    <w:rsid w:val="00735AF7"/>
    <w:rsid w:val="007363C9"/>
    <w:rsid w:val="007363DD"/>
    <w:rsid w:val="00736996"/>
    <w:rsid w:val="00736D66"/>
    <w:rsid w:val="00736DCF"/>
    <w:rsid w:val="00736E7A"/>
    <w:rsid w:val="007371D4"/>
    <w:rsid w:val="007373BA"/>
    <w:rsid w:val="00737433"/>
    <w:rsid w:val="00740582"/>
    <w:rsid w:val="0074143C"/>
    <w:rsid w:val="00741620"/>
    <w:rsid w:val="0074176E"/>
    <w:rsid w:val="0074196F"/>
    <w:rsid w:val="00742173"/>
    <w:rsid w:val="007421B5"/>
    <w:rsid w:val="007426B1"/>
    <w:rsid w:val="00743949"/>
    <w:rsid w:val="007440F4"/>
    <w:rsid w:val="00744533"/>
    <w:rsid w:val="007445FE"/>
    <w:rsid w:val="0074470B"/>
    <w:rsid w:val="00744BF4"/>
    <w:rsid w:val="00744D31"/>
    <w:rsid w:val="00746078"/>
    <w:rsid w:val="00746C02"/>
    <w:rsid w:val="00746DB5"/>
    <w:rsid w:val="00746E71"/>
    <w:rsid w:val="00746ECE"/>
    <w:rsid w:val="0074788B"/>
    <w:rsid w:val="00747AE2"/>
    <w:rsid w:val="00747DE9"/>
    <w:rsid w:val="00747E61"/>
    <w:rsid w:val="00750577"/>
    <w:rsid w:val="0075072C"/>
    <w:rsid w:val="00750976"/>
    <w:rsid w:val="00750EBF"/>
    <w:rsid w:val="00750EE6"/>
    <w:rsid w:val="00751F2A"/>
    <w:rsid w:val="007529FA"/>
    <w:rsid w:val="0075472F"/>
    <w:rsid w:val="00755F1D"/>
    <w:rsid w:val="00756564"/>
    <w:rsid w:val="00757164"/>
    <w:rsid w:val="0076041F"/>
    <w:rsid w:val="00760A1F"/>
    <w:rsid w:val="00760A92"/>
    <w:rsid w:val="00762C2C"/>
    <w:rsid w:val="00762FD6"/>
    <w:rsid w:val="007648B1"/>
    <w:rsid w:val="00767078"/>
    <w:rsid w:val="0076790C"/>
    <w:rsid w:val="00770206"/>
    <w:rsid w:val="00770312"/>
    <w:rsid w:val="007710E9"/>
    <w:rsid w:val="00771180"/>
    <w:rsid w:val="00772D9B"/>
    <w:rsid w:val="00774300"/>
    <w:rsid w:val="00776216"/>
    <w:rsid w:val="00776649"/>
    <w:rsid w:val="00777100"/>
    <w:rsid w:val="00777698"/>
    <w:rsid w:val="007776AF"/>
    <w:rsid w:val="00780E00"/>
    <w:rsid w:val="007811B2"/>
    <w:rsid w:val="0078121F"/>
    <w:rsid w:val="0078152A"/>
    <w:rsid w:val="00781BE1"/>
    <w:rsid w:val="00781E08"/>
    <w:rsid w:val="00782083"/>
    <w:rsid w:val="0078217C"/>
    <w:rsid w:val="0078263D"/>
    <w:rsid w:val="0078365D"/>
    <w:rsid w:val="00783BB4"/>
    <w:rsid w:val="007842D3"/>
    <w:rsid w:val="007846D1"/>
    <w:rsid w:val="007849B3"/>
    <w:rsid w:val="00784CF5"/>
    <w:rsid w:val="007873E5"/>
    <w:rsid w:val="00787B62"/>
    <w:rsid w:val="00790116"/>
    <w:rsid w:val="007901AA"/>
    <w:rsid w:val="00790B5E"/>
    <w:rsid w:val="00791529"/>
    <w:rsid w:val="007924D9"/>
    <w:rsid w:val="0079296B"/>
    <w:rsid w:val="00794B85"/>
    <w:rsid w:val="00794FA7"/>
    <w:rsid w:val="0079513C"/>
    <w:rsid w:val="007952F1"/>
    <w:rsid w:val="007956DD"/>
    <w:rsid w:val="0079651E"/>
    <w:rsid w:val="00796FE4"/>
    <w:rsid w:val="00797853"/>
    <w:rsid w:val="007A056D"/>
    <w:rsid w:val="007A0E11"/>
    <w:rsid w:val="007A1DF3"/>
    <w:rsid w:val="007A1EFE"/>
    <w:rsid w:val="007A2516"/>
    <w:rsid w:val="007A3B13"/>
    <w:rsid w:val="007A3F14"/>
    <w:rsid w:val="007A5F93"/>
    <w:rsid w:val="007A608C"/>
    <w:rsid w:val="007A66F2"/>
    <w:rsid w:val="007A68E2"/>
    <w:rsid w:val="007A6B25"/>
    <w:rsid w:val="007A6C85"/>
    <w:rsid w:val="007A6D1D"/>
    <w:rsid w:val="007A7346"/>
    <w:rsid w:val="007A753C"/>
    <w:rsid w:val="007A7931"/>
    <w:rsid w:val="007B0223"/>
    <w:rsid w:val="007B254B"/>
    <w:rsid w:val="007B2E20"/>
    <w:rsid w:val="007B2ED7"/>
    <w:rsid w:val="007B31B7"/>
    <w:rsid w:val="007B3C9C"/>
    <w:rsid w:val="007B4079"/>
    <w:rsid w:val="007B5573"/>
    <w:rsid w:val="007B55AA"/>
    <w:rsid w:val="007B575A"/>
    <w:rsid w:val="007B5DE5"/>
    <w:rsid w:val="007B60FD"/>
    <w:rsid w:val="007B62C3"/>
    <w:rsid w:val="007B68CA"/>
    <w:rsid w:val="007B7114"/>
    <w:rsid w:val="007B72B5"/>
    <w:rsid w:val="007B7565"/>
    <w:rsid w:val="007C0AB5"/>
    <w:rsid w:val="007C123B"/>
    <w:rsid w:val="007C2575"/>
    <w:rsid w:val="007C38C3"/>
    <w:rsid w:val="007C39A1"/>
    <w:rsid w:val="007C45A4"/>
    <w:rsid w:val="007C4806"/>
    <w:rsid w:val="007C491F"/>
    <w:rsid w:val="007C5407"/>
    <w:rsid w:val="007C5CC5"/>
    <w:rsid w:val="007C61A5"/>
    <w:rsid w:val="007C7294"/>
    <w:rsid w:val="007C730A"/>
    <w:rsid w:val="007C7A76"/>
    <w:rsid w:val="007D0C08"/>
    <w:rsid w:val="007D0C43"/>
    <w:rsid w:val="007D1432"/>
    <w:rsid w:val="007D2143"/>
    <w:rsid w:val="007D3A5A"/>
    <w:rsid w:val="007D4CD6"/>
    <w:rsid w:val="007D5524"/>
    <w:rsid w:val="007D5561"/>
    <w:rsid w:val="007D6299"/>
    <w:rsid w:val="007E09A6"/>
    <w:rsid w:val="007E29D1"/>
    <w:rsid w:val="007E32CA"/>
    <w:rsid w:val="007E3935"/>
    <w:rsid w:val="007E5B7D"/>
    <w:rsid w:val="007E5F29"/>
    <w:rsid w:val="007E60C3"/>
    <w:rsid w:val="007E6CA6"/>
    <w:rsid w:val="007E7255"/>
    <w:rsid w:val="007F03A0"/>
    <w:rsid w:val="007F15EE"/>
    <w:rsid w:val="007F252C"/>
    <w:rsid w:val="007F25F5"/>
    <w:rsid w:val="007F4914"/>
    <w:rsid w:val="007F4AE8"/>
    <w:rsid w:val="007F4E9C"/>
    <w:rsid w:val="007F5183"/>
    <w:rsid w:val="007F608A"/>
    <w:rsid w:val="007F646A"/>
    <w:rsid w:val="007F6899"/>
    <w:rsid w:val="00800B7F"/>
    <w:rsid w:val="00801093"/>
    <w:rsid w:val="008018B0"/>
    <w:rsid w:val="008027A8"/>
    <w:rsid w:val="00803674"/>
    <w:rsid w:val="00804068"/>
    <w:rsid w:val="00804293"/>
    <w:rsid w:val="00804375"/>
    <w:rsid w:val="00804620"/>
    <w:rsid w:val="00804DF8"/>
    <w:rsid w:val="00804EB6"/>
    <w:rsid w:val="00806C1E"/>
    <w:rsid w:val="00806F01"/>
    <w:rsid w:val="008075BC"/>
    <w:rsid w:val="00810E6F"/>
    <w:rsid w:val="00811A4F"/>
    <w:rsid w:val="008120EE"/>
    <w:rsid w:val="00812A95"/>
    <w:rsid w:val="00812E53"/>
    <w:rsid w:val="00813673"/>
    <w:rsid w:val="0081435C"/>
    <w:rsid w:val="00814512"/>
    <w:rsid w:val="00814A86"/>
    <w:rsid w:val="00815402"/>
    <w:rsid w:val="008155ED"/>
    <w:rsid w:val="00815CDA"/>
    <w:rsid w:val="008173C5"/>
    <w:rsid w:val="00817438"/>
    <w:rsid w:val="00820B20"/>
    <w:rsid w:val="00820D36"/>
    <w:rsid w:val="00820EF1"/>
    <w:rsid w:val="008217B5"/>
    <w:rsid w:val="00821B77"/>
    <w:rsid w:val="00821C0E"/>
    <w:rsid w:val="00822161"/>
    <w:rsid w:val="008222C0"/>
    <w:rsid w:val="008223BB"/>
    <w:rsid w:val="0082319C"/>
    <w:rsid w:val="008236D2"/>
    <w:rsid w:val="008240EC"/>
    <w:rsid w:val="008257EB"/>
    <w:rsid w:val="0082633D"/>
    <w:rsid w:val="00826583"/>
    <w:rsid w:val="00826DD4"/>
    <w:rsid w:val="00827019"/>
    <w:rsid w:val="00827627"/>
    <w:rsid w:val="0083066B"/>
    <w:rsid w:val="00830FC2"/>
    <w:rsid w:val="0083126E"/>
    <w:rsid w:val="008320D9"/>
    <w:rsid w:val="00832201"/>
    <w:rsid w:val="008327EB"/>
    <w:rsid w:val="00832A6D"/>
    <w:rsid w:val="00833DF4"/>
    <w:rsid w:val="00833E5E"/>
    <w:rsid w:val="00835394"/>
    <w:rsid w:val="008357CF"/>
    <w:rsid w:val="008358AB"/>
    <w:rsid w:val="00835A20"/>
    <w:rsid w:val="00835EF3"/>
    <w:rsid w:val="00835FA7"/>
    <w:rsid w:val="00836C78"/>
    <w:rsid w:val="00836F31"/>
    <w:rsid w:val="00837AF8"/>
    <w:rsid w:val="00840F51"/>
    <w:rsid w:val="00841366"/>
    <w:rsid w:val="0084216C"/>
    <w:rsid w:val="0084270F"/>
    <w:rsid w:val="00842C24"/>
    <w:rsid w:val="0084343A"/>
    <w:rsid w:val="00844A1F"/>
    <w:rsid w:val="00844A3D"/>
    <w:rsid w:val="00844A91"/>
    <w:rsid w:val="00845B96"/>
    <w:rsid w:val="00846AD4"/>
    <w:rsid w:val="00846BDE"/>
    <w:rsid w:val="00846E22"/>
    <w:rsid w:val="008470B6"/>
    <w:rsid w:val="00847CFC"/>
    <w:rsid w:val="008506C8"/>
    <w:rsid w:val="00850749"/>
    <w:rsid w:val="00850D9C"/>
    <w:rsid w:val="00851036"/>
    <w:rsid w:val="00851B0C"/>
    <w:rsid w:val="008526F3"/>
    <w:rsid w:val="008534D0"/>
    <w:rsid w:val="00853F75"/>
    <w:rsid w:val="00853FD5"/>
    <w:rsid w:val="008549EF"/>
    <w:rsid w:val="00855240"/>
    <w:rsid w:val="008553E3"/>
    <w:rsid w:val="0085721D"/>
    <w:rsid w:val="00861EFD"/>
    <w:rsid w:val="0086442C"/>
    <w:rsid w:val="00864EAA"/>
    <w:rsid w:val="008651AE"/>
    <w:rsid w:val="00865B5B"/>
    <w:rsid w:val="00867BA1"/>
    <w:rsid w:val="00867F8B"/>
    <w:rsid w:val="0087054D"/>
    <w:rsid w:val="008705D5"/>
    <w:rsid w:val="00870609"/>
    <w:rsid w:val="008714D2"/>
    <w:rsid w:val="00872274"/>
    <w:rsid w:val="00872E67"/>
    <w:rsid w:val="00874040"/>
    <w:rsid w:val="00874106"/>
    <w:rsid w:val="00874182"/>
    <w:rsid w:val="00874195"/>
    <w:rsid w:val="00874524"/>
    <w:rsid w:val="00874D7A"/>
    <w:rsid w:val="00875AF6"/>
    <w:rsid w:val="0087649F"/>
    <w:rsid w:val="008768BC"/>
    <w:rsid w:val="0087694A"/>
    <w:rsid w:val="00876A90"/>
    <w:rsid w:val="00876AF1"/>
    <w:rsid w:val="00876BFA"/>
    <w:rsid w:val="00877177"/>
    <w:rsid w:val="00880533"/>
    <w:rsid w:val="008813AF"/>
    <w:rsid w:val="00881D51"/>
    <w:rsid w:val="00881F68"/>
    <w:rsid w:val="0088274D"/>
    <w:rsid w:val="008835F0"/>
    <w:rsid w:val="008844F1"/>
    <w:rsid w:val="008848EF"/>
    <w:rsid w:val="0088517A"/>
    <w:rsid w:val="0088518E"/>
    <w:rsid w:val="008857E7"/>
    <w:rsid w:val="008864F6"/>
    <w:rsid w:val="0088685C"/>
    <w:rsid w:val="00887795"/>
    <w:rsid w:val="00887D7B"/>
    <w:rsid w:val="008908ED"/>
    <w:rsid w:val="00892397"/>
    <w:rsid w:val="0089270C"/>
    <w:rsid w:val="00892AEE"/>
    <w:rsid w:val="00893A46"/>
    <w:rsid w:val="00893EE7"/>
    <w:rsid w:val="00894068"/>
    <w:rsid w:val="00894B34"/>
    <w:rsid w:val="00894D68"/>
    <w:rsid w:val="00897547"/>
    <w:rsid w:val="008A0220"/>
    <w:rsid w:val="008A0561"/>
    <w:rsid w:val="008A09EC"/>
    <w:rsid w:val="008A0DF5"/>
    <w:rsid w:val="008A17E3"/>
    <w:rsid w:val="008A21AF"/>
    <w:rsid w:val="008A226C"/>
    <w:rsid w:val="008A2E4D"/>
    <w:rsid w:val="008A3028"/>
    <w:rsid w:val="008A41FC"/>
    <w:rsid w:val="008A4D8A"/>
    <w:rsid w:val="008A5655"/>
    <w:rsid w:val="008A633D"/>
    <w:rsid w:val="008A729A"/>
    <w:rsid w:val="008B0330"/>
    <w:rsid w:val="008B04E0"/>
    <w:rsid w:val="008B04E1"/>
    <w:rsid w:val="008B04E4"/>
    <w:rsid w:val="008B0C66"/>
    <w:rsid w:val="008B1534"/>
    <w:rsid w:val="008B4005"/>
    <w:rsid w:val="008B40CA"/>
    <w:rsid w:val="008B5DDA"/>
    <w:rsid w:val="008B5E49"/>
    <w:rsid w:val="008B5EC7"/>
    <w:rsid w:val="008B6316"/>
    <w:rsid w:val="008B699F"/>
    <w:rsid w:val="008B740B"/>
    <w:rsid w:val="008C27BC"/>
    <w:rsid w:val="008C35C8"/>
    <w:rsid w:val="008C360E"/>
    <w:rsid w:val="008C40F1"/>
    <w:rsid w:val="008C4D37"/>
    <w:rsid w:val="008C4F53"/>
    <w:rsid w:val="008C51A5"/>
    <w:rsid w:val="008C58D9"/>
    <w:rsid w:val="008C5944"/>
    <w:rsid w:val="008C5B47"/>
    <w:rsid w:val="008C64DF"/>
    <w:rsid w:val="008C6529"/>
    <w:rsid w:val="008C73C4"/>
    <w:rsid w:val="008C7AE1"/>
    <w:rsid w:val="008D089F"/>
    <w:rsid w:val="008D116A"/>
    <w:rsid w:val="008D1868"/>
    <w:rsid w:val="008D20C5"/>
    <w:rsid w:val="008D261D"/>
    <w:rsid w:val="008D3867"/>
    <w:rsid w:val="008D4054"/>
    <w:rsid w:val="008D5C52"/>
    <w:rsid w:val="008D5F17"/>
    <w:rsid w:val="008D6339"/>
    <w:rsid w:val="008D6A91"/>
    <w:rsid w:val="008D6C3C"/>
    <w:rsid w:val="008D6E14"/>
    <w:rsid w:val="008D78F2"/>
    <w:rsid w:val="008D7C97"/>
    <w:rsid w:val="008E00DD"/>
    <w:rsid w:val="008E0557"/>
    <w:rsid w:val="008E0B0C"/>
    <w:rsid w:val="008E121A"/>
    <w:rsid w:val="008E1CF3"/>
    <w:rsid w:val="008E40B0"/>
    <w:rsid w:val="008E528F"/>
    <w:rsid w:val="008E53CE"/>
    <w:rsid w:val="008E5C84"/>
    <w:rsid w:val="008E5FE6"/>
    <w:rsid w:val="008E616B"/>
    <w:rsid w:val="008E75A0"/>
    <w:rsid w:val="008E76DA"/>
    <w:rsid w:val="008E7C62"/>
    <w:rsid w:val="008F0C5E"/>
    <w:rsid w:val="008F0E83"/>
    <w:rsid w:val="008F1196"/>
    <w:rsid w:val="008F2160"/>
    <w:rsid w:val="008F2618"/>
    <w:rsid w:val="008F34B7"/>
    <w:rsid w:val="008F3B9F"/>
    <w:rsid w:val="008F63BB"/>
    <w:rsid w:val="008F6E52"/>
    <w:rsid w:val="008F7E84"/>
    <w:rsid w:val="008F7FFE"/>
    <w:rsid w:val="009006AD"/>
    <w:rsid w:val="00901069"/>
    <w:rsid w:val="009014FC"/>
    <w:rsid w:val="009015C6"/>
    <w:rsid w:val="00901656"/>
    <w:rsid w:val="00902A76"/>
    <w:rsid w:val="00903988"/>
    <w:rsid w:val="00903D01"/>
    <w:rsid w:val="00903D6F"/>
    <w:rsid w:val="0090539E"/>
    <w:rsid w:val="00905818"/>
    <w:rsid w:val="00905F41"/>
    <w:rsid w:val="009078C8"/>
    <w:rsid w:val="0091020D"/>
    <w:rsid w:val="00910BE9"/>
    <w:rsid w:val="009112FC"/>
    <w:rsid w:val="0091205E"/>
    <w:rsid w:val="00912244"/>
    <w:rsid w:val="00912631"/>
    <w:rsid w:val="00913418"/>
    <w:rsid w:val="009134EB"/>
    <w:rsid w:val="00913DE9"/>
    <w:rsid w:val="00913F7E"/>
    <w:rsid w:val="00913FA3"/>
    <w:rsid w:val="00914E79"/>
    <w:rsid w:val="00915246"/>
    <w:rsid w:val="00915F3B"/>
    <w:rsid w:val="009167AB"/>
    <w:rsid w:val="00917182"/>
    <w:rsid w:val="00917607"/>
    <w:rsid w:val="00917BD2"/>
    <w:rsid w:val="00920642"/>
    <w:rsid w:val="0092079E"/>
    <w:rsid w:val="00920A8D"/>
    <w:rsid w:val="00920B83"/>
    <w:rsid w:val="009212DD"/>
    <w:rsid w:val="00921C94"/>
    <w:rsid w:val="00922F9A"/>
    <w:rsid w:val="0092460D"/>
    <w:rsid w:val="00924836"/>
    <w:rsid w:val="00925430"/>
    <w:rsid w:val="00925640"/>
    <w:rsid w:val="00925831"/>
    <w:rsid w:val="00925856"/>
    <w:rsid w:val="00925E2D"/>
    <w:rsid w:val="009276B2"/>
    <w:rsid w:val="00930474"/>
    <w:rsid w:val="00930DF0"/>
    <w:rsid w:val="009312D6"/>
    <w:rsid w:val="009315E4"/>
    <w:rsid w:val="00931CBE"/>
    <w:rsid w:val="00931D43"/>
    <w:rsid w:val="00932312"/>
    <w:rsid w:val="00932E8E"/>
    <w:rsid w:val="00933DCA"/>
    <w:rsid w:val="00935260"/>
    <w:rsid w:val="00937632"/>
    <w:rsid w:val="0094073B"/>
    <w:rsid w:val="009416B5"/>
    <w:rsid w:val="0094182F"/>
    <w:rsid w:val="00941882"/>
    <w:rsid w:val="00943A76"/>
    <w:rsid w:val="00943FB9"/>
    <w:rsid w:val="00944323"/>
    <w:rsid w:val="009447C3"/>
    <w:rsid w:val="00944F8D"/>
    <w:rsid w:val="009452F9"/>
    <w:rsid w:val="00945403"/>
    <w:rsid w:val="009463F3"/>
    <w:rsid w:val="009474D3"/>
    <w:rsid w:val="00947E05"/>
    <w:rsid w:val="00947E3B"/>
    <w:rsid w:val="009524A4"/>
    <w:rsid w:val="00952A78"/>
    <w:rsid w:val="0095349C"/>
    <w:rsid w:val="00953675"/>
    <w:rsid w:val="00954457"/>
    <w:rsid w:val="009555F0"/>
    <w:rsid w:val="00955ADB"/>
    <w:rsid w:val="00955E8F"/>
    <w:rsid w:val="00955EF3"/>
    <w:rsid w:val="00955FDE"/>
    <w:rsid w:val="009560B6"/>
    <w:rsid w:val="00956E6A"/>
    <w:rsid w:val="00957202"/>
    <w:rsid w:val="009603A6"/>
    <w:rsid w:val="00960A9F"/>
    <w:rsid w:val="0096157A"/>
    <w:rsid w:val="00961653"/>
    <w:rsid w:val="00961A3F"/>
    <w:rsid w:val="00961B14"/>
    <w:rsid w:val="00961EBC"/>
    <w:rsid w:val="009622BB"/>
    <w:rsid w:val="00963E3B"/>
    <w:rsid w:val="00964F7D"/>
    <w:rsid w:val="00966BE8"/>
    <w:rsid w:val="009679CA"/>
    <w:rsid w:val="00967D3E"/>
    <w:rsid w:val="00970AAD"/>
    <w:rsid w:val="00970FEB"/>
    <w:rsid w:val="00971502"/>
    <w:rsid w:val="009715AF"/>
    <w:rsid w:val="00971EA3"/>
    <w:rsid w:val="0097241A"/>
    <w:rsid w:val="00974114"/>
    <w:rsid w:val="009741AC"/>
    <w:rsid w:val="00975B8E"/>
    <w:rsid w:val="00976265"/>
    <w:rsid w:val="00977209"/>
    <w:rsid w:val="009774EE"/>
    <w:rsid w:val="0098077A"/>
    <w:rsid w:val="00981132"/>
    <w:rsid w:val="00981789"/>
    <w:rsid w:val="009837D1"/>
    <w:rsid w:val="0098486F"/>
    <w:rsid w:val="00985C0A"/>
    <w:rsid w:val="009861EA"/>
    <w:rsid w:val="009863CA"/>
    <w:rsid w:val="00986703"/>
    <w:rsid w:val="00986A87"/>
    <w:rsid w:val="00987AEF"/>
    <w:rsid w:val="00992B98"/>
    <w:rsid w:val="00993B27"/>
    <w:rsid w:val="009941EF"/>
    <w:rsid w:val="0099464C"/>
    <w:rsid w:val="0099489B"/>
    <w:rsid w:val="00994949"/>
    <w:rsid w:val="00995A4D"/>
    <w:rsid w:val="0099687E"/>
    <w:rsid w:val="00996893"/>
    <w:rsid w:val="00997ECC"/>
    <w:rsid w:val="009A039A"/>
    <w:rsid w:val="009A090F"/>
    <w:rsid w:val="009A1088"/>
    <w:rsid w:val="009A19C5"/>
    <w:rsid w:val="009A1A7A"/>
    <w:rsid w:val="009A248E"/>
    <w:rsid w:val="009A2F11"/>
    <w:rsid w:val="009A3233"/>
    <w:rsid w:val="009A36CE"/>
    <w:rsid w:val="009A38DB"/>
    <w:rsid w:val="009A3A9A"/>
    <w:rsid w:val="009A3D48"/>
    <w:rsid w:val="009A5CC5"/>
    <w:rsid w:val="009A68BA"/>
    <w:rsid w:val="009A6B53"/>
    <w:rsid w:val="009A745F"/>
    <w:rsid w:val="009A7A58"/>
    <w:rsid w:val="009B0144"/>
    <w:rsid w:val="009B0219"/>
    <w:rsid w:val="009B2183"/>
    <w:rsid w:val="009B2473"/>
    <w:rsid w:val="009B2C40"/>
    <w:rsid w:val="009B3229"/>
    <w:rsid w:val="009B38F0"/>
    <w:rsid w:val="009B43E6"/>
    <w:rsid w:val="009B470C"/>
    <w:rsid w:val="009B4D4A"/>
    <w:rsid w:val="009B5051"/>
    <w:rsid w:val="009B524B"/>
    <w:rsid w:val="009B52FC"/>
    <w:rsid w:val="009B6050"/>
    <w:rsid w:val="009B634F"/>
    <w:rsid w:val="009B6CD7"/>
    <w:rsid w:val="009B6F87"/>
    <w:rsid w:val="009B71B3"/>
    <w:rsid w:val="009C03EE"/>
    <w:rsid w:val="009C1C32"/>
    <w:rsid w:val="009C1DE5"/>
    <w:rsid w:val="009C2E42"/>
    <w:rsid w:val="009C36D7"/>
    <w:rsid w:val="009C5624"/>
    <w:rsid w:val="009C6228"/>
    <w:rsid w:val="009C7037"/>
    <w:rsid w:val="009D1552"/>
    <w:rsid w:val="009D16A4"/>
    <w:rsid w:val="009D1869"/>
    <w:rsid w:val="009D1BD3"/>
    <w:rsid w:val="009D1E40"/>
    <w:rsid w:val="009D2014"/>
    <w:rsid w:val="009D216D"/>
    <w:rsid w:val="009D2D92"/>
    <w:rsid w:val="009D373B"/>
    <w:rsid w:val="009D3911"/>
    <w:rsid w:val="009D3AB8"/>
    <w:rsid w:val="009D3FBF"/>
    <w:rsid w:val="009D5283"/>
    <w:rsid w:val="009D52CA"/>
    <w:rsid w:val="009D6C6D"/>
    <w:rsid w:val="009D766A"/>
    <w:rsid w:val="009D7C0C"/>
    <w:rsid w:val="009E0913"/>
    <w:rsid w:val="009E1F1F"/>
    <w:rsid w:val="009E38E8"/>
    <w:rsid w:val="009E4520"/>
    <w:rsid w:val="009E4DFD"/>
    <w:rsid w:val="009E5C52"/>
    <w:rsid w:val="009E62EC"/>
    <w:rsid w:val="009E7A7B"/>
    <w:rsid w:val="009E7D33"/>
    <w:rsid w:val="009F04E1"/>
    <w:rsid w:val="009F05C4"/>
    <w:rsid w:val="009F17F8"/>
    <w:rsid w:val="009F1EBF"/>
    <w:rsid w:val="009F232E"/>
    <w:rsid w:val="009F3745"/>
    <w:rsid w:val="009F3F50"/>
    <w:rsid w:val="009F4C7A"/>
    <w:rsid w:val="009F4F7A"/>
    <w:rsid w:val="009F5597"/>
    <w:rsid w:val="009F5AF7"/>
    <w:rsid w:val="009F5E24"/>
    <w:rsid w:val="009F7349"/>
    <w:rsid w:val="009F772B"/>
    <w:rsid w:val="00A006B3"/>
    <w:rsid w:val="00A0151B"/>
    <w:rsid w:val="00A02272"/>
    <w:rsid w:val="00A02595"/>
    <w:rsid w:val="00A03067"/>
    <w:rsid w:val="00A03C52"/>
    <w:rsid w:val="00A0472C"/>
    <w:rsid w:val="00A051D4"/>
    <w:rsid w:val="00A06364"/>
    <w:rsid w:val="00A06459"/>
    <w:rsid w:val="00A06652"/>
    <w:rsid w:val="00A06996"/>
    <w:rsid w:val="00A10628"/>
    <w:rsid w:val="00A11C2C"/>
    <w:rsid w:val="00A1291D"/>
    <w:rsid w:val="00A15476"/>
    <w:rsid w:val="00A155FD"/>
    <w:rsid w:val="00A15880"/>
    <w:rsid w:val="00A15B80"/>
    <w:rsid w:val="00A15DFD"/>
    <w:rsid w:val="00A15F5D"/>
    <w:rsid w:val="00A15FE5"/>
    <w:rsid w:val="00A167EB"/>
    <w:rsid w:val="00A168CE"/>
    <w:rsid w:val="00A16C67"/>
    <w:rsid w:val="00A215BF"/>
    <w:rsid w:val="00A219FD"/>
    <w:rsid w:val="00A21CCF"/>
    <w:rsid w:val="00A2305F"/>
    <w:rsid w:val="00A250AF"/>
    <w:rsid w:val="00A26D51"/>
    <w:rsid w:val="00A26F0E"/>
    <w:rsid w:val="00A272F4"/>
    <w:rsid w:val="00A27DCC"/>
    <w:rsid w:val="00A27E09"/>
    <w:rsid w:val="00A3142F"/>
    <w:rsid w:val="00A31660"/>
    <w:rsid w:val="00A32C5B"/>
    <w:rsid w:val="00A32D17"/>
    <w:rsid w:val="00A32DA4"/>
    <w:rsid w:val="00A3351E"/>
    <w:rsid w:val="00A33EC5"/>
    <w:rsid w:val="00A34DA3"/>
    <w:rsid w:val="00A351BC"/>
    <w:rsid w:val="00A35BD6"/>
    <w:rsid w:val="00A401A6"/>
    <w:rsid w:val="00A40FCC"/>
    <w:rsid w:val="00A41D4D"/>
    <w:rsid w:val="00A432FE"/>
    <w:rsid w:val="00A43792"/>
    <w:rsid w:val="00A43E2C"/>
    <w:rsid w:val="00A4438D"/>
    <w:rsid w:val="00A446FE"/>
    <w:rsid w:val="00A45964"/>
    <w:rsid w:val="00A45E0F"/>
    <w:rsid w:val="00A46300"/>
    <w:rsid w:val="00A4750D"/>
    <w:rsid w:val="00A475DE"/>
    <w:rsid w:val="00A47D6B"/>
    <w:rsid w:val="00A47DE6"/>
    <w:rsid w:val="00A5005A"/>
    <w:rsid w:val="00A52A6D"/>
    <w:rsid w:val="00A533AD"/>
    <w:rsid w:val="00A53812"/>
    <w:rsid w:val="00A53AA7"/>
    <w:rsid w:val="00A53B98"/>
    <w:rsid w:val="00A53D14"/>
    <w:rsid w:val="00A545B7"/>
    <w:rsid w:val="00A54F0F"/>
    <w:rsid w:val="00A576A9"/>
    <w:rsid w:val="00A578A9"/>
    <w:rsid w:val="00A602F2"/>
    <w:rsid w:val="00A61446"/>
    <w:rsid w:val="00A61621"/>
    <w:rsid w:val="00A616B0"/>
    <w:rsid w:val="00A61AE4"/>
    <w:rsid w:val="00A61B04"/>
    <w:rsid w:val="00A62FC3"/>
    <w:rsid w:val="00A64249"/>
    <w:rsid w:val="00A65245"/>
    <w:rsid w:val="00A66733"/>
    <w:rsid w:val="00A70ADB"/>
    <w:rsid w:val="00A70D25"/>
    <w:rsid w:val="00A70FEC"/>
    <w:rsid w:val="00A71AD1"/>
    <w:rsid w:val="00A72BE6"/>
    <w:rsid w:val="00A72E75"/>
    <w:rsid w:val="00A72F90"/>
    <w:rsid w:val="00A7396C"/>
    <w:rsid w:val="00A74C5F"/>
    <w:rsid w:val="00A7558F"/>
    <w:rsid w:val="00A75B0B"/>
    <w:rsid w:val="00A75D4E"/>
    <w:rsid w:val="00A76B07"/>
    <w:rsid w:val="00A77091"/>
    <w:rsid w:val="00A7764E"/>
    <w:rsid w:val="00A776DC"/>
    <w:rsid w:val="00A81127"/>
    <w:rsid w:val="00A81FEC"/>
    <w:rsid w:val="00A83E84"/>
    <w:rsid w:val="00A84F55"/>
    <w:rsid w:val="00A85947"/>
    <w:rsid w:val="00A85A65"/>
    <w:rsid w:val="00A85D75"/>
    <w:rsid w:val="00A864A5"/>
    <w:rsid w:val="00A86CC2"/>
    <w:rsid w:val="00A875A5"/>
    <w:rsid w:val="00A87703"/>
    <w:rsid w:val="00A877FE"/>
    <w:rsid w:val="00A87BB4"/>
    <w:rsid w:val="00A9076E"/>
    <w:rsid w:val="00A90F05"/>
    <w:rsid w:val="00A91F53"/>
    <w:rsid w:val="00A920E0"/>
    <w:rsid w:val="00A9292B"/>
    <w:rsid w:val="00A9395F"/>
    <w:rsid w:val="00A95C0A"/>
    <w:rsid w:val="00A95E65"/>
    <w:rsid w:val="00A95EC7"/>
    <w:rsid w:val="00A960B5"/>
    <w:rsid w:val="00A9611C"/>
    <w:rsid w:val="00A9632B"/>
    <w:rsid w:val="00A97314"/>
    <w:rsid w:val="00A97B22"/>
    <w:rsid w:val="00A97BC4"/>
    <w:rsid w:val="00AA01BA"/>
    <w:rsid w:val="00AA01E1"/>
    <w:rsid w:val="00AA07B9"/>
    <w:rsid w:val="00AA0904"/>
    <w:rsid w:val="00AA0EE1"/>
    <w:rsid w:val="00AA1CA2"/>
    <w:rsid w:val="00AA271B"/>
    <w:rsid w:val="00AA29C9"/>
    <w:rsid w:val="00AA3ED5"/>
    <w:rsid w:val="00AA41DA"/>
    <w:rsid w:val="00AA4762"/>
    <w:rsid w:val="00AA4AE0"/>
    <w:rsid w:val="00AA4BB9"/>
    <w:rsid w:val="00AA5E82"/>
    <w:rsid w:val="00AA5ED1"/>
    <w:rsid w:val="00AA6A66"/>
    <w:rsid w:val="00AA75B2"/>
    <w:rsid w:val="00AA7A6B"/>
    <w:rsid w:val="00AA7CBB"/>
    <w:rsid w:val="00AB1008"/>
    <w:rsid w:val="00AB11B8"/>
    <w:rsid w:val="00AB212F"/>
    <w:rsid w:val="00AB24E0"/>
    <w:rsid w:val="00AB3468"/>
    <w:rsid w:val="00AB3902"/>
    <w:rsid w:val="00AB42CA"/>
    <w:rsid w:val="00AB459F"/>
    <w:rsid w:val="00AB4709"/>
    <w:rsid w:val="00AB52F3"/>
    <w:rsid w:val="00AB59D0"/>
    <w:rsid w:val="00AB5CDE"/>
    <w:rsid w:val="00AB6025"/>
    <w:rsid w:val="00AB652C"/>
    <w:rsid w:val="00AB6F1F"/>
    <w:rsid w:val="00AC061C"/>
    <w:rsid w:val="00AC1327"/>
    <w:rsid w:val="00AC35FF"/>
    <w:rsid w:val="00AC39AB"/>
    <w:rsid w:val="00AC3EB6"/>
    <w:rsid w:val="00AC5170"/>
    <w:rsid w:val="00AC655A"/>
    <w:rsid w:val="00AC6A35"/>
    <w:rsid w:val="00AC7404"/>
    <w:rsid w:val="00AC7CCC"/>
    <w:rsid w:val="00AD0451"/>
    <w:rsid w:val="00AD055E"/>
    <w:rsid w:val="00AD0B66"/>
    <w:rsid w:val="00AD0DA6"/>
    <w:rsid w:val="00AD197A"/>
    <w:rsid w:val="00AD2EDF"/>
    <w:rsid w:val="00AD31B3"/>
    <w:rsid w:val="00AD3727"/>
    <w:rsid w:val="00AD50A8"/>
    <w:rsid w:val="00AD5EB4"/>
    <w:rsid w:val="00AD64EC"/>
    <w:rsid w:val="00AD6C5B"/>
    <w:rsid w:val="00AD70B5"/>
    <w:rsid w:val="00AD7F27"/>
    <w:rsid w:val="00AE0177"/>
    <w:rsid w:val="00AE031F"/>
    <w:rsid w:val="00AE257C"/>
    <w:rsid w:val="00AE27B8"/>
    <w:rsid w:val="00AE2BAF"/>
    <w:rsid w:val="00AE4AA3"/>
    <w:rsid w:val="00AE670C"/>
    <w:rsid w:val="00AE673F"/>
    <w:rsid w:val="00AE7080"/>
    <w:rsid w:val="00AE709F"/>
    <w:rsid w:val="00AE74DE"/>
    <w:rsid w:val="00AE7C05"/>
    <w:rsid w:val="00AF023D"/>
    <w:rsid w:val="00AF03CC"/>
    <w:rsid w:val="00AF0452"/>
    <w:rsid w:val="00AF069C"/>
    <w:rsid w:val="00AF06DB"/>
    <w:rsid w:val="00AF0CBB"/>
    <w:rsid w:val="00AF0FE1"/>
    <w:rsid w:val="00AF1915"/>
    <w:rsid w:val="00AF25D4"/>
    <w:rsid w:val="00AF49D3"/>
    <w:rsid w:val="00AF4E84"/>
    <w:rsid w:val="00AF50B2"/>
    <w:rsid w:val="00AF619C"/>
    <w:rsid w:val="00AF633E"/>
    <w:rsid w:val="00AF6CA4"/>
    <w:rsid w:val="00AF6F9D"/>
    <w:rsid w:val="00AF7469"/>
    <w:rsid w:val="00AF74C6"/>
    <w:rsid w:val="00AF7DF5"/>
    <w:rsid w:val="00B00111"/>
    <w:rsid w:val="00B00B9C"/>
    <w:rsid w:val="00B01788"/>
    <w:rsid w:val="00B01B65"/>
    <w:rsid w:val="00B01BD2"/>
    <w:rsid w:val="00B025A8"/>
    <w:rsid w:val="00B03690"/>
    <w:rsid w:val="00B0402B"/>
    <w:rsid w:val="00B049DB"/>
    <w:rsid w:val="00B05093"/>
    <w:rsid w:val="00B06EF2"/>
    <w:rsid w:val="00B073EC"/>
    <w:rsid w:val="00B10A5C"/>
    <w:rsid w:val="00B11D80"/>
    <w:rsid w:val="00B11E32"/>
    <w:rsid w:val="00B12A67"/>
    <w:rsid w:val="00B12EF6"/>
    <w:rsid w:val="00B1316D"/>
    <w:rsid w:val="00B13B4A"/>
    <w:rsid w:val="00B143F6"/>
    <w:rsid w:val="00B15C4E"/>
    <w:rsid w:val="00B1602C"/>
    <w:rsid w:val="00B165FB"/>
    <w:rsid w:val="00B16A8B"/>
    <w:rsid w:val="00B16DAF"/>
    <w:rsid w:val="00B16F6A"/>
    <w:rsid w:val="00B17BA1"/>
    <w:rsid w:val="00B20B15"/>
    <w:rsid w:val="00B20CFE"/>
    <w:rsid w:val="00B21378"/>
    <w:rsid w:val="00B23672"/>
    <w:rsid w:val="00B2426F"/>
    <w:rsid w:val="00B24608"/>
    <w:rsid w:val="00B248AA"/>
    <w:rsid w:val="00B24F89"/>
    <w:rsid w:val="00B25B38"/>
    <w:rsid w:val="00B26240"/>
    <w:rsid w:val="00B30A50"/>
    <w:rsid w:val="00B315CE"/>
    <w:rsid w:val="00B3188F"/>
    <w:rsid w:val="00B31E5C"/>
    <w:rsid w:val="00B32458"/>
    <w:rsid w:val="00B327FA"/>
    <w:rsid w:val="00B32BC5"/>
    <w:rsid w:val="00B334DC"/>
    <w:rsid w:val="00B3494F"/>
    <w:rsid w:val="00B36766"/>
    <w:rsid w:val="00B37A10"/>
    <w:rsid w:val="00B37CDA"/>
    <w:rsid w:val="00B40D3A"/>
    <w:rsid w:val="00B41718"/>
    <w:rsid w:val="00B41BC8"/>
    <w:rsid w:val="00B42113"/>
    <w:rsid w:val="00B42147"/>
    <w:rsid w:val="00B42B58"/>
    <w:rsid w:val="00B43DF7"/>
    <w:rsid w:val="00B44331"/>
    <w:rsid w:val="00B4465C"/>
    <w:rsid w:val="00B446EE"/>
    <w:rsid w:val="00B44744"/>
    <w:rsid w:val="00B44E50"/>
    <w:rsid w:val="00B44FD2"/>
    <w:rsid w:val="00B4595D"/>
    <w:rsid w:val="00B46AE6"/>
    <w:rsid w:val="00B46D24"/>
    <w:rsid w:val="00B46E0A"/>
    <w:rsid w:val="00B502FD"/>
    <w:rsid w:val="00B5041E"/>
    <w:rsid w:val="00B50673"/>
    <w:rsid w:val="00B50EEA"/>
    <w:rsid w:val="00B5216F"/>
    <w:rsid w:val="00B525B8"/>
    <w:rsid w:val="00B52CA4"/>
    <w:rsid w:val="00B52FA2"/>
    <w:rsid w:val="00B54468"/>
    <w:rsid w:val="00B54B1A"/>
    <w:rsid w:val="00B551BE"/>
    <w:rsid w:val="00B55413"/>
    <w:rsid w:val="00B56076"/>
    <w:rsid w:val="00B5659F"/>
    <w:rsid w:val="00B5681C"/>
    <w:rsid w:val="00B56C10"/>
    <w:rsid w:val="00B57303"/>
    <w:rsid w:val="00B57E73"/>
    <w:rsid w:val="00B60308"/>
    <w:rsid w:val="00B605DB"/>
    <w:rsid w:val="00B6284C"/>
    <w:rsid w:val="00B62ABF"/>
    <w:rsid w:val="00B63741"/>
    <w:rsid w:val="00B6383A"/>
    <w:rsid w:val="00B640A2"/>
    <w:rsid w:val="00B64300"/>
    <w:rsid w:val="00B64624"/>
    <w:rsid w:val="00B6583C"/>
    <w:rsid w:val="00B659BA"/>
    <w:rsid w:val="00B65C42"/>
    <w:rsid w:val="00B66D44"/>
    <w:rsid w:val="00B66F86"/>
    <w:rsid w:val="00B67DB5"/>
    <w:rsid w:val="00B67EA3"/>
    <w:rsid w:val="00B708EF"/>
    <w:rsid w:val="00B70E0C"/>
    <w:rsid w:val="00B71726"/>
    <w:rsid w:val="00B71FC9"/>
    <w:rsid w:val="00B722A6"/>
    <w:rsid w:val="00B72656"/>
    <w:rsid w:val="00B72F98"/>
    <w:rsid w:val="00B73596"/>
    <w:rsid w:val="00B73D28"/>
    <w:rsid w:val="00B74DF7"/>
    <w:rsid w:val="00B75B16"/>
    <w:rsid w:val="00B76BEB"/>
    <w:rsid w:val="00B77C57"/>
    <w:rsid w:val="00B77FF8"/>
    <w:rsid w:val="00B80457"/>
    <w:rsid w:val="00B82762"/>
    <w:rsid w:val="00B8279A"/>
    <w:rsid w:val="00B82E3C"/>
    <w:rsid w:val="00B82F5B"/>
    <w:rsid w:val="00B835E3"/>
    <w:rsid w:val="00B83FBD"/>
    <w:rsid w:val="00B847F3"/>
    <w:rsid w:val="00B85109"/>
    <w:rsid w:val="00B855B9"/>
    <w:rsid w:val="00B85814"/>
    <w:rsid w:val="00B86165"/>
    <w:rsid w:val="00B86369"/>
    <w:rsid w:val="00B86D7E"/>
    <w:rsid w:val="00B87A63"/>
    <w:rsid w:val="00B90BAA"/>
    <w:rsid w:val="00B913A2"/>
    <w:rsid w:val="00B91887"/>
    <w:rsid w:val="00B91976"/>
    <w:rsid w:val="00B91AC3"/>
    <w:rsid w:val="00B91EFE"/>
    <w:rsid w:val="00B92607"/>
    <w:rsid w:val="00B935CC"/>
    <w:rsid w:val="00B93B60"/>
    <w:rsid w:val="00B93C57"/>
    <w:rsid w:val="00B94146"/>
    <w:rsid w:val="00B94AAA"/>
    <w:rsid w:val="00B95679"/>
    <w:rsid w:val="00B971E8"/>
    <w:rsid w:val="00B97803"/>
    <w:rsid w:val="00B9784B"/>
    <w:rsid w:val="00BA110D"/>
    <w:rsid w:val="00BA1518"/>
    <w:rsid w:val="00BA1A09"/>
    <w:rsid w:val="00BA1BC0"/>
    <w:rsid w:val="00BA2D73"/>
    <w:rsid w:val="00BA38BC"/>
    <w:rsid w:val="00BA3ADB"/>
    <w:rsid w:val="00BA4A00"/>
    <w:rsid w:val="00BA4C1C"/>
    <w:rsid w:val="00BA5433"/>
    <w:rsid w:val="00BA5707"/>
    <w:rsid w:val="00BA64FE"/>
    <w:rsid w:val="00BA74AF"/>
    <w:rsid w:val="00BA7913"/>
    <w:rsid w:val="00BA7F5B"/>
    <w:rsid w:val="00BB0095"/>
    <w:rsid w:val="00BB053A"/>
    <w:rsid w:val="00BB1326"/>
    <w:rsid w:val="00BB17CF"/>
    <w:rsid w:val="00BB1991"/>
    <w:rsid w:val="00BB2C74"/>
    <w:rsid w:val="00BB2EB4"/>
    <w:rsid w:val="00BB3408"/>
    <w:rsid w:val="00BB37D9"/>
    <w:rsid w:val="00BB4933"/>
    <w:rsid w:val="00BB5A61"/>
    <w:rsid w:val="00BB77B5"/>
    <w:rsid w:val="00BB7B2C"/>
    <w:rsid w:val="00BC0530"/>
    <w:rsid w:val="00BC1879"/>
    <w:rsid w:val="00BC1CBE"/>
    <w:rsid w:val="00BC1E12"/>
    <w:rsid w:val="00BC28AF"/>
    <w:rsid w:val="00BC319B"/>
    <w:rsid w:val="00BC3A22"/>
    <w:rsid w:val="00BC3AA8"/>
    <w:rsid w:val="00BC3BC0"/>
    <w:rsid w:val="00BC3C54"/>
    <w:rsid w:val="00BC3F62"/>
    <w:rsid w:val="00BC3F8E"/>
    <w:rsid w:val="00BC45EC"/>
    <w:rsid w:val="00BC4EA1"/>
    <w:rsid w:val="00BC5B2F"/>
    <w:rsid w:val="00BC5BB3"/>
    <w:rsid w:val="00BC5D51"/>
    <w:rsid w:val="00BC64F3"/>
    <w:rsid w:val="00BC65C6"/>
    <w:rsid w:val="00BC65C8"/>
    <w:rsid w:val="00BC73FA"/>
    <w:rsid w:val="00BC7B8C"/>
    <w:rsid w:val="00BC7EF4"/>
    <w:rsid w:val="00BD026C"/>
    <w:rsid w:val="00BD0424"/>
    <w:rsid w:val="00BD0E96"/>
    <w:rsid w:val="00BD0F13"/>
    <w:rsid w:val="00BD120B"/>
    <w:rsid w:val="00BD19BF"/>
    <w:rsid w:val="00BD1E12"/>
    <w:rsid w:val="00BD2161"/>
    <w:rsid w:val="00BD345D"/>
    <w:rsid w:val="00BD359C"/>
    <w:rsid w:val="00BD3A24"/>
    <w:rsid w:val="00BD3FFB"/>
    <w:rsid w:val="00BD410A"/>
    <w:rsid w:val="00BD5D60"/>
    <w:rsid w:val="00BE0E33"/>
    <w:rsid w:val="00BE10FE"/>
    <w:rsid w:val="00BE2CFF"/>
    <w:rsid w:val="00BE3AC4"/>
    <w:rsid w:val="00BE3C84"/>
    <w:rsid w:val="00BE4126"/>
    <w:rsid w:val="00BE4352"/>
    <w:rsid w:val="00BE4B3C"/>
    <w:rsid w:val="00BE4D02"/>
    <w:rsid w:val="00BE4EEF"/>
    <w:rsid w:val="00BE7861"/>
    <w:rsid w:val="00BE7878"/>
    <w:rsid w:val="00BE79B3"/>
    <w:rsid w:val="00BE7FD2"/>
    <w:rsid w:val="00BF0E77"/>
    <w:rsid w:val="00BF10C1"/>
    <w:rsid w:val="00BF14A2"/>
    <w:rsid w:val="00BF2196"/>
    <w:rsid w:val="00BF2230"/>
    <w:rsid w:val="00BF2500"/>
    <w:rsid w:val="00BF28F2"/>
    <w:rsid w:val="00BF2CD8"/>
    <w:rsid w:val="00BF4470"/>
    <w:rsid w:val="00BF5A5B"/>
    <w:rsid w:val="00BF6690"/>
    <w:rsid w:val="00BF76E2"/>
    <w:rsid w:val="00BF7F0F"/>
    <w:rsid w:val="00C001CB"/>
    <w:rsid w:val="00C003B2"/>
    <w:rsid w:val="00C00E03"/>
    <w:rsid w:val="00C011A5"/>
    <w:rsid w:val="00C02459"/>
    <w:rsid w:val="00C02496"/>
    <w:rsid w:val="00C02B72"/>
    <w:rsid w:val="00C03A89"/>
    <w:rsid w:val="00C05055"/>
    <w:rsid w:val="00C050A8"/>
    <w:rsid w:val="00C05521"/>
    <w:rsid w:val="00C0728A"/>
    <w:rsid w:val="00C072B4"/>
    <w:rsid w:val="00C0750C"/>
    <w:rsid w:val="00C07F00"/>
    <w:rsid w:val="00C10BDD"/>
    <w:rsid w:val="00C1148C"/>
    <w:rsid w:val="00C12051"/>
    <w:rsid w:val="00C12DF5"/>
    <w:rsid w:val="00C1324A"/>
    <w:rsid w:val="00C13338"/>
    <w:rsid w:val="00C13454"/>
    <w:rsid w:val="00C139A2"/>
    <w:rsid w:val="00C14DEA"/>
    <w:rsid w:val="00C14F30"/>
    <w:rsid w:val="00C15304"/>
    <w:rsid w:val="00C1565F"/>
    <w:rsid w:val="00C15DCD"/>
    <w:rsid w:val="00C16EF8"/>
    <w:rsid w:val="00C17290"/>
    <w:rsid w:val="00C1764B"/>
    <w:rsid w:val="00C1766C"/>
    <w:rsid w:val="00C17D25"/>
    <w:rsid w:val="00C17E22"/>
    <w:rsid w:val="00C214B3"/>
    <w:rsid w:val="00C21F18"/>
    <w:rsid w:val="00C221E8"/>
    <w:rsid w:val="00C22484"/>
    <w:rsid w:val="00C22842"/>
    <w:rsid w:val="00C24EE3"/>
    <w:rsid w:val="00C26260"/>
    <w:rsid w:val="00C26492"/>
    <w:rsid w:val="00C27551"/>
    <w:rsid w:val="00C2780E"/>
    <w:rsid w:val="00C30FE1"/>
    <w:rsid w:val="00C31035"/>
    <w:rsid w:val="00C3133D"/>
    <w:rsid w:val="00C318D0"/>
    <w:rsid w:val="00C31E1D"/>
    <w:rsid w:val="00C343DA"/>
    <w:rsid w:val="00C357E4"/>
    <w:rsid w:val="00C35A43"/>
    <w:rsid w:val="00C37041"/>
    <w:rsid w:val="00C37A1E"/>
    <w:rsid w:val="00C37CC7"/>
    <w:rsid w:val="00C37D3A"/>
    <w:rsid w:val="00C37E5B"/>
    <w:rsid w:val="00C42BCD"/>
    <w:rsid w:val="00C42DD0"/>
    <w:rsid w:val="00C436E8"/>
    <w:rsid w:val="00C43762"/>
    <w:rsid w:val="00C43D44"/>
    <w:rsid w:val="00C44A6B"/>
    <w:rsid w:val="00C45D17"/>
    <w:rsid w:val="00C460F0"/>
    <w:rsid w:val="00C462B9"/>
    <w:rsid w:val="00C46467"/>
    <w:rsid w:val="00C50555"/>
    <w:rsid w:val="00C50C5F"/>
    <w:rsid w:val="00C52133"/>
    <w:rsid w:val="00C52564"/>
    <w:rsid w:val="00C52CC3"/>
    <w:rsid w:val="00C52E5A"/>
    <w:rsid w:val="00C5352A"/>
    <w:rsid w:val="00C5495B"/>
    <w:rsid w:val="00C54ECB"/>
    <w:rsid w:val="00C559D2"/>
    <w:rsid w:val="00C55C2D"/>
    <w:rsid w:val="00C60A73"/>
    <w:rsid w:val="00C61654"/>
    <w:rsid w:val="00C62538"/>
    <w:rsid w:val="00C62912"/>
    <w:rsid w:val="00C63115"/>
    <w:rsid w:val="00C636A3"/>
    <w:rsid w:val="00C63E7B"/>
    <w:rsid w:val="00C64D70"/>
    <w:rsid w:val="00C64DD3"/>
    <w:rsid w:val="00C65515"/>
    <w:rsid w:val="00C65B12"/>
    <w:rsid w:val="00C66C12"/>
    <w:rsid w:val="00C66ECA"/>
    <w:rsid w:val="00C66F72"/>
    <w:rsid w:val="00C67145"/>
    <w:rsid w:val="00C67704"/>
    <w:rsid w:val="00C70ECA"/>
    <w:rsid w:val="00C71D37"/>
    <w:rsid w:val="00C7362D"/>
    <w:rsid w:val="00C7363C"/>
    <w:rsid w:val="00C73E8F"/>
    <w:rsid w:val="00C73FE2"/>
    <w:rsid w:val="00C7437D"/>
    <w:rsid w:val="00C74568"/>
    <w:rsid w:val="00C75151"/>
    <w:rsid w:val="00C75E0C"/>
    <w:rsid w:val="00C76CF4"/>
    <w:rsid w:val="00C77A0F"/>
    <w:rsid w:val="00C77FEA"/>
    <w:rsid w:val="00C80509"/>
    <w:rsid w:val="00C80609"/>
    <w:rsid w:val="00C813FE"/>
    <w:rsid w:val="00C81B0A"/>
    <w:rsid w:val="00C82704"/>
    <w:rsid w:val="00C829BA"/>
    <w:rsid w:val="00C82F92"/>
    <w:rsid w:val="00C838AF"/>
    <w:rsid w:val="00C83AE9"/>
    <w:rsid w:val="00C83CF1"/>
    <w:rsid w:val="00C84DBE"/>
    <w:rsid w:val="00C8521A"/>
    <w:rsid w:val="00C85CCC"/>
    <w:rsid w:val="00C86904"/>
    <w:rsid w:val="00C86CFF"/>
    <w:rsid w:val="00C871BF"/>
    <w:rsid w:val="00C87DD7"/>
    <w:rsid w:val="00C903A6"/>
    <w:rsid w:val="00C9076F"/>
    <w:rsid w:val="00C9201F"/>
    <w:rsid w:val="00C9314C"/>
    <w:rsid w:val="00C931DB"/>
    <w:rsid w:val="00C93439"/>
    <w:rsid w:val="00C934F8"/>
    <w:rsid w:val="00C93727"/>
    <w:rsid w:val="00C9497B"/>
    <w:rsid w:val="00C95273"/>
    <w:rsid w:val="00C95358"/>
    <w:rsid w:val="00C95BDB"/>
    <w:rsid w:val="00C9623A"/>
    <w:rsid w:val="00C969D6"/>
    <w:rsid w:val="00C970E0"/>
    <w:rsid w:val="00CA001F"/>
    <w:rsid w:val="00CA020A"/>
    <w:rsid w:val="00CA028B"/>
    <w:rsid w:val="00CA0418"/>
    <w:rsid w:val="00CA08F9"/>
    <w:rsid w:val="00CA11A7"/>
    <w:rsid w:val="00CA1566"/>
    <w:rsid w:val="00CA212D"/>
    <w:rsid w:val="00CA2658"/>
    <w:rsid w:val="00CA29A9"/>
    <w:rsid w:val="00CA4179"/>
    <w:rsid w:val="00CA41CB"/>
    <w:rsid w:val="00CA4427"/>
    <w:rsid w:val="00CA4444"/>
    <w:rsid w:val="00CA4C8E"/>
    <w:rsid w:val="00CA4F5C"/>
    <w:rsid w:val="00CA58E6"/>
    <w:rsid w:val="00CA5BAA"/>
    <w:rsid w:val="00CA68B2"/>
    <w:rsid w:val="00CA69F1"/>
    <w:rsid w:val="00CA6F1E"/>
    <w:rsid w:val="00CA735B"/>
    <w:rsid w:val="00CA7651"/>
    <w:rsid w:val="00CA7E29"/>
    <w:rsid w:val="00CA7FB5"/>
    <w:rsid w:val="00CB053B"/>
    <w:rsid w:val="00CB071C"/>
    <w:rsid w:val="00CB08A2"/>
    <w:rsid w:val="00CB0D09"/>
    <w:rsid w:val="00CB253A"/>
    <w:rsid w:val="00CB25C1"/>
    <w:rsid w:val="00CB3CC3"/>
    <w:rsid w:val="00CB3D8B"/>
    <w:rsid w:val="00CB409A"/>
    <w:rsid w:val="00CB51CE"/>
    <w:rsid w:val="00CB5825"/>
    <w:rsid w:val="00CB740B"/>
    <w:rsid w:val="00CB7C4A"/>
    <w:rsid w:val="00CB7ED4"/>
    <w:rsid w:val="00CC01FD"/>
    <w:rsid w:val="00CC0A48"/>
    <w:rsid w:val="00CC1B6B"/>
    <w:rsid w:val="00CC1BEE"/>
    <w:rsid w:val="00CC1D6D"/>
    <w:rsid w:val="00CC226D"/>
    <w:rsid w:val="00CC4474"/>
    <w:rsid w:val="00CC53C8"/>
    <w:rsid w:val="00CC54C5"/>
    <w:rsid w:val="00CC5D1F"/>
    <w:rsid w:val="00CC723E"/>
    <w:rsid w:val="00CC7B89"/>
    <w:rsid w:val="00CC7DE8"/>
    <w:rsid w:val="00CD01EA"/>
    <w:rsid w:val="00CD0E5D"/>
    <w:rsid w:val="00CD1B88"/>
    <w:rsid w:val="00CD20B5"/>
    <w:rsid w:val="00CD215A"/>
    <w:rsid w:val="00CD437A"/>
    <w:rsid w:val="00CD4E06"/>
    <w:rsid w:val="00CD6ED6"/>
    <w:rsid w:val="00CD711A"/>
    <w:rsid w:val="00CD7D69"/>
    <w:rsid w:val="00CE14E7"/>
    <w:rsid w:val="00CE1A19"/>
    <w:rsid w:val="00CE2734"/>
    <w:rsid w:val="00CE295B"/>
    <w:rsid w:val="00CE36F9"/>
    <w:rsid w:val="00CE3816"/>
    <w:rsid w:val="00CE4981"/>
    <w:rsid w:val="00CE4EC7"/>
    <w:rsid w:val="00CE5078"/>
    <w:rsid w:val="00CE5592"/>
    <w:rsid w:val="00CE575D"/>
    <w:rsid w:val="00CE579A"/>
    <w:rsid w:val="00CE595F"/>
    <w:rsid w:val="00CE610F"/>
    <w:rsid w:val="00CF091B"/>
    <w:rsid w:val="00CF16CD"/>
    <w:rsid w:val="00CF25E4"/>
    <w:rsid w:val="00CF3073"/>
    <w:rsid w:val="00CF35F5"/>
    <w:rsid w:val="00CF3ACB"/>
    <w:rsid w:val="00CF42C6"/>
    <w:rsid w:val="00CF5256"/>
    <w:rsid w:val="00CF72DF"/>
    <w:rsid w:val="00CF76FD"/>
    <w:rsid w:val="00CF771B"/>
    <w:rsid w:val="00CF7840"/>
    <w:rsid w:val="00D00380"/>
    <w:rsid w:val="00D00512"/>
    <w:rsid w:val="00D00543"/>
    <w:rsid w:val="00D00B73"/>
    <w:rsid w:val="00D01B3C"/>
    <w:rsid w:val="00D03791"/>
    <w:rsid w:val="00D03BA6"/>
    <w:rsid w:val="00D05798"/>
    <w:rsid w:val="00D0595D"/>
    <w:rsid w:val="00D065B6"/>
    <w:rsid w:val="00D06C55"/>
    <w:rsid w:val="00D10056"/>
    <w:rsid w:val="00D101F0"/>
    <w:rsid w:val="00D106CE"/>
    <w:rsid w:val="00D108E5"/>
    <w:rsid w:val="00D11291"/>
    <w:rsid w:val="00D1160C"/>
    <w:rsid w:val="00D123E1"/>
    <w:rsid w:val="00D1257A"/>
    <w:rsid w:val="00D125D8"/>
    <w:rsid w:val="00D127CD"/>
    <w:rsid w:val="00D12929"/>
    <w:rsid w:val="00D13014"/>
    <w:rsid w:val="00D14A91"/>
    <w:rsid w:val="00D14D49"/>
    <w:rsid w:val="00D15B54"/>
    <w:rsid w:val="00D1682A"/>
    <w:rsid w:val="00D1687E"/>
    <w:rsid w:val="00D16A26"/>
    <w:rsid w:val="00D16B6B"/>
    <w:rsid w:val="00D170F2"/>
    <w:rsid w:val="00D173AB"/>
    <w:rsid w:val="00D200ED"/>
    <w:rsid w:val="00D20B14"/>
    <w:rsid w:val="00D21103"/>
    <w:rsid w:val="00D215D1"/>
    <w:rsid w:val="00D21B58"/>
    <w:rsid w:val="00D22290"/>
    <w:rsid w:val="00D224D4"/>
    <w:rsid w:val="00D22F3A"/>
    <w:rsid w:val="00D234D5"/>
    <w:rsid w:val="00D237C0"/>
    <w:rsid w:val="00D23E23"/>
    <w:rsid w:val="00D2484E"/>
    <w:rsid w:val="00D24ABE"/>
    <w:rsid w:val="00D24B7B"/>
    <w:rsid w:val="00D25BC7"/>
    <w:rsid w:val="00D264AE"/>
    <w:rsid w:val="00D26713"/>
    <w:rsid w:val="00D26E9B"/>
    <w:rsid w:val="00D30669"/>
    <w:rsid w:val="00D307D0"/>
    <w:rsid w:val="00D30C2F"/>
    <w:rsid w:val="00D31282"/>
    <w:rsid w:val="00D315A7"/>
    <w:rsid w:val="00D315DD"/>
    <w:rsid w:val="00D318C6"/>
    <w:rsid w:val="00D31BEE"/>
    <w:rsid w:val="00D3251E"/>
    <w:rsid w:val="00D32A09"/>
    <w:rsid w:val="00D32BAF"/>
    <w:rsid w:val="00D32F65"/>
    <w:rsid w:val="00D33E47"/>
    <w:rsid w:val="00D349F9"/>
    <w:rsid w:val="00D34BF8"/>
    <w:rsid w:val="00D35229"/>
    <w:rsid w:val="00D362A3"/>
    <w:rsid w:val="00D36D82"/>
    <w:rsid w:val="00D40B2B"/>
    <w:rsid w:val="00D40C2D"/>
    <w:rsid w:val="00D4114F"/>
    <w:rsid w:val="00D41475"/>
    <w:rsid w:val="00D41607"/>
    <w:rsid w:val="00D417BC"/>
    <w:rsid w:val="00D417CE"/>
    <w:rsid w:val="00D42B9B"/>
    <w:rsid w:val="00D439FE"/>
    <w:rsid w:val="00D44ADB"/>
    <w:rsid w:val="00D46552"/>
    <w:rsid w:val="00D466CA"/>
    <w:rsid w:val="00D47D95"/>
    <w:rsid w:val="00D50136"/>
    <w:rsid w:val="00D50C40"/>
    <w:rsid w:val="00D51691"/>
    <w:rsid w:val="00D51E48"/>
    <w:rsid w:val="00D53257"/>
    <w:rsid w:val="00D53F39"/>
    <w:rsid w:val="00D53F6B"/>
    <w:rsid w:val="00D54560"/>
    <w:rsid w:val="00D54A2D"/>
    <w:rsid w:val="00D54E58"/>
    <w:rsid w:val="00D55641"/>
    <w:rsid w:val="00D55A6C"/>
    <w:rsid w:val="00D55CBF"/>
    <w:rsid w:val="00D60349"/>
    <w:rsid w:val="00D606DB"/>
    <w:rsid w:val="00D607A4"/>
    <w:rsid w:val="00D60811"/>
    <w:rsid w:val="00D61B3F"/>
    <w:rsid w:val="00D6209F"/>
    <w:rsid w:val="00D625A6"/>
    <w:rsid w:val="00D62F08"/>
    <w:rsid w:val="00D64324"/>
    <w:rsid w:val="00D647C5"/>
    <w:rsid w:val="00D65F80"/>
    <w:rsid w:val="00D66BC7"/>
    <w:rsid w:val="00D70933"/>
    <w:rsid w:val="00D72435"/>
    <w:rsid w:val="00D7371D"/>
    <w:rsid w:val="00D738FC"/>
    <w:rsid w:val="00D73F92"/>
    <w:rsid w:val="00D747BD"/>
    <w:rsid w:val="00D748DC"/>
    <w:rsid w:val="00D74984"/>
    <w:rsid w:val="00D74A69"/>
    <w:rsid w:val="00D74AD9"/>
    <w:rsid w:val="00D74DED"/>
    <w:rsid w:val="00D74F34"/>
    <w:rsid w:val="00D7512B"/>
    <w:rsid w:val="00D80052"/>
    <w:rsid w:val="00D80517"/>
    <w:rsid w:val="00D80DD6"/>
    <w:rsid w:val="00D80EEF"/>
    <w:rsid w:val="00D834B2"/>
    <w:rsid w:val="00D8455D"/>
    <w:rsid w:val="00D84C10"/>
    <w:rsid w:val="00D8634F"/>
    <w:rsid w:val="00D86979"/>
    <w:rsid w:val="00D86B2B"/>
    <w:rsid w:val="00D8787F"/>
    <w:rsid w:val="00D90028"/>
    <w:rsid w:val="00D906DA"/>
    <w:rsid w:val="00D91586"/>
    <w:rsid w:val="00D91770"/>
    <w:rsid w:val="00D91FE7"/>
    <w:rsid w:val="00D92A23"/>
    <w:rsid w:val="00D93619"/>
    <w:rsid w:val="00D94677"/>
    <w:rsid w:val="00D94E57"/>
    <w:rsid w:val="00D95CAA"/>
    <w:rsid w:val="00D96487"/>
    <w:rsid w:val="00D96718"/>
    <w:rsid w:val="00D96C60"/>
    <w:rsid w:val="00D972D2"/>
    <w:rsid w:val="00DA0B06"/>
    <w:rsid w:val="00DA2218"/>
    <w:rsid w:val="00DA3D8E"/>
    <w:rsid w:val="00DA4681"/>
    <w:rsid w:val="00DA48D3"/>
    <w:rsid w:val="00DA74A5"/>
    <w:rsid w:val="00DA75D0"/>
    <w:rsid w:val="00DB0242"/>
    <w:rsid w:val="00DB10D0"/>
    <w:rsid w:val="00DB161D"/>
    <w:rsid w:val="00DB250D"/>
    <w:rsid w:val="00DB256F"/>
    <w:rsid w:val="00DB2A77"/>
    <w:rsid w:val="00DB2D5F"/>
    <w:rsid w:val="00DB3030"/>
    <w:rsid w:val="00DB35E0"/>
    <w:rsid w:val="00DB3BE6"/>
    <w:rsid w:val="00DB47B6"/>
    <w:rsid w:val="00DB47C4"/>
    <w:rsid w:val="00DB4973"/>
    <w:rsid w:val="00DB565A"/>
    <w:rsid w:val="00DB67C9"/>
    <w:rsid w:val="00DB6A12"/>
    <w:rsid w:val="00DB6C47"/>
    <w:rsid w:val="00DB6D29"/>
    <w:rsid w:val="00DB73A6"/>
    <w:rsid w:val="00DB7882"/>
    <w:rsid w:val="00DB7B88"/>
    <w:rsid w:val="00DC001D"/>
    <w:rsid w:val="00DC22B1"/>
    <w:rsid w:val="00DC2815"/>
    <w:rsid w:val="00DC29A3"/>
    <w:rsid w:val="00DC3C0B"/>
    <w:rsid w:val="00DC3E30"/>
    <w:rsid w:val="00DC4BE5"/>
    <w:rsid w:val="00DC4CD5"/>
    <w:rsid w:val="00DC524A"/>
    <w:rsid w:val="00DC5975"/>
    <w:rsid w:val="00DC5A67"/>
    <w:rsid w:val="00DC629E"/>
    <w:rsid w:val="00DD0989"/>
    <w:rsid w:val="00DD1270"/>
    <w:rsid w:val="00DD1D83"/>
    <w:rsid w:val="00DD2147"/>
    <w:rsid w:val="00DD34A1"/>
    <w:rsid w:val="00DD42ED"/>
    <w:rsid w:val="00DD4EAF"/>
    <w:rsid w:val="00DD4FA6"/>
    <w:rsid w:val="00DD549A"/>
    <w:rsid w:val="00DD5B64"/>
    <w:rsid w:val="00DD6060"/>
    <w:rsid w:val="00DD6315"/>
    <w:rsid w:val="00DD63C9"/>
    <w:rsid w:val="00DD7F30"/>
    <w:rsid w:val="00DE019D"/>
    <w:rsid w:val="00DE02BA"/>
    <w:rsid w:val="00DE0876"/>
    <w:rsid w:val="00DE088A"/>
    <w:rsid w:val="00DE157D"/>
    <w:rsid w:val="00DE15EA"/>
    <w:rsid w:val="00DE18B1"/>
    <w:rsid w:val="00DE2E6F"/>
    <w:rsid w:val="00DE3D00"/>
    <w:rsid w:val="00DE4211"/>
    <w:rsid w:val="00DE48C0"/>
    <w:rsid w:val="00DE490B"/>
    <w:rsid w:val="00DE4B1D"/>
    <w:rsid w:val="00DE4F6C"/>
    <w:rsid w:val="00DE5062"/>
    <w:rsid w:val="00DE5560"/>
    <w:rsid w:val="00DE64F4"/>
    <w:rsid w:val="00DE6B7E"/>
    <w:rsid w:val="00DE7468"/>
    <w:rsid w:val="00DF16D5"/>
    <w:rsid w:val="00DF1D92"/>
    <w:rsid w:val="00DF3A95"/>
    <w:rsid w:val="00DF3DEC"/>
    <w:rsid w:val="00DF3EF0"/>
    <w:rsid w:val="00DF4704"/>
    <w:rsid w:val="00DF57EF"/>
    <w:rsid w:val="00DF5BF6"/>
    <w:rsid w:val="00DF6036"/>
    <w:rsid w:val="00DF6794"/>
    <w:rsid w:val="00DF67E0"/>
    <w:rsid w:val="00DF68CF"/>
    <w:rsid w:val="00DF728A"/>
    <w:rsid w:val="00DF757B"/>
    <w:rsid w:val="00DF770C"/>
    <w:rsid w:val="00DF7EDA"/>
    <w:rsid w:val="00E0002F"/>
    <w:rsid w:val="00E002BE"/>
    <w:rsid w:val="00E00BFC"/>
    <w:rsid w:val="00E00FA5"/>
    <w:rsid w:val="00E02222"/>
    <w:rsid w:val="00E02AEF"/>
    <w:rsid w:val="00E03A0A"/>
    <w:rsid w:val="00E054F3"/>
    <w:rsid w:val="00E0551C"/>
    <w:rsid w:val="00E05A6F"/>
    <w:rsid w:val="00E06157"/>
    <w:rsid w:val="00E06BD5"/>
    <w:rsid w:val="00E06D40"/>
    <w:rsid w:val="00E073E6"/>
    <w:rsid w:val="00E07DBA"/>
    <w:rsid w:val="00E105BF"/>
    <w:rsid w:val="00E10981"/>
    <w:rsid w:val="00E10F1E"/>
    <w:rsid w:val="00E10F42"/>
    <w:rsid w:val="00E114ED"/>
    <w:rsid w:val="00E11E87"/>
    <w:rsid w:val="00E120C6"/>
    <w:rsid w:val="00E1266B"/>
    <w:rsid w:val="00E12E47"/>
    <w:rsid w:val="00E1335E"/>
    <w:rsid w:val="00E139F9"/>
    <w:rsid w:val="00E146C4"/>
    <w:rsid w:val="00E147FB"/>
    <w:rsid w:val="00E14862"/>
    <w:rsid w:val="00E14932"/>
    <w:rsid w:val="00E14BAE"/>
    <w:rsid w:val="00E14DCD"/>
    <w:rsid w:val="00E15872"/>
    <w:rsid w:val="00E16CAC"/>
    <w:rsid w:val="00E17518"/>
    <w:rsid w:val="00E17D05"/>
    <w:rsid w:val="00E204C6"/>
    <w:rsid w:val="00E20C29"/>
    <w:rsid w:val="00E212BC"/>
    <w:rsid w:val="00E21471"/>
    <w:rsid w:val="00E21A5C"/>
    <w:rsid w:val="00E21EF9"/>
    <w:rsid w:val="00E22DD7"/>
    <w:rsid w:val="00E22DFF"/>
    <w:rsid w:val="00E23769"/>
    <w:rsid w:val="00E23A2F"/>
    <w:rsid w:val="00E24E22"/>
    <w:rsid w:val="00E25AF9"/>
    <w:rsid w:val="00E26108"/>
    <w:rsid w:val="00E26CFC"/>
    <w:rsid w:val="00E27531"/>
    <w:rsid w:val="00E303B2"/>
    <w:rsid w:val="00E31000"/>
    <w:rsid w:val="00E311FC"/>
    <w:rsid w:val="00E31D79"/>
    <w:rsid w:val="00E326E0"/>
    <w:rsid w:val="00E33143"/>
    <w:rsid w:val="00E338D9"/>
    <w:rsid w:val="00E3519B"/>
    <w:rsid w:val="00E35FFC"/>
    <w:rsid w:val="00E3646D"/>
    <w:rsid w:val="00E3679B"/>
    <w:rsid w:val="00E3751E"/>
    <w:rsid w:val="00E4099B"/>
    <w:rsid w:val="00E4103C"/>
    <w:rsid w:val="00E413B6"/>
    <w:rsid w:val="00E41896"/>
    <w:rsid w:val="00E41E4C"/>
    <w:rsid w:val="00E450E6"/>
    <w:rsid w:val="00E451B7"/>
    <w:rsid w:val="00E453A5"/>
    <w:rsid w:val="00E45AA7"/>
    <w:rsid w:val="00E45F22"/>
    <w:rsid w:val="00E461D7"/>
    <w:rsid w:val="00E46504"/>
    <w:rsid w:val="00E46595"/>
    <w:rsid w:val="00E46E56"/>
    <w:rsid w:val="00E46F4D"/>
    <w:rsid w:val="00E47020"/>
    <w:rsid w:val="00E47570"/>
    <w:rsid w:val="00E4773C"/>
    <w:rsid w:val="00E47A98"/>
    <w:rsid w:val="00E47B98"/>
    <w:rsid w:val="00E50AAF"/>
    <w:rsid w:val="00E51572"/>
    <w:rsid w:val="00E51F6D"/>
    <w:rsid w:val="00E52131"/>
    <w:rsid w:val="00E522E5"/>
    <w:rsid w:val="00E5311B"/>
    <w:rsid w:val="00E533C8"/>
    <w:rsid w:val="00E53F38"/>
    <w:rsid w:val="00E54099"/>
    <w:rsid w:val="00E54480"/>
    <w:rsid w:val="00E54671"/>
    <w:rsid w:val="00E54E24"/>
    <w:rsid w:val="00E56004"/>
    <w:rsid w:val="00E57F39"/>
    <w:rsid w:val="00E6197D"/>
    <w:rsid w:val="00E620CD"/>
    <w:rsid w:val="00E6261E"/>
    <w:rsid w:val="00E638DD"/>
    <w:rsid w:val="00E64241"/>
    <w:rsid w:val="00E64525"/>
    <w:rsid w:val="00E65D8E"/>
    <w:rsid w:val="00E65D9C"/>
    <w:rsid w:val="00E66279"/>
    <w:rsid w:val="00E66B73"/>
    <w:rsid w:val="00E66C83"/>
    <w:rsid w:val="00E66F8C"/>
    <w:rsid w:val="00E66FF7"/>
    <w:rsid w:val="00E674EC"/>
    <w:rsid w:val="00E67699"/>
    <w:rsid w:val="00E67B7F"/>
    <w:rsid w:val="00E7001D"/>
    <w:rsid w:val="00E70105"/>
    <w:rsid w:val="00E70ECA"/>
    <w:rsid w:val="00E70FE1"/>
    <w:rsid w:val="00E71449"/>
    <w:rsid w:val="00E716E3"/>
    <w:rsid w:val="00E71826"/>
    <w:rsid w:val="00E71C81"/>
    <w:rsid w:val="00E71F75"/>
    <w:rsid w:val="00E73014"/>
    <w:rsid w:val="00E73104"/>
    <w:rsid w:val="00E739F9"/>
    <w:rsid w:val="00E73D6A"/>
    <w:rsid w:val="00E73E06"/>
    <w:rsid w:val="00E73F69"/>
    <w:rsid w:val="00E7469A"/>
    <w:rsid w:val="00E748D0"/>
    <w:rsid w:val="00E752C9"/>
    <w:rsid w:val="00E758D5"/>
    <w:rsid w:val="00E76227"/>
    <w:rsid w:val="00E76399"/>
    <w:rsid w:val="00E76708"/>
    <w:rsid w:val="00E772BC"/>
    <w:rsid w:val="00E774A8"/>
    <w:rsid w:val="00E7767B"/>
    <w:rsid w:val="00E77AB9"/>
    <w:rsid w:val="00E808B3"/>
    <w:rsid w:val="00E810AD"/>
    <w:rsid w:val="00E814BB"/>
    <w:rsid w:val="00E816AF"/>
    <w:rsid w:val="00E81748"/>
    <w:rsid w:val="00E81A94"/>
    <w:rsid w:val="00E81E3F"/>
    <w:rsid w:val="00E821A4"/>
    <w:rsid w:val="00E837A1"/>
    <w:rsid w:val="00E838A1"/>
    <w:rsid w:val="00E83C0E"/>
    <w:rsid w:val="00E8441B"/>
    <w:rsid w:val="00E84CFE"/>
    <w:rsid w:val="00E85194"/>
    <w:rsid w:val="00E85557"/>
    <w:rsid w:val="00E86B8B"/>
    <w:rsid w:val="00E91CDF"/>
    <w:rsid w:val="00E92FE3"/>
    <w:rsid w:val="00E93218"/>
    <w:rsid w:val="00E93843"/>
    <w:rsid w:val="00E93FCC"/>
    <w:rsid w:val="00E9466B"/>
    <w:rsid w:val="00E94BCC"/>
    <w:rsid w:val="00E95654"/>
    <w:rsid w:val="00E96581"/>
    <w:rsid w:val="00E97624"/>
    <w:rsid w:val="00E976F8"/>
    <w:rsid w:val="00E97ECF"/>
    <w:rsid w:val="00EA0B2B"/>
    <w:rsid w:val="00EA0EC3"/>
    <w:rsid w:val="00EA0F98"/>
    <w:rsid w:val="00EA1AB7"/>
    <w:rsid w:val="00EA282F"/>
    <w:rsid w:val="00EA3902"/>
    <w:rsid w:val="00EA5FA6"/>
    <w:rsid w:val="00EA6596"/>
    <w:rsid w:val="00EA6ABA"/>
    <w:rsid w:val="00EA719D"/>
    <w:rsid w:val="00EA7985"/>
    <w:rsid w:val="00EA7F05"/>
    <w:rsid w:val="00EB0CB5"/>
    <w:rsid w:val="00EB193C"/>
    <w:rsid w:val="00EB28AE"/>
    <w:rsid w:val="00EB4C40"/>
    <w:rsid w:val="00EB4E2B"/>
    <w:rsid w:val="00EB5745"/>
    <w:rsid w:val="00EB6763"/>
    <w:rsid w:val="00EB71C9"/>
    <w:rsid w:val="00EB762E"/>
    <w:rsid w:val="00EB7905"/>
    <w:rsid w:val="00EC0020"/>
    <w:rsid w:val="00EC0C78"/>
    <w:rsid w:val="00EC0D8D"/>
    <w:rsid w:val="00EC0ED2"/>
    <w:rsid w:val="00EC10A8"/>
    <w:rsid w:val="00EC13A9"/>
    <w:rsid w:val="00EC18E2"/>
    <w:rsid w:val="00EC22F8"/>
    <w:rsid w:val="00EC2413"/>
    <w:rsid w:val="00EC2850"/>
    <w:rsid w:val="00EC3217"/>
    <w:rsid w:val="00EC3628"/>
    <w:rsid w:val="00EC3A79"/>
    <w:rsid w:val="00EC3D90"/>
    <w:rsid w:val="00EC41C3"/>
    <w:rsid w:val="00EC42BA"/>
    <w:rsid w:val="00EC4671"/>
    <w:rsid w:val="00EC48F6"/>
    <w:rsid w:val="00EC49B5"/>
    <w:rsid w:val="00EC6B6A"/>
    <w:rsid w:val="00EC759E"/>
    <w:rsid w:val="00ED07F1"/>
    <w:rsid w:val="00ED0DB2"/>
    <w:rsid w:val="00ED1308"/>
    <w:rsid w:val="00ED18AE"/>
    <w:rsid w:val="00ED2991"/>
    <w:rsid w:val="00ED4002"/>
    <w:rsid w:val="00ED4153"/>
    <w:rsid w:val="00ED4537"/>
    <w:rsid w:val="00ED4C9E"/>
    <w:rsid w:val="00ED61F8"/>
    <w:rsid w:val="00ED6B3F"/>
    <w:rsid w:val="00ED7A1E"/>
    <w:rsid w:val="00EE0563"/>
    <w:rsid w:val="00EE0B91"/>
    <w:rsid w:val="00EE1EC0"/>
    <w:rsid w:val="00EE24EA"/>
    <w:rsid w:val="00EE382A"/>
    <w:rsid w:val="00EE43FE"/>
    <w:rsid w:val="00EE45EB"/>
    <w:rsid w:val="00EE4B7C"/>
    <w:rsid w:val="00EE4C11"/>
    <w:rsid w:val="00EE4CB6"/>
    <w:rsid w:val="00EF0032"/>
    <w:rsid w:val="00EF0D38"/>
    <w:rsid w:val="00EF11DC"/>
    <w:rsid w:val="00EF1244"/>
    <w:rsid w:val="00EF1755"/>
    <w:rsid w:val="00EF1EBC"/>
    <w:rsid w:val="00EF3EB5"/>
    <w:rsid w:val="00EF42A1"/>
    <w:rsid w:val="00EF433F"/>
    <w:rsid w:val="00EF6640"/>
    <w:rsid w:val="00EF67C8"/>
    <w:rsid w:val="00F00C08"/>
    <w:rsid w:val="00F00E6D"/>
    <w:rsid w:val="00F00FE4"/>
    <w:rsid w:val="00F0258E"/>
    <w:rsid w:val="00F046DF"/>
    <w:rsid w:val="00F048AF"/>
    <w:rsid w:val="00F0542E"/>
    <w:rsid w:val="00F05BEF"/>
    <w:rsid w:val="00F05F9F"/>
    <w:rsid w:val="00F067E2"/>
    <w:rsid w:val="00F0682C"/>
    <w:rsid w:val="00F07419"/>
    <w:rsid w:val="00F079D8"/>
    <w:rsid w:val="00F10185"/>
    <w:rsid w:val="00F1126B"/>
    <w:rsid w:val="00F11301"/>
    <w:rsid w:val="00F11EEC"/>
    <w:rsid w:val="00F12037"/>
    <w:rsid w:val="00F12046"/>
    <w:rsid w:val="00F12281"/>
    <w:rsid w:val="00F133BD"/>
    <w:rsid w:val="00F139EE"/>
    <w:rsid w:val="00F1470B"/>
    <w:rsid w:val="00F150C5"/>
    <w:rsid w:val="00F15E0B"/>
    <w:rsid w:val="00F1700B"/>
    <w:rsid w:val="00F176A6"/>
    <w:rsid w:val="00F176EC"/>
    <w:rsid w:val="00F20483"/>
    <w:rsid w:val="00F2068A"/>
    <w:rsid w:val="00F2132B"/>
    <w:rsid w:val="00F215EF"/>
    <w:rsid w:val="00F21B3B"/>
    <w:rsid w:val="00F23C03"/>
    <w:rsid w:val="00F243B0"/>
    <w:rsid w:val="00F24A7B"/>
    <w:rsid w:val="00F252DA"/>
    <w:rsid w:val="00F26036"/>
    <w:rsid w:val="00F273F0"/>
    <w:rsid w:val="00F27448"/>
    <w:rsid w:val="00F27A13"/>
    <w:rsid w:val="00F30155"/>
    <w:rsid w:val="00F30280"/>
    <w:rsid w:val="00F304C4"/>
    <w:rsid w:val="00F3092E"/>
    <w:rsid w:val="00F30DDB"/>
    <w:rsid w:val="00F32079"/>
    <w:rsid w:val="00F351DF"/>
    <w:rsid w:val="00F35940"/>
    <w:rsid w:val="00F35C87"/>
    <w:rsid w:val="00F363BE"/>
    <w:rsid w:val="00F37717"/>
    <w:rsid w:val="00F37B5E"/>
    <w:rsid w:val="00F37B79"/>
    <w:rsid w:val="00F4101C"/>
    <w:rsid w:val="00F4117F"/>
    <w:rsid w:val="00F417E8"/>
    <w:rsid w:val="00F41C2B"/>
    <w:rsid w:val="00F41EE0"/>
    <w:rsid w:val="00F438F9"/>
    <w:rsid w:val="00F4427C"/>
    <w:rsid w:val="00F44374"/>
    <w:rsid w:val="00F444AD"/>
    <w:rsid w:val="00F45FE1"/>
    <w:rsid w:val="00F46166"/>
    <w:rsid w:val="00F46DCE"/>
    <w:rsid w:val="00F47AD7"/>
    <w:rsid w:val="00F47AE0"/>
    <w:rsid w:val="00F47F4D"/>
    <w:rsid w:val="00F50C2B"/>
    <w:rsid w:val="00F5194F"/>
    <w:rsid w:val="00F5232D"/>
    <w:rsid w:val="00F524BA"/>
    <w:rsid w:val="00F525B4"/>
    <w:rsid w:val="00F52778"/>
    <w:rsid w:val="00F53DED"/>
    <w:rsid w:val="00F548EA"/>
    <w:rsid w:val="00F55698"/>
    <w:rsid w:val="00F55913"/>
    <w:rsid w:val="00F56E3A"/>
    <w:rsid w:val="00F57BB7"/>
    <w:rsid w:val="00F62042"/>
    <w:rsid w:val="00F6248D"/>
    <w:rsid w:val="00F62944"/>
    <w:rsid w:val="00F632CE"/>
    <w:rsid w:val="00F6354C"/>
    <w:rsid w:val="00F635AE"/>
    <w:rsid w:val="00F63751"/>
    <w:rsid w:val="00F64424"/>
    <w:rsid w:val="00F65DB4"/>
    <w:rsid w:val="00F66959"/>
    <w:rsid w:val="00F709AA"/>
    <w:rsid w:val="00F7389C"/>
    <w:rsid w:val="00F738EA"/>
    <w:rsid w:val="00F74D27"/>
    <w:rsid w:val="00F75605"/>
    <w:rsid w:val="00F756F3"/>
    <w:rsid w:val="00F75718"/>
    <w:rsid w:val="00F76D11"/>
    <w:rsid w:val="00F7790B"/>
    <w:rsid w:val="00F802EA"/>
    <w:rsid w:val="00F807F0"/>
    <w:rsid w:val="00F809D8"/>
    <w:rsid w:val="00F819B4"/>
    <w:rsid w:val="00F81BB1"/>
    <w:rsid w:val="00F82A8C"/>
    <w:rsid w:val="00F82DAB"/>
    <w:rsid w:val="00F82EC7"/>
    <w:rsid w:val="00F8385E"/>
    <w:rsid w:val="00F8461E"/>
    <w:rsid w:val="00F84E81"/>
    <w:rsid w:val="00F850D3"/>
    <w:rsid w:val="00F85AE6"/>
    <w:rsid w:val="00F86C5A"/>
    <w:rsid w:val="00F87288"/>
    <w:rsid w:val="00F8769F"/>
    <w:rsid w:val="00F9051C"/>
    <w:rsid w:val="00F90788"/>
    <w:rsid w:val="00F908BC"/>
    <w:rsid w:val="00F909BC"/>
    <w:rsid w:val="00F90A19"/>
    <w:rsid w:val="00F914C7"/>
    <w:rsid w:val="00F91FE6"/>
    <w:rsid w:val="00F9230F"/>
    <w:rsid w:val="00F93953"/>
    <w:rsid w:val="00F93F44"/>
    <w:rsid w:val="00F94547"/>
    <w:rsid w:val="00F94C59"/>
    <w:rsid w:val="00F94CED"/>
    <w:rsid w:val="00F94FCD"/>
    <w:rsid w:val="00F95ADB"/>
    <w:rsid w:val="00F95C64"/>
    <w:rsid w:val="00F9712F"/>
    <w:rsid w:val="00F97B43"/>
    <w:rsid w:val="00F97F12"/>
    <w:rsid w:val="00FA06A5"/>
    <w:rsid w:val="00FA0BC8"/>
    <w:rsid w:val="00FA0E9E"/>
    <w:rsid w:val="00FA0FC8"/>
    <w:rsid w:val="00FA17D5"/>
    <w:rsid w:val="00FA1D47"/>
    <w:rsid w:val="00FA2344"/>
    <w:rsid w:val="00FA2AF6"/>
    <w:rsid w:val="00FA2B03"/>
    <w:rsid w:val="00FA476F"/>
    <w:rsid w:val="00FA50B0"/>
    <w:rsid w:val="00FA5168"/>
    <w:rsid w:val="00FA623F"/>
    <w:rsid w:val="00FA67DB"/>
    <w:rsid w:val="00FA7466"/>
    <w:rsid w:val="00FA74E9"/>
    <w:rsid w:val="00FA7CAE"/>
    <w:rsid w:val="00FA7CBB"/>
    <w:rsid w:val="00FA7DB2"/>
    <w:rsid w:val="00FA7E12"/>
    <w:rsid w:val="00FB01B9"/>
    <w:rsid w:val="00FB164C"/>
    <w:rsid w:val="00FB1D28"/>
    <w:rsid w:val="00FB2096"/>
    <w:rsid w:val="00FB2560"/>
    <w:rsid w:val="00FB2994"/>
    <w:rsid w:val="00FB5385"/>
    <w:rsid w:val="00FB5F5B"/>
    <w:rsid w:val="00FB60AE"/>
    <w:rsid w:val="00FB6983"/>
    <w:rsid w:val="00FC0C72"/>
    <w:rsid w:val="00FC1130"/>
    <w:rsid w:val="00FC2587"/>
    <w:rsid w:val="00FC2626"/>
    <w:rsid w:val="00FC27D0"/>
    <w:rsid w:val="00FC3677"/>
    <w:rsid w:val="00FC3A04"/>
    <w:rsid w:val="00FC3A5A"/>
    <w:rsid w:val="00FC4791"/>
    <w:rsid w:val="00FC4A18"/>
    <w:rsid w:val="00FC4C87"/>
    <w:rsid w:val="00FC4CB5"/>
    <w:rsid w:val="00FC7995"/>
    <w:rsid w:val="00FD0008"/>
    <w:rsid w:val="00FD0113"/>
    <w:rsid w:val="00FD02BA"/>
    <w:rsid w:val="00FD0D12"/>
    <w:rsid w:val="00FD158B"/>
    <w:rsid w:val="00FD2165"/>
    <w:rsid w:val="00FD27EF"/>
    <w:rsid w:val="00FD2EB8"/>
    <w:rsid w:val="00FD42E0"/>
    <w:rsid w:val="00FD4DB3"/>
    <w:rsid w:val="00FD610F"/>
    <w:rsid w:val="00FD6769"/>
    <w:rsid w:val="00FD7863"/>
    <w:rsid w:val="00FE0123"/>
    <w:rsid w:val="00FE0C91"/>
    <w:rsid w:val="00FE15F2"/>
    <w:rsid w:val="00FE218D"/>
    <w:rsid w:val="00FE3043"/>
    <w:rsid w:val="00FE3C16"/>
    <w:rsid w:val="00FE3C64"/>
    <w:rsid w:val="00FE4396"/>
    <w:rsid w:val="00FE49E5"/>
    <w:rsid w:val="00FE504B"/>
    <w:rsid w:val="00FE5362"/>
    <w:rsid w:val="00FE5E43"/>
    <w:rsid w:val="00FE61BD"/>
    <w:rsid w:val="00FE72B7"/>
    <w:rsid w:val="00FE7A57"/>
    <w:rsid w:val="00FF0069"/>
    <w:rsid w:val="00FF031A"/>
    <w:rsid w:val="00FF0E5A"/>
    <w:rsid w:val="00FF2015"/>
    <w:rsid w:val="00FF27EC"/>
    <w:rsid w:val="00FF3480"/>
    <w:rsid w:val="00FF40BE"/>
    <w:rsid w:val="00FF42BB"/>
    <w:rsid w:val="00FF64C6"/>
    <w:rsid w:val="00FF64D7"/>
    <w:rsid w:val="00FF67A8"/>
    <w:rsid w:val="00FF68FF"/>
    <w:rsid w:val="00FF7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A7F433-0D82-4E4D-9321-4668B0458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035"/>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rsid w:val="007D55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qFormat/>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7D5524"/>
    <w:rPr>
      <w:rFonts w:ascii="Arial" w:eastAsia="Times New Roman" w:hAnsi="Arial" w:cs="Arial"/>
      <w:sz w:val="20"/>
      <w:szCs w:val="20"/>
      <w:lang w:eastAsia="ru-RU"/>
    </w:rPr>
  </w:style>
  <w:style w:type="character" w:styleId="af">
    <w:name w:val="Hyperlink"/>
    <w:uiPriority w:val="99"/>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10">
    <w:name w:val="Абзац списка1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1">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3">
    <w:name w:val="Сетка таблицы1"/>
    <w:basedOn w:val="a1"/>
    <w:next w:val="a5"/>
    <w:uiPriority w:val="59"/>
    <w:rsid w:val="007D55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Знак2 Знак Знак"/>
    <w:basedOn w:val="a"/>
    <w:rsid w:val="007C0A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3">
    <w:name w:val="Содержимое таблицы"/>
    <w:basedOn w:val="a"/>
    <w:rsid w:val="007C0AB5"/>
    <w:pPr>
      <w:suppressLineNumbers/>
      <w:suppressAutoHyphens/>
      <w:spacing w:after="0" w:line="240" w:lineRule="auto"/>
    </w:pPr>
    <w:rPr>
      <w:rFonts w:ascii="Times New Roman" w:eastAsia="Times New Roman" w:hAnsi="Times New Roman" w:cs="Times New Roman"/>
      <w:sz w:val="24"/>
      <w:szCs w:val="24"/>
      <w:lang w:eastAsia="ar-SA"/>
    </w:rPr>
  </w:style>
  <w:style w:type="character" w:styleId="af4">
    <w:name w:val="FollowedHyperlink"/>
    <w:basedOn w:val="a0"/>
    <w:uiPriority w:val="99"/>
    <w:semiHidden/>
    <w:unhideWhenUsed/>
    <w:rsid w:val="00FC1130"/>
    <w:rPr>
      <w:color w:val="800080"/>
      <w:u w:val="single"/>
    </w:rPr>
  </w:style>
  <w:style w:type="paragraph" w:customStyle="1" w:styleId="font5">
    <w:name w:val="font5"/>
    <w:basedOn w:val="a"/>
    <w:rsid w:val="00FC1130"/>
    <w:pPr>
      <w:spacing w:before="100" w:beforeAutospacing="1" w:after="100" w:afterAutospacing="1" w:line="240" w:lineRule="auto"/>
    </w:pPr>
    <w:rPr>
      <w:rFonts w:ascii="PT Astra Serif" w:eastAsia="Times New Roman" w:hAnsi="PT Astra Serif" w:cs="Times New Roman"/>
      <w:b/>
      <w:bCs/>
      <w:sz w:val="24"/>
      <w:szCs w:val="24"/>
      <w:lang w:eastAsia="ru-RU"/>
    </w:rPr>
  </w:style>
  <w:style w:type="paragraph" w:customStyle="1" w:styleId="font6">
    <w:name w:val="font6"/>
    <w:basedOn w:val="a"/>
    <w:rsid w:val="00FC1130"/>
    <w:pP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font7">
    <w:name w:val="font7"/>
    <w:basedOn w:val="a"/>
    <w:rsid w:val="00FC1130"/>
    <w:pPr>
      <w:spacing w:before="100" w:beforeAutospacing="1" w:after="100" w:afterAutospacing="1" w:line="240" w:lineRule="auto"/>
    </w:pPr>
    <w:rPr>
      <w:rFonts w:ascii="PT Astra Serif" w:eastAsia="Times New Roman" w:hAnsi="PT Astra Serif" w:cs="Times New Roman"/>
      <w:b/>
      <w:bCs/>
      <w:i/>
      <w:iCs/>
      <w:sz w:val="24"/>
      <w:szCs w:val="24"/>
      <w:lang w:eastAsia="ru-RU"/>
    </w:rPr>
  </w:style>
  <w:style w:type="paragraph" w:customStyle="1" w:styleId="xl133">
    <w:name w:val="xl133"/>
    <w:basedOn w:val="a"/>
    <w:rsid w:val="00FC1130"/>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4">
    <w:name w:val="xl134"/>
    <w:basedOn w:val="a"/>
    <w:rsid w:val="00FC1130"/>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
    <w:rsid w:val="00FC1130"/>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6">
    <w:name w:val="xl136"/>
    <w:basedOn w:val="a"/>
    <w:rsid w:val="00FC113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
    <w:rsid w:val="00FC1130"/>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
    <w:name w:val="xl138"/>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139">
    <w:name w:val="xl139"/>
    <w:basedOn w:val="a"/>
    <w:rsid w:val="00FC113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40">
    <w:name w:val="xl140"/>
    <w:basedOn w:val="a"/>
    <w:rsid w:val="00FC113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41">
    <w:name w:val="xl141"/>
    <w:basedOn w:val="a"/>
    <w:rsid w:val="00FC1130"/>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2">
    <w:name w:val="xl142"/>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143">
    <w:name w:val="xl143"/>
    <w:basedOn w:val="a"/>
    <w:rsid w:val="00FC113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44">
    <w:name w:val="xl144"/>
    <w:basedOn w:val="a"/>
    <w:rsid w:val="00FC1130"/>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5">
    <w:name w:val="xl145"/>
    <w:basedOn w:val="a"/>
    <w:rsid w:val="00FC113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46">
    <w:name w:val="xl146"/>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147">
    <w:name w:val="xl147"/>
    <w:basedOn w:val="a"/>
    <w:rsid w:val="00FC1130"/>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48">
    <w:name w:val="xl148"/>
    <w:basedOn w:val="a"/>
    <w:rsid w:val="00FC1130"/>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49">
    <w:name w:val="xl149"/>
    <w:basedOn w:val="a"/>
    <w:rsid w:val="00FC1130"/>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0">
    <w:name w:val="xl150"/>
    <w:basedOn w:val="a"/>
    <w:rsid w:val="00FC1130"/>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51">
    <w:name w:val="xl151"/>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2">
    <w:name w:val="xl152"/>
    <w:basedOn w:val="a"/>
    <w:rsid w:val="00FC11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3">
    <w:name w:val="xl153"/>
    <w:basedOn w:val="a"/>
    <w:rsid w:val="00FC11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4">
    <w:name w:val="xl154"/>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55">
    <w:name w:val="xl155"/>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6">
    <w:name w:val="xl156"/>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7">
    <w:name w:val="xl157"/>
    <w:basedOn w:val="a"/>
    <w:rsid w:val="00FC1130"/>
    <w:pPr>
      <w:pBdr>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58">
    <w:name w:val="xl158"/>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59">
    <w:name w:val="xl159"/>
    <w:basedOn w:val="a"/>
    <w:rsid w:val="00FC1130"/>
    <w:pPr>
      <w:pBdr>
        <w:left w:val="single" w:sz="4" w:space="0" w:color="auto"/>
        <w:bottom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160">
    <w:name w:val="xl160"/>
    <w:basedOn w:val="a"/>
    <w:rsid w:val="00FC11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61">
    <w:name w:val="xl161"/>
    <w:basedOn w:val="a"/>
    <w:rsid w:val="00FC11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62">
    <w:name w:val="xl162"/>
    <w:basedOn w:val="a"/>
    <w:rsid w:val="00FC11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63">
    <w:name w:val="xl163"/>
    <w:basedOn w:val="a"/>
    <w:rsid w:val="00FC11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64">
    <w:name w:val="xl164"/>
    <w:basedOn w:val="a"/>
    <w:rsid w:val="00FC113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65">
    <w:name w:val="xl165"/>
    <w:basedOn w:val="a"/>
    <w:rsid w:val="00FC1130"/>
    <w:pPr>
      <w:pBdr>
        <w:left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66">
    <w:name w:val="xl166"/>
    <w:basedOn w:val="a"/>
    <w:rsid w:val="00FC113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67">
    <w:name w:val="xl167"/>
    <w:basedOn w:val="a"/>
    <w:rsid w:val="00FC113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68">
    <w:name w:val="xl168"/>
    <w:basedOn w:val="a"/>
    <w:rsid w:val="00FC1130"/>
    <w:pPr>
      <w:pBdr>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69">
    <w:name w:val="xl169"/>
    <w:basedOn w:val="a"/>
    <w:rsid w:val="00FC113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70">
    <w:name w:val="xl170"/>
    <w:basedOn w:val="a"/>
    <w:rsid w:val="00FC113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71">
    <w:name w:val="xl171"/>
    <w:basedOn w:val="a"/>
    <w:rsid w:val="00FC113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
    <w:name w:val="xl172"/>
    <w:basedOn w:val="a"/>
    <w:rsid w:val="00FC113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3">
    <w:name w:val="xl173"/>
    <w:basedOn w:val="a"/>
    <w:rsid w:val="00FC1130"/>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174">
    <w:name w:val="xl174"/>
    <w:basedOn w:val="a"/>
    <w:rsid w:val="00FC1130"/>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FC113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FC1130"/>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77">
    <w:name w:val="xl177"/>
    <w:basedOn w:val="a"/>
    <w:rsid w:val="00FC1130"/>
    <w:pPr>
      <w:pBdr>
        <w:left w:val="single" w:sz="4" w:space="0" w:color="auto"/>
        <w:right w:val="single" w:sz="4" w:space="0" w:color="auto"/>
      </w:pBdr>
      <w:shd w:val="clear" w:color="000000" w:fill="BFBFBF"/>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78">
    <w:name w:val="xl178"/>
    <w:basedOn w:val="a"/>
    <w:rsid w:val="00FC1130"/>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79">
    <w:name w:val="xl179"/>
    <w:basedOn w:val="a"/>
    <w:rsid w:val="00FC11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PT Astra Serif" w:eastAsia="Times New Roman" w:hAnsi="PT Astra Serif" w:cs="Times New Roman"/>
      <w:color w:val="000000"/>
      <w:sz w:val="24"/>
      <w:szCs w:val="24"/>
      <w:lang w:eastAsia="ru-RU"/>
    </w:rPr>
  </w:style>
  <w:style w:type="paragraph" w:customStyle="1" w:styleId="xl180">
    <w:name w:val="xl180"/>
    <w:basedOn w:val="a"/>
    <w:rsid w:val="00FC1130"/>
    <w:pPr>
      <w:pBdr>
        <w:top w:val="single" w:sz="4" w:space="0" w:color="auto"/>
        <w:left w:val="single" w:sz="4" w:space="0" w:color="auto"/>
        <w:right w:val="single" w:sz="4" w:space="0" w:color="auto"/>
      </w:pBdr>
      <w:shd w:val="clear" w:color="000000" w:fill="BFBFB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81">
    <w:name w:val="xl181"/>
    <w:basedOn w:val="a"/>
    <w:rsid w:val="00FC1130"/>
    <w:pPr>
      <w:pBdr>
        <w:top w:val="single" w:sz="4" w:space="0" w:color="auto"/>
        <w:left w:val="single" w:sz="4" w:space="0" w:color="auto"/>
        <w:right w:val="single" w:sz="4" w:space="0" w:color="auto"/>
      </w:pBdr>
      <w:shd w:val="clear" w:color="000000" w:fill="BFBFBF"/>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182">
    <w:name w:val="xl182"/>
    <w:basedOn w:val="a"/>
    <w:rsid w:val="00FC1130"/>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83">
    <w:name w:val="xl183"/>
    <w:basedOn w:val="a"/>
    <w:rsid w:val="00FC1130"/>
    <w:pPr>
      <w:pBdr>
        <w:left w:val="single" w:sz="4" w:space="0" w:color="auto"/>
        <w:right w:val="single" w:sz="4" w:space="0" w:color="auto"/>
      </w:pBdr>
      <w:shd w:val="clear" w:color="000000" w:fill="FCD5B4"/>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84">
    <w:name w:val="xl184"/>
    <w:basedOn w:val="a"/>
    <w:rsid w:val="00FC1130"/>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85">
    <w:name w:val="xl185"/>
    <w:basedOn w:val="a"/>
    <w:rsid w:val="00FC1130"/>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86">
    <w:name w:val="xl186"/>
    <w:basedOn w:val="a"/>
    <w:rsid w:val="00FC1130"/>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87">
    <w:name w:val="xl187"/>
    <w:basedOn w:val="a"/>
    <w:rsid w:val="00FC1130"/>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88">
    <w:name w:val="xl188"/>
    <w:basedOn w:val="a"/>
    <w:rsid w:val="00FC1130"/>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89">
    <w:name w:val="xl189"/>
    <w:basedOn w:val="a"/>
    <w:rsid w:val="00FC1130"/>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190">
    <w:name w:val="xl190"/>
    <w:basedOn w:val="a"/>
    <w:rsid w:val="00FC113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color w:val="000000"/>
      <w:sz w:val="24"/>
      <w:szCs w:val="24"/>
      <w:lang w:eastAsia="ru-RU"/>
    </w:rPr>
  </w:style>
  <w:style w:type="paragraph" w:customStyle="1" w:styleId="xl191">
    <w:name w:val="xl191"/>
    <w:basedOn w:val="a"/>
    <w:rsid w:val="00FC1130"/>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color w:val="000000"/>
      <w:sz w:val="24"/>
      <w:szCs w:val="24"/>
      <w:lang w:eastAsia="ru-RU"/>
    </w:rPr>
  </w:style>
  <w:style w:type="paragraph" w:customStyle="1" w:styleId="xl192">
    <w:name w:val="xl192"/>
    <w:basedOn w:val="a"/>
    <w:rsid w:val="00FC1130"/>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3">
    <w:name w:val="xl193"/>
    <w:basedOn w:val="a"/>
    <w:rsid w:val="00FC1130"/>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4">
    <w:name w:val="xl194"/>
    <w:basedOn w:val="a"/>
    <w:rsid w:val="00FC113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95">
    <w:name w:val="xl195"/>
    <w:basedOn w:val="a"/>
    <w:rsid w:val="00FC1130"/>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6">
    <w:name w:val="xl196"/>
    <w:basedOn w:val="a"/>
    <w:rsid w:val="00FC1130"/>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7">
    <w:name w:val="xl197"/>
    <w:basedOn w:val="a"/>
    <w:rsid w:val="00FC1130"/>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8">
    <w:name w:val="xl198"/>
    <w:basedOn w:val="a"/>
    <w:rsid w:val="00FC113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9">
    <w:name w:val="xl199"/>
    <w:basedOn w:val="a"/>
    <w:rsid w:val="00FC113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200">
    <w:name w:val="xl200"/>
    <w:basedOn w:val="a"/>
    <w:rsid w:val="00FC11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201">
    <w:name w:val="xl201"/>
    <w:basedOn w:val="a"/>
    <w:rsid w:val="00FC1130"/>
    <w:pPr>
      <w:pBdr>
        <w:left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202">
    <w:name w:val="xl202"/>
    <w:basedOn w:val="a"/>
    <w:rsid w:val="00FC11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203">
    <w:name w:val="xl203"/>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204">
    <w:name w:val="xl204"/>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PT Astra Serif" w:eastAsia="Times New Roman" w:hAnsi="PT Astra Serif" w:cs="Times New Roman"/>
      <w:sz w:val="24"/>
      <w:szCs w:val="24"/>
      <w:lang w:eastAsia="ru-RU"/>
    </w:rPr>
  </w:style>
  <w:style w:type="paragraph" w:customStyle="1" w:styleId="xl205">
    <w:name w:val="xl205"/>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206">
    <w:name w:val="xl206"/>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207">
    <w:name w:val="xl207"/>
    <w:basedOn w:val="a"/>
    <w:rsid w:val="00FC1130"/>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208">
    <w:name w:val="xl208"/>
    <w:basedOn w:val="a"/>
    <w:rsid w:val="00FC1130"/>
    <w:pPr>
      <w:pBdr>
        <w:left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209">
    <w:name w:val="xl209"/>
    <w:basedOn w:val="a"/>
    <w:rsid w:val="00FC1130"/>
    <w:pPr>
      <w:pBdr>
        <w:left w:val="single" w:sz="4" w:space="0" w:color="auto"/>
        <w:bottom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210">
    <w:name w:val="xl210"/>
    <w:basedOn w:val="a"/>
    <w:rsid w:val="00FC1130"/>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211">
    <w:name w:val="xl211"/>
    <w:basedOn w:val="a"/>
    <w:rsid w:val="00FC1130"/>
    <w:pPr>
      <w:pBdr>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212">
    <w:name w:val="xl212"/>
    <w:basedOn w:val="a"/>
    <w:rsid w:val="00FC1130"/>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213">
    <w:name w:val="xl213"/>
    <w:basedOn w:val="a"/>
    <w:rsid w:val="00FC1130"/>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PT Astra Serif" w:eastAsia="Times New Roman" w:hAnsi="PT Astra Serif" w:cs="Times New Roman"/>
      <w:color w:val="000000"/>
      <w:sz w:val="24"/>
      <w:szCs w:val="24"/>
      <w:lang w:eastAsia="ru-RU"/>
    </w:rPr>
  </w:style>
  <w:style w:type="paragraph" w:customStyle="1" w:styleId="xl214">
    <w:name w:val="xl214"/>
    <w:basedOn w:val="a"/>
    <w:rsid w:val="00FC1130"/>
    <w:pPr>
      <w:pBdr>
        <w:left w:val="single" w:sz="4" w:space="0" w:color="auto"/>
        <w:right w:val="single" w:sz="4" w:space="0" w:color="auto"/>
      </w:pBdr>
      <w:shd w:val="clear" w:color="000000" w:fill="FCD5B4"/>
      <w:spacing w:before="100" w:beforeAutospacing="1" w:after="100" w:afterAutospacing="1" w:line="240" w:lineRule="auto"/>
      <w:textAlignment w:val="center"/>
    </w:pPr>
    <w:rPr>
      <w:rFonts w:ascii="PT Astra Serif" w:eastAsia="Times New Roman" w:hAnsi="PT Astra Serif" w:cs="Times New Roman"/>
      <w:color w:val="000000"/>
      <w:sz w:val="24"/>
      <w:szCs w:val="24"/>
      <w:lang w:eastAsia="ru-RU"/>
    </w:rPr>
  </w:style>
  <w:style w:type="paragraph" w:customStyle="1" w:styleId="xl215">
    <w:name w:val="xl215"/>
    <w:basedOn w:val="a"/>
    <w:rsid w:val="00FC1130"/>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PT Astra Serif" w:eastAsia="Times New Roman" w:hAnsi="PT Astra Serif" w:cs="Times New Roman"/>
      <w:color w:val="000000"/>
      <w:sz w:val="24"/>
      <w:szCs w:val="24"/>
      <w:lang w:eastAsia="ru-RU"/>
    </w:rPr>
  </w:style>
  <w:style w:type="paragraph" w:customStyle="1" w:styleId="xl216">
    <w:name w:val="xl216"/>
    <w:basedOn w:val="a"/>
    <w:rsid w:val="00FC1130"/>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17">
    <w:name w:val="xl217"/>
    <w:basedOn w:val="a"/>
    <w:rsid w:val="00FC1130"/>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18">
    <w:name w:val="xl218"/>
    <w:basedOn w:val="a"/>
    <w:rsid w:val="00FC1130"/>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jc w:val="center"/>
      <w:textAlignment w:val="center"/>
    </w:pPr>
    <w:rPr>
      <w:rFonts w:ascii="PT Astra Serif" w:eastAsia="Times New Roman" w:hAnsi="PT Astra Serif" w:cs="Times New Roman"/>
      <w:b/>
      <w:bCs/>
      <w:color w:val="000000"/>
      <w:sz w:val="24"/>
      <w:szCs w:val="24"/>
      <w:lang w:eastAsia="ru-RU"/>
    </w:rPr>
  </w:style>
  <w:style w:type="paragraph" w:customStyle="1" w:styleId="xl219">
    <w:name w:val="xl219"/>
    <w:basedOn w:val="a"/>
    <w:rsid w:val="00FC1130"/>
    <w:pPr>
      <w:pBdr>
        <w:top w:val="single" w:sz="4" w:space="0" w:color="auto"/>
        <w:left w:val="single" w:sz="4" w:space="0" w:color="auto"/>
        <w:right w:val="single" w:sz="4" w:space="0" w:color="auto"/>
      </w:pBdr>
      <w:shd w:val="clear" w:color="000000" w:fill="99FF99"/>
      <w:spacing w:before="100" w:beforeAutospacing="1" w:after="100" w:afterAutospacing="1" w:line="240" w:lineRule="auto"/>
      <w:textAlignment w:val="center"/>
    </w:pPr>
    <w:rPr>
      <w:rFonts w:ascii="PT Astra Serif" w:eastAsia="Times New Roman" w:hAnsi="PT Astra Serif" w:cs="Times New Roman"/>
      <w:b/>
      <w:bCs/>
      <w:color w:val="000000"/>
      <w:sz w:val="24"/>
      <w:szCs w:val="24"/>
      <w:lang w:eastAsia="ru-RU"/>
    </w:rPr>
  </w:style>
  <w:style w:type="paragraph" w:customStyle="1" w:styleId="xl220">
    <w:name w:val="xl220"/>
    <w:basedOn w:val="a"/>
    <w:rsid w:val="00FC1130"/>
    <w:pPr>
      <w:pBdr>
        <w:left w:val="single" w:sz="4" w:space="0" w:color="auto"/>
        <w:right w:val="single" w:sz="4" w:space="0" w:color="auto"/>
      </w:pBdr>
      <w:shd w:val="clear" w:color="000000" w:fill="99FF99"/>
      <w:spacing w:before="100" w:beforeAutospacing="1" w:after="100" w:afterAutospacing="1" w:line="240" w:lineRule="auto"/>
      <w:textAlignment w:val="center"/>
    </w:pPr>
    <w:rPr>
      <w:rFonts w:ascii="PT Astra Serif" w:eastAsia="Times New Roman" w:hAnsi="PT Astra Serif" w:cs="Times New Roman"/>
      <w:b/>
      <w:bCs/>
      <w:color w:val="000000"/>
      <w:sz w:val="24"/>
      <w:szCs w:val="24"/>
      <w:lang w:eastAsia="ru-RU"/>
    </w:rPr>
  </w:style>
  <w:style w:type="paragraph" w:customStyle="1" w:styleId="xl221">
    <w:name w:val="xl221"/>
    <w:basedOn w:val="a"/>
    <w:rsid w:val="00FC1130"/>
    <w:pPr>
      <w:pBdr>
        <w:left w:val="single" w:sz="4" w:space="0" w:color="auto"/>
        <w:bottom w:val="single" w:sz="4" w:space="0" w:color="auto"/>
        <w:right w:val="single" w:sz="4" w:space="0" w:color="auto"/>
      </w:pBdr>
      <w:shd w:val="clear" w:color="000000" w:fill="99FF99"/>
      <w:spacing w:before="100" w:beforeAutospacing="1" w:after="100" w:afterAutospacing="1" w:line="240" w:lineRule="auto"/>
      <w:textAlignment w:val="center"/>
    </w:pPr>
    <w:rPr>
      <w:rFonts w:ascii="PT Astra Serif" w:eastAsia="Times New Roman" w:hAnsi="PT Astra Serif" w:cs="Times New Roman"/>
      <w:b/>
      <w:bCs/>
      <w:color w:val="000000"/>
      <w:sz w:val="24"/>
      <w:szCs w:val="24"/>
      <w:lang w:eastAsia="ru-RU"/>
    </w:rPr>
  </w:style>
  <w:style w:type="paragraph" w:customStyle="1" w:styleId="xl222">
    <w:name w:val="xl222"/>
    <w:basedOn w:val="a"/>
    <w:rsid w:val="00FC1130"/>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textAlignment w:val="top"/>
    </w:pPr>
    <w:rPr>
      <w:rFonts w:ascii="PT Astra Serif" w:eastAsia="Times New Roman" w:hAnsi="PT Astra Serif" w:cs="Times New Roman"/>
      <w:color w:val="000000"/>
      <w:sz w:val="24"/>
      <w:szCs w:val="24"/>
      <w:lang w:eastAsia="ru-RU"/>
    </w:rPr>
  </w:style>
  <w:style w:type="paragraph" w:customStyle="1" w:styleId="xl223">
    <w:name w:val="xl223"/>
    <w:basedOn w:val="a"/>
    <w:rsid w:val="00FC1130"/>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224">
    <w:name w:val="xl224"/>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225">
    <w:name w:val="xl225"/>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226">
    <w:name w:val="xl226"/>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227">
    <w:name w:val="xl227"/>
    <w:basedOn w:val="a"/>
    <w:rsid w:val="006903B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8">
    <w:name w:val="xl228"/>
    <w:basedOn w:val="a"/>
    <w:rsid w:val="006903B7"/>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29">
    <w:name w:val="xl229"/>
    <w:basedOn w:val="a"/>
    <w:rsid w:val="006903B7"/>
    <w:pPr>
      <w:pBdr>
        <w:top w:val="single" w:sz="4" w:space="0" w:color="auto"/>
        <w:left w:val="single" w:sz="4" w:space="0" w:color="auto"/>
        <w:bottom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230">
    <w:name w:val="xl230"/>
    <w:basedOn w:val="a"/>
    <w:rsid w:val="006903B7"/>
    <w:pPr>
      <w:pBdr>
        <w:top w:val="single" w:sz="4" w:space="0" w:color="auto"/>
        <w:bottom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231">
    <w:name w:val="xl231"/>
    <w:basedOn w:val="a"/>
    <w:rsid w:val="006903B7"/>
    <w:pPr>
      <w:pBdr>
        <w:top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232">
    <w:name w:val="xl232"/>
    <w:basedOn w:val="a"/>
    <w:rsid w:val="006903B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3">
    <w:name w:val="xl233"/>
    <w:basedOn w:val="a"/>
    <w:rsid w:val="006903B7"/>
    <w:pPr>
      <w:pBdr>
        <w:top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4">
    <w:name w:val="xl234"/>
    <w:basedOn w:val="a"/>
    <w:rsid w:val="006903B7"/>
    <w:pPr>
      <w:pBdr>
        <w:top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5">
    <w:name w:val="xl235"/>
    <w:basedOn w:val="a"/>
    <w:rsid w:val="006903B7"/>
    <w:pPr>
      <w:pBdr>
        <w:lef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6">
    <w:name w:val="xl236"/>
    <w:basedOn w:val="a"/>
    <w:rsid w:val="006903B7"/>
    <w:pP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7">
    <w:name w:val="xl237"/>
    <w:basedOn w:val="a"/>
    <w:rsid w:val="006903B7"/>
    <w:pPr>
      <w:pBdr>
        <w:righ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8">
    <w:name w:val="xl238"/>
    <w:basedOn w:val="a"/>
    <w:rsid w:val="006903B7"/>
    <w:pPr>
      <w:pBdr>
        <w:left w:val="single" w:sz="4" w:space="0" w:color="auto"/>
        <w:bottom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9">
    <w:name w:val="xl239"/>
    <w:basedOn w:val="a"/>
    <w:rsid w:val="006903B7"/>
    <w:pPr>
      <w:pBdr>
        <w:bottom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40">
    <w:name w:val="xl240"/>
    <w:basedOn w:val="a"/>
    <w:rsid w:val="006903B7"/>
    <w:pPr>
      <w:pBdr>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41">
    <w:name w:val="xl241"/>
    <w:basedOn w:val="a"/>
    <w:rsid w:val="006903B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42">
    <w:name w:val="xl242"/>
    <w:basedOn w:val="a"/>
    <w:rsid w:val="006903B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43">
    <w:name w:val="xl243"/>
    <w:basedOn w:val="a"/>
    <w:rsid w:val="006903B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244">
    <w:name w:val="xl244"/>
    <w:basedOn w:val="a"/>
    <w:rsid w:val="006903B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245">
    <w:name w:val="xl245"/>
    <w:basedOn w:val="a"/>
    <w:rsid w:val="006903B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246">
    <w:name w:val="xl246"/>
    <w:basedOn w:val="a"/>
    <w:rsid w:val="006903B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47">
    <w:name w:val="xl247"/>
    <w:basedOn w:val="a"/>
    <w:rsid w:val="006903B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48">
    <w:name w:val="xl248"/>
    <w:basedOn w:val="a"/>
    <w:rsid w:val="006903B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49">
    <w:name w:val="xl249"/>
    <w:basedOn w:val="a"/>
    <w:rsid w:val="006903B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50">
    <w:name w:val="xl250"/>
    <w:basedOn w:val="a"/>
    <w:rsid w:val="006903B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51">
    <w:name w:val="xl251"/>
    <w:basedOn w:val="a"/>
    <w:rsid w:val="006903B7"/>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32">
    <w:name w:val="Нет списка3"/>
    <w:next w:val="a2"/>
    <w:semiHidden/>
    <w:rsid w:val="00B77FF8"/>
  </w:style>
  <w:style w:type="paragraph" w:customStyle="1" w:styleId="114">
    <w:name w:val="Знак1 Знак Знак1 Знак Знак Знак Знак Знак Знак Знак Знак Знак Знак Знак Знак Знак"/>
    <w:basedOn w:val="a"/>
    <w:rsid w:val="00B77FF8"/>
    <w:pPr>
      <w:spacing w:before="100" w:beforeAutospacing="1" w:after="100" w:afterAutospacing="1" w:line="240" w:lineRule="auto"/>
    </w:pPr>
    <w:rPr>
      <w:rFonts w:ascii="Tahoma" w:eastAsia="Times New Roman" w:hAnsi="Tahoma" w:cs="Times New Roman"/>
      <w:sz w:val="20"/>
      <w:szCs w:val="20"/>
      <w:lang w:val="en-US"/>
    </w:rPr>
  </w:style>
  <w:style w:type="table" w:customStyle="1" w:styleId="4">
    <w:name w:val="Сетка таблицы4"/>
    <w:basedOn w:val="a1"/>
    <w:next w:val="a5"/>
    <w:uiPriority w:val="59"/>
    <w:rsid w:val="00B77F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8218">
      <w:bodyDiv w:val="1"/>
      <w:marLeft w:val="0"/>
      <w:marRight w:val="0"/>
      <w:marTop w:val="0"/>
      <w:marBottom w:val="0"/>
      <w:divBdr>
        <w:top w:val="none" w:sz="0" w:space="0" w:color="auto"/>
        <w:left w:val="none" w:sz="0" w:space="0" w:color="auto"/>
        <w:bottom w:val="none" w:sz="0" w:space="0" w:color="auto"/>
        <w:right w:val="none" w:sz="0" w:space="0" w:color="auto"/>
      </w:divBdr>
    </w:div>
    <w:div w:id="186067260">
      <w:bodyDiv w:val="1"/>
      <w:marLeft w:val="0"/>
      <w:marRight w:val="0"/>
      <w:marTop w:val="0"/>
      <w:marBottom w:val="0"/>
      <w:divBdr>
        <w:top w:val="none" w:sz="0" w:space="0" w:color="auto"/>
        <w:left w:val="none" w:sz="0" w:space="0" w:color="auto"/>
        <w:bottom w:val="none" w:sz="0" w:space="0" w:color="auto"/>
        <w:right w:val="none" w:sz="0" w:space="0" w:color="auto"/>
      </w:divBdr>
    </w:div>
    <w:div w:id="261961948">
      <w:bodyDiv w:val="1"/>
      <w:marLeft w:val="0"/>
      <w:marRight w:val="0"/>
      <w:marTop w:val="0"/>
      <w:marBottom w:val="0"/>
      <w:divBdr>
        <w:top w:val="none" w:sz="0" w:space="0" w:color="auto"/>
        <w:left w:val="none" w:sz="0" w:space="0" w:color="auto"/>
        <w:bottom w:val="none" w:sz="0" w:space="0" w:color="auto"/>
        <w:right w:val="none" w:sz="0" w:space="0" w:color="auto"/>
      </w:divBdr>
    </w:div>
    <w:div w:id="271212036">
      <w:bodyDiv w:val="1"/>
      <w:marLeft w:val="0"/>
      <w:marRight w:val="0"/>
      <w:marTop w:val="0"/>
      <w:marBottom w:val="0"/>
      <w:divBdr>
        <w:top w:val="none" w:sz="0" w:space="0" w:color="auto"/>
        <w:left w:val="none" w:sz="0" w:space="0" w:color="auto"/>
        <w:bottom w:val="none" w:sz="0" w:space="0" w:color="auto"/>
        <w:right w:val="none" w:sz="0" w:space="0" w:color="auto"/>
      </w:divBdr>
    </w:div>
    <w:div w:id="295070101">
      <w:bodyDiv w:val="1"/>
      <w:marLeft w:val="0"/>
      <w:marRight w:val="0"/>
      <w:marTop w:val="0"/>
      <w:marBottom w:val="0"/>
      <w:divBdr>
        <w:top w:val="none" w:sz="0" w:space="0" w:color="auto"/>
        <w:left w:val="none" w:sz="0" w:space="0" w:color="auto"/>
        <w:bottom w:val="none" w:sz="0" w:space="0" w:color="auto"/>
        <w:right w:val="none" w:sz="0" w:space="0" w:color="auto"/>
      </w:divBdr>
    </w:div>
    <w:div w:id="298194683">
      <w:bodyDiv w:val="1"/>
      <w:marLeft w:val="0"/>
      <w:marRight w:val="0"/>
      <w:marTop w:val="0"/>
      <w:marBottom w:val="0"/>
      <w:divBdr>
        <w:top w:val="none" w:sz="0" w:space="0" w:color="auto"/>
        <w:left w:val="none" w:sz="0" w:space="0" w:color="auto"/>
        <w:bottom w:val="none" w:sz="0" w:space="0" w:color="auto"/>
        <w:right w:val="none" w:sz="0" w:space="0" w:color="auto"/>
      </w:divBdr>
    </w:div>
    <w:div w:id="299269293">
      <w:bodyDiv w:val="1"/>
      <w:marLeft w:val="0"/>
      <w:marRight w:val="0"/>
      <w:marTop w:val="0"/>
      <w:marBottom w:val="0"/>
      <w:divBdr>
        <w:top w:val="none" w:sz="0" w:space="0" w:color="auto"/>
        <w:left w:val="none" w:sz="0" w:space="0" w:color="auto"/>
        <w:bottom w:val="none" w:sz="0" w:space="0" w:color="auto"/>
        <w:right w:val="none" w:sz="0" w:space="0" w:color="auto"/>
      </w:divBdr>
    </w:div>
    <w:div w:id="307520103">
      <w:bodyDiv w:val="1"/>
      <w:marLeft w:val="0"/>
      <w:marRight w:val="0"/>
      <w:marTop w:val="0"/>
      <w:marBottom w:val="0"/>
      <w:divBdr>
        <w:top w:val="none" w:sz="0" w:space="0" w:color="auto"/>
        <w:left w:val="none" w:sz="0" w:space="0" w:color="auto"/>
        <w:bottom w:val="none" w:sz="0" w:space="0" w:color="auto"/>
        <w:right w:val="none" w:sz="0" w:space="0" w:color="auto"/>
      </w:divBdr>
    </w:div>
    <w:div w:id="391779647">
      <w:bodyDiv w:val="1"/>
      <w:marLeft w:val="0"/>
      <w:marRight w:val="0"/>
      <w:marTop w:val="0"/>
      <w:marBottom w:val="0"/>
      <w:divBdr>
        <w:top w:val="none" w:sz="0" w:space="0" w:color="auto"/>
        <w:left w:val="none" w:sz="0" w:space="0" w:color="auto"/>
        <w:bottom w:val="none" w:sz="0" w:space="0" w:color="auto"/>
        <w:right w:val="none" w:sz="0" w:space="0" w:color="auto"/>
      </w:divBdr>
    </w:div>
    <w:div w:id="454181064">
      <w:bodyDiv w:val="1"/>
      <w:marLeft w:val="0"/>
      <w:marRight w:val="0"/>
      <w:marTop w:val="0"/>
      <w:marBottom w:val="0"/>
      <w:divBdr>
        <w:top w:val="none" w:sz="0" w:space="0" w:color="auto"/>
        <w:left w:val="none" w:sz="0" w:space="0" w:color="auto"/>
        <w:bottom w:val="none" w:sz="0" w:space="0" w:color="auto"/>
        <w:right w:val="none" w:sz="0" w:space="0" w:color="auto"/>
      </w:divBdr>
    </w:div>
    <w:div w:id="469977233">
      <w:bodyDiv w:val="1"/>
      <w:marLeft w:val="0"/>
      <w:marRight w:val="0"/>
      <w:marTop w:val="0"/>
      <w:marBottom w:val="0"/>
      <w:divBdr>
        <w:top w:val="none" w:sz="0" w:space="0" w:color="auto"/>
        <w:left w:val="none" w:sz="0" w:space="0" w:color="auto"/>
        <w:bottom w:val="none" w:sz="0" w:space="0" w:color="auto"/>
        <w:right w:val="none" w:sz="0" w:space="0" w:color="auto"/>
      </w:divBdr>
    </w:div>
    <w:div w:id="528296932">
      <w:bodyDiv w:val="1"/>
      <w:marLeft w:val="0"/>
      <w:marRight w:val="0"/>
      <w:marTop w:val="0"/>
      <w:marBottom w:val="0"/>
      <w:divBdr>
        <w:top w:val="none" w:sz="0" w:space="0" w:color="auto"/>
        <w:left w:val="none" w:sz="0" w:space="0" w:color="auto"/>
        <w:bottom w:val="none" w:sz="0" w:space="0" w:color="auto"/>
        <w:right w:val="none" w:sz="0" w:space="0" w:color="auto"/>
      </w:divBdr>
    </w:div>
    <w:div w:id="884215505">
      <w:bodyDiv w:val="1"/>
      <w:marLeft w:val="0"/>
      <w:marRight w:val="0"/>
      <w:marTop w:val="0"/>
      <w:marBottom w:val="0"/>
      <w:divBdr>
        <w:top w:val="none" w:sz="0" w:space="0" w:color="auto"/>
        <w:left w:val="none" w:sz="0" w:space="0" w:color="auto"/>
        <w:bottom w:val="none" w:sz="0" w:space="0" w:color="auto"/>
        <w:right w:val="none" w:sz="0" w:space="0" w:color="auto"/>
      </w:divBdr>
    </w:div>
    <w:div w:id="984504049">
      <w:bodyDiv w:val="1"/>
      <w:marLeft w:val="0"/>
      <w:marRight w:val="0"/>
      <w:marTop w:val="0"/>
      <w:marBottom w:val="0"/>
      <w:divBdr>
        <w:top w:val="none" w:sz="0" w:space="0" w:color="auto"/>
        <w:left w:val="none" w:sz="0" w:space="0" w:color="auto"/>
        <w:bottom w:val="none" w:sz="0" w:space="0" w:color="auto"/>
        <w:right w:val="none" w:sz="0" w:space="0" w:color="auto"/>
      </w:divBdr>
    </w:div>
    <w:div w:id="1057433355">
      <w:bodyDiv w:val="1"/>
      <w:marLeft w:val="0"/>
      <w:marRight w:val="0"/>
      <w:marTop w:val="0"/>
      <w:marBottom w:val="0"/>
      <w:divBdr>
        <w:top w:val="none" w:sz="0" w:space="0" w:color="auto"/>
        <w:left w:val="none" w:sz="0" w:space="0" w:color="auto"/>
        <w:bottom w:val="none" w:sz="0" w:space="0" w:color="auto"/>
        <w:right w:val="none" w:sz="0" w:space="0" w:color="auto"/>
      </w:divBdr>
    </w:div>
    <w:div w:id="1061908569">
      <w:bodyDiv w:val="1"/>
      <w:marLeft w:val="0"/>
      <w:marRight w:val="0"/>
      <w:marTop w:val="0"/>
      <w:marBottom w:val="0"/>
      <w:divBdr>
        <w:top w:val="none" w:sz="0" w:space="0" w:color="auto"/>
        <w:left w:val="none" w:sz="0" w:space="0" w:color="auto"/>
        <w:bottom w:val="none" w:sz="0" w:space="0" w:color="auto"/>
        <w:right w:val="none" w:sz="0" w:space="0" w:color="auto"/>
      </w:divBdr>
    </w:div>
    <w:div w:id="1082145220">
      <w:bodyDiv w:val="1"/>
      <w:marLeft w:val="0"/>
      <w:marRight w:val="0"/>
      <w:marTop w:val="0"/>
      <w:marBottom w:val="0"/>
      <w:divBdr>
        <w:top w:val="none" w:sz="0" w:space="0" w:color="auto"/>
        <w:left w:val="none" w:sz="0" w:space="0" w:color="auto"/>
        <w:bottom w:val="none" w:sz="0" w:space="0" w:color="auto"/>
        <w:right w:val="none" w:sz="0" w:space="0" w:color="auto"/>
      </w:divBdr>
    </w:div>
    <w:div w:id="1236014000">
      <w:bodyDiv w:val="1"/>
      <w:marLeft w:val="0"/>
      <w:marRight w:val="0"/>
      <w:marTop w:val="0"/>
      <w:marBottom w:val="0"/>
      <w:divBdr>
        <w:top w:val="none" w:sz="0" w:space="0" w:color="auto"/>
        <w:left w:val="none" w:sz="0" w:space="0" w:color="auto"/>
        <w:bottom w:val="none" w:sz="0" w:space="0" w:color="auto"/>
        <w:right w:val="none" w:sz="0" w:space="0" w:color="auto"/>
      </w:divBdr>
    </w:div>
    <w:div w:id="1410885926">
      <w:bodyDiv w:val="1"/>
      <w:marLeft w:val="0"/>
      <w:marRight w:val="0"/>
      <w:marTop w:val="0"/>
      <w:marBottom w:val="0"/>
      <w:divBdr>
        <w:top w:val="none" w:sz="0" w:space="0" w:color="auto"/>
        <w:left w:val="none" w:sz="0" w:space="0" w:color="auto"/>
        <w:bottom w:val="none" w:sz="0" w:space="0" w:color="auto"/>
        <w:right w:val="none" w:sz="0" w:space="0" w:color="auto"/>
      </w:divBdr>
    </w:div>
    <w:div w:id="1478767658">
      <w:bodyDiv w:val="1"/>
      <w:marLeft w:val="0"/>
      <w:marRight w:val="0"/>
      <w:marTop w:val="0"/>
      <w:marBottom w:val="0"/>
      <w:divBdr>
        <w:top w:val="none" w:sz="0" w:space="0" w:color="auto"/>
        <w:left w:val="none" w:sz="0" w:space="0" w:color="auto"/>
        <w:bottom w:val="none" w:sz="0" w:space="0" w:color="auto"/>
        <w:right w:val="none" w:sz="0" w:space="0" w:color="auto"/>
      </w:divBdr>
    </w:div>
    <w:div w:id="1519924100">
      <w:bodyDiv w:val="1"/>
      <w:marLeft w:val="0"/>
      <w:marRight w:val="0"/>
      <w:marTop w:val="0"/>
      <w:marBottom w:val="0"/>
      <w:divBdr>
        <w:top w:val="none" w:sz="0" w:space="0" w:color="auto"/>
        <w:left w:val="none" w:sz="0" w:space="0" w:color="auto"/>
        <w:bottom w:val="none" w:sz="0" w:space="0" w:color="auto"/>
        <w:right w:val="none" w:sz="0" w:space="0" w:color="auto"/>
      </w:divBdr>
    </w:div>
    <w:div w:id="1541671449">
      <w:bodyDiv w:val="1"/>
      <w:marLeft w:val="0"/>
      <w:marRight w:val="0"/>
      <w:marTop w:val="0"/>
      <w:marBottom w:val="0"/>
      <w:divBdr>
        <w:top w:val="none" w:sz="0" w:space="0" w:color="auto"/>
        <w:left w:val="none" w:sz="0" w:space="0" w:color="auto"/>
        <w:bottom w:val="none" w:sz="0" w:space="0" w:color="auto"/>
        <w:right w:val="none" w:sz="0" w:space="0" w:color="auto"/>
      </w:divBdr>
    </w:div>
    <w:div w:id="1596982507">
      <w:bodyDiv w:val="1"/>
      <w:marLeft w:val="0"/>
      <w:marRight w:val="0"/>
      <w:marTop w:val="0"/>
      <w:marBottom w:val="0"/>
      <w:divBdr>
        <w:top w:val="none" w:sz="0" w:space="0" w:color="auto"/>
        <w:left w:val="none" w:sz="0" w:space="0" w:color="auto"/>
        <w:bottom w:val="none" w:sz="0" w:space="0" w:color="auto"/>
        <w:right w:val="none" w:sz="0" w:space="0" w:color="auto"/>
      </w:divBdr>
    </w:div>
    <w:div w:id="1686592390">
      <w:bodyDiv w:val="1"/>
      <w:marLeft w:val="0"/>
      <w:marRight w:val="0"/>
      <w:marTop w:val="0"/>
      <w:marBottom w:val="0"/>
      <w:divBdr>
        <w:top w:val="none" w:sz="0" w:space="0" w:color="auto"/>
        <w:left w:val="none" w:sz="0" w:space="0" w:color="auto"/>
        <w:bottom w:val="none" w:sz="0" w:space="0" w:color="auto"/>
        <w:right w:val="none" w:sz="0" w:space="0" w:color="auto"/>
      </w:divBdr>
    </w:div>
    <w:div w:id="1777093988">
      <w:bodyDiv w:val="1"/>
      <w:marLeft w:val="0"/>
      <w:marRight w:val="0"/>
      <w:marTop w:val="0"/>
      <w:marBottom w:val="0"/>
      <w:divBdr>
        <w:top w:val="none" w:sz="0" w:space="0" w:color="auto"/>
        <w:left w:val="none" w:sz="0" w:space="0" w:color="auto"/>
        <w:bottom w:val="none" w:sz="0" w:space="0" w:color="auto"/>
        <w:right w:val="none" w:sz="0" w:space="0" w:color="auto"/>
      </w:divBdr>
    </w:div>
    <w:div w:id="1851990509">
      <w:bodyDiv w:val="1"/>
      <w:marLeft w:val="0"/>
      <w:marRight w:val="0"/>
      <w:marTop w:val="0"/>
      <w:marBottom w:val="0"/>
      <w:divBdr>
        <w:top w:val="none" w:sz="0" w:space="0" w:color="auto"/>
        <w:left w:val="none" w:sz="0" w:space="0" w:color="auto"/>
        <w:bottom w:val="none" w:sz="0" w:space="0" w:color="auto"/>
        <w:right w:val="none" w:sz="0" w:space="0" w:color="auto"/>
      </w:divBdr>
    </w:div>
    <w:div w:id="1894657327">
      <w:bodyDiv w:val="1"/>
      <w:marLeft w:val="0"/>
      <w:marRight w:val="0"/>
      <w:marTop w:val="0"/>
      <w:marBottom w:val="0"/>
      <w:divBdr>
        <w:top w:val="none" w:sz="0" w:space="0" w:color="auto"/>
        <w:left w:val="none" w:sz="0" w:space="0" w:color="auto"/>
        <w:bottom w:val="none" w:sz="0" w:space="0" w:color="auto"/>
        <w:right w:val="none" w:sz="0" w:space="0" w:color="auto"/>
      </w:divBdr>
    </w:div>
    <w:div w:id="2064980784">
      <w:bodyDiv w:val="1"/>
      <w:marLeft w:val="0"/>
      <w:marRight w:val="0"/>
      <w:marTop w:val="0"/>
      <w:marBottom w:val="0"/>
      <w:divBdr>
        <w:top w:val="none" w:sz="0" w:space="0" w:color="auto"/>
        <w:left w:val="none" w:sz="0" w:space="0" w:color="auto"/>
        <w:bottom w:val="none" w:sz="0" w:space="0" w:color="auto"/>
        <w:right w:val="none" w:sz="0" w:space="0" w:color="auto"/>
      </w:divBdr>
    </w:div>
    <w:div w:id="209073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FF1C0284D4D7C1B6F0ECDAA33B207A1B4EF710D205906C3105C187pFB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C6FF1C0284D4D7C1B6F0ECCCA0577E701E40AC1DD20ACE33600396D8AAF1BD8Ap1BEM" TargetMode="External"/><Relationship Id="rId4" Type="http://schemas.openxmlformats.org/officeDocument/2006/relationships/settings" Target="settings.xml"/><Relationship Id="rId9" Type="http://schemas.openxmlformats.org/officeDocument/2006/relationships/hyperlink" Target="consultantplus://offline/ref=C6FF1C0284D4D7C1B6F0ECCCA0577E701E40AC1DD208C037620396D8AAF1BD8Ap1B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2F63C-8C6D-482D-BF18-65EC0DC13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8126</TotalTime>
  <Pages>59</Pages>
  <Words>22394</Words>
  <Characters>127648</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Блинов Кирилл</cp:lastModifiedBy>
  <cp:revision>1320</cp:revision>
  <cp:lastPrinted>2022-05-20T11:07:00Z</cp:lastPrinted>
  <dcterms:created xsi:type="dcterms:W3CDTF">2021-01-29T08:32:00Z</dcterms:created>
  <dcterms:modified xsi:type="dcterms:W3CDTF">2022-05-20T12:10:00Z</dcterms:modified>
</cp:coreProperties>
</file>